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D53BD" w14:textId="16BEF7AB" w:rsidR="00776790" w:rsidRPr="003A7732" w:rsidRDefault="0021028A" w:rsidP="002900A2">
      <w:pPr>
        <w:pStyle w:val="Heading3"/>
        <w:rPr>
          <w:b w:val="0"/>
          <w:sz w:val="32"/>
          <w:szCs w:val="32"/>
        </w:rPr>
      </w:pPr>
      <w:bookmarkStart w:id="0" w:name="_GoBack"/>
      <w:bookmarkEnd w:id="0"/>
      <w:r>
        <w:rPr>
          <w:sz w:val="32"/>
          <w:szCs w:val="32"/>
        </w:rPr>
        <w:t>WINTER 20</w:t>
      </w:r>
      <w:r w:rsidR="00572D06">
        <w:rPr>
          <w:sz w:val="32"/>
          <w:szCs w:val="32"/>
        </w:rPr>
        <w:t>20-2021</w:t>
      </w:r>
      <w:r w:rsidR="00776790" w:rsidRPr="003A7732">
        <w:rPr>
          <w:b w:val="0"/>
          <w:sz w:val="32"/>
          <w:szCs w:val="32"/>
        </w:rPr>
        <w:t xml:space="preserve"> – University of British Columbia</w:t>
      </w:r>
      <w:r w:rsidR="00D4144F" w:rsidRPr="003A7732">
        <w:rPr>
          <w:b w:val="0"/>
          <w:sz w:val="32"/>
          <w:szCs w:val="32"/>
        </w:rPr>
        <w:t xml:space="preserve"> / Political Science</w:t>
      </w:r>
    </w:p>
    <w:p w14:paraId="35722D23" w14:textId="77777777" w:rsidR="002900A2" w:rsidRPr="002900A2" w:rsidRDefault="002900A2" w:rsidP="002900A2"/>
    <w:p w14:paraId="783A6962" w14:textId="77777777" w:rsidR="00776790" w:rsidRDefault="00776790" w:rsidP="002B18DB">
      <w:pPr>
        <w:pBdr>
          <w:top w:val="single" w:sz="4" w:space="1" w:color="auto"/>
          <w:left w:val="single" w:sz="4" w:space="4" w:color="auto"/>
          <w:bottom w:val="single" w:sz="4" w:space="31" w:color="auto"/>
          <w:right w:val="single" w:sz="4" w:space="4" w:color="auto"/>
        </w:pBdr>
      </w:pPr>
    </w:p>
    <w:p w14:paraId="73E9D45A" w14:textId="4817B2D5" w:rsidR="00776790" w:rsidRPr="003A4647" w:rsidRDefault="00776790" w:rsidP="002B18DB">
      <w:pPr>
        <w:pStyle w:val="Heading3"/>
        <w:pBdr>
          <w:top w:val="single" w:sz="4" w:space="1" w:color="auto"/>
          <w:left w:val="single" w:sz="4" w:space="4" w:color="auto"/>
          <w:bottom w:val="single" w:sz="4" w:space="31" w:color="auto"/>
          <w:right w:val="single" w:sz="4" w:space="4" w:color="auto"/>
        </w:pBdr>
        <w:rPr>
          <w:rFonts w:ascii="Cambria" w:hAnsi="Cambria"/>
          <w:b w:val="0"/>
          <w:sz w:val="24"/>
        </w:rPr>
      </w:pPr>
      <w:r w:rsidRPr="00B7195E">
        <w:rPr>
          <w:rFonts w:ascii="Cambria" w:hAnsi="Cambria"/>
        </w:rPr>
        <w:t xml:space="preserve">POLI </w:t>
      </w:r>
      <w:r w:rsidR="0021028A">
        <w:rPr>
          <w:rFonts w:ascii="Cambria" w:hAnsi="Cambria"/>
        </w:rPr>
        <w:t>513</w:t>
      </w:r>
      <w:r w:rsidR="004753C1">
        <w:rPr>
          <w:rFonts w:ascii="Cambria" w:hAnsi="Cambria"/>
        </w:rPr>
        <w:t>B</w:t>
      </w:r>
      <w:r w:rsidR="00D6121F">
        <w:rPr>
          <w:rFonts w:ascii="Cambria" w:hAnsi="Cambria"/>
        </w:rPr>
        <w:t xml:space="preserve"> / </w:t>
      </w:r>
      <w:r w:rsidR="004753C1">
        <w:rPr>
          <w:rFonts w:ascii="Cambria" w:hAnsi="Cambria"/>
        </w:rPr>
        <w:t xml:space="preserve">POLI </w:t>
      </w:r>
      <w:r w:rsidR="00D6121F">
        <w:rPr>
          <w:rFonts w:ascii="Cambria" w:hAnsi="Cambria"/>
        </w:rPr>
        <w:t>46</w:t>
      </w:r>
      <w:r w:rsidR="004753C1">
        <w:rPr>
          <w:rFonts w:ascii="Cambria" w:hAnsi="Cambria"/>
        </w:rPr>
        <w:t>3</w:t>
      </w:r>
    </w:p>
    <w:p w14:paraId="6C84755B" w14:textId="6D19C367" w:rsidR="00776790" w:rsidRPr="00F50450" w:rsidRDefault="00776790" w:rsidP="002B18DB">
      <w:pPr>
        <w:pStyle w:val="Heading3"/>
        <w:pBdr>
          <w:top w:val="single" w:sz="4" w:space="1" w:color="auto"/>
          <w:left w:val="single" w:sz="4" w:space="4" w:color="auto"/>
          <w:bottom w:val="single" w:sz="4" w:space="31" w:color="auto"/>
          <w:right w:val="single" w:sz="4" w:space="4" w:color="auto"/>
        </w:pBdr>
        <w:rPr>
          <w:rFonts w:ascii="Cambria" w:hAnsi="Cambria"/>
          <w:sz w:val="24"/>
        </w:rPr>
      </w:pPr>
      <w:r w:rsidRPr="00B7195E">
        <w:rPr>
          <w:rFonts w:ascii="Cambria" w:hAnsi="Cambria"/>
        </w:rPr>
        <w:t>CURRENT DEBATES IN COMPARATIVE POLITICAL ECONOMY</w:t>
      </w:r>
      <w:r w:rsidR="00C23A83">
        <w:rPr>
          <w:rStyle w:val="FootnoteReference"/>
          <w:rFonts w:ascii="Cambria" w:hAnsi="Cambria"/>
        </w:rPr>
        <w:footnoteReference w:id="2"/>
      </w:r>
      <w:r w:rsidR="001E6552">
        <w:rPr>
          <w:rFonts w:ascii="Cambria" w:hAnsi="Cambria"/>
        </w:rPr>
        <w:t xml:space="preserve"> </w:t>
      </w:r>
      <w:r w:rsidR="00F50450">
        <w:rPr>
          <w:rFonts w:ascii="Cambria" w:hAnsi="Cambria"/>
          <w:sz w:val="24"/>
        </w:rPr>
        <w:t>[Version 1/1</w:t>
      </w:r>
      <w:r w:rsidR="00A30803">
        <w:rPr>
          <w:rFonts w:ascii="Cambria" w:hAnsi="Cambria"/>
          <w:sz w:val="24"/>
        </w:rPr>
        <w:t>9</w:t>
      </w:r>
      <w:r w:rsidR="00F50450">
        <w:rPr>
          <w:rFonts w:ascii="Cambria" w:hAnsi="Cambria"/>
          <w:sz w:val="24"/>
        </w:rPr>
        <w:t>/2021]</w:t>
      </w:r>
    </w:p>
    <w:p w14:paraId="30971D38" w14:textId="77777777" w:rsidR="00776790" w:rsidRPr="00B7195E" w:rsidRDefault="00776790" w:rsidP="002B18DB">
      <w:pPr>
        <w:pBdr>
          <w:top w:val="single" w:sz="4" w:space="1" w:color="auto"/>
          <w:left w:val="single" w:sz="4" w:space="4" w:color="auto"/>
          <w:bottom w:val="single" w:sz="4" w:space="31" w:color="auto"/>
          <w:right w:val="single" w:sz="4" w:space="4" w:color="auto"/>
        </w:pBdr>
        <w:rPr>
          <w:rFonts w:ascii="Cambria" w:hAnsi="Cambria"/>
        </w:rPr>
      </w:pPr>
    </w:p>
    <w:p w14:paraId="3048BC3F" w14:textId="77777777" w:rsidR="002900A2" w:rsidRPr="00B7195E" w:rsidRDefault="00776790" w:rsidP="002B18DB">
      <w:pPr>
        <w:pStyle w:val="Heading1"/>
        <w:pBdr>
          <w:top w:val="single" w:sz="4" w:space="1" w:color="auto"/>
          <w:left w:val="single" w:sz="4" w:space="4" w:color="auto"/>
          <w:bottom w:val="single" w:sz="4" w:space="31" w:color="auto"/>
          <w:right w:val="single" w:sz="4" w:space="4" w:color="auto"/>
        </w:pBdr>
        <w:rPr>
          <w:rFonts w:ascii="Cambria" w:hAnsi="Cambria"/>
        </w:rPr>
      </w:pPr>
      <w:r w:rsidRPr="00B7195E">
        <w:rPr>
          <w:rFonts w:ascii="Cambria" w:hAnsi="Cambria"/>
        </w:rPr>
        <w:t>Globalization and the Democratic Dilemma</w:t>
      </w:r>
      <w:r w:rsidR="002900A2" w:rsidRPr="00B7195E">
        <w:rPr>
          <w:rFonts w:ascii="Cambria" w:hAnsi="Cambria"/>
        </w:rPr>
        <w:t xml:space="preserve"> </w:t>
      </w:r>
    </w:p>
    <w:p w14:paraId="1CEF3FBE" w14:textId="77777777" w:rsidR="00992932" w:rsidRPr="00992932" w:rsidRDefault="00992932" w:rsidP="00992932"/>
    <w:p w14:paraId="216D19FE" w14:textId="77777777" w:rsidR="00D4144F" w:rsidRPr="000B52E8" w:rsidRDefault="00D4144F" w:rsidP="000B52E8"/>
    <w:p w14:paraId="718AE110" w14:textId="77777777" w:rsidR="002900A2" w:rsidRPr="000B52E8" w:rsidRDefault="000B52E8" w:rsidP="000B52E8">
      <w:pPr>
        <w:pBdr>
          <w:top w:val="single" w:sz="4" w:space="1" w:color="auto"/>
          <w:left w:val="single" w:sz="4" w:space="4" w:color="auto"/>
          <w:bottom w:val="single" w:sz="4" w:space="1" w:color="auto"/>
          <w:right w:val="single" w:sz="4" w:space="4" w:color="auto"/>
        </w:pBdr>
        <w:jc w:val="center"/>
        <w:rPr>
          <w:b/>
          <w:sz w:val="36"/>
          <w:szCs w:val="36"/>
        </w:rPr>
      </w:pPr>
      <w:r w:rsidRPr="000B52E8">
        <w:rPr>
          <w:b/>
          <w:sz w:val="36"/>
          <w:szCs w:val="36"/>
        </w:rPr>
        <w:t>Professor Yves Tiberghien</w:t>
      </w:r>
    </w:p>
    <w:p w14:paraId="77E92110" w14:textId="77777777" w:rsidR="00776790" w:rsidRDefault="00776790"/>
    <w:p w14:paraId="45A66590" w14:textId="77777777" w:rsidR="00776790" w:rsidRDefault="00776790" w:rsidP="004753C1">
      <w:pPr>
        <w:jc w:val="center"/>
      </w:pPr>
    </w:p>
    <w:p w14:paraId="1B931DCE" w14:textId="012E3104" w:rsidR="00514679" w:rsidRDefault="00776790" w:rsidP="004753C1">
      <w:pPr>
        <w:pStyle w:val="Heading4"/>
        <w:jc w:val="center"/>
        <w:rPr>
          <w:sz w:val="24"/>
        </w:rPr>
      </w:pPr>
      <w:r>
        <w:rPr>
          <w:sz w:val="24"/>
        </w:rPr>
        <w:t xml:space="preserve">Course Schedule: </w:t>
      </w:r>
      <w:r w:rsidR="004753C1">
        <w:rPr>
          <w:sz w:val="24"/>
        </w:rPr>
        <w:t>T</w:t>
      </w:r>
      <w:r w:rsidR="00BC0D23">
        <w:rPr>
          <w:sz w:val="24"/>
        </w:rPr>
        <w:t>ue</w:t>
      </w:r>
      <w:r w:rsidR="004753C1">
        <w:rPr>
          <w:sz w:val="24"/>
        </w:rPr>
        <w:t>sdays, 5-8pm</w:t>
      </w:r>
    </w:p>
    <w:p w14:paraId="5A7D5B76" w14:textId="431B6480" w:rsidR="00AF541B" w:rsidRPr="00572D06" w:rsidRDefault="00776790" w:rsidP="004753C1">
      <w:pPr>
        <w:jc w:val="center"/>
      </w:pPr>
      <w:r w:rsidRPr="00572D06">
        <w:t xml:space="preserve">Location: </w:t>
      </w:r>
      <w:r w:rsidR="004753C1">
        <w:t>Zoom</w:t>
      </w:r>
    </w:p>
    <w:p w14:paraId="6BB65CE4" w14:textId="4E169322" w:rsidR="004753C1" w:rsidRDefault="004753C1" w:rsidP="000B52E8"/>
    <w:p w14:paraId="43BF67B6" w14:textId="77777777" w:rsidR="004753C1" w:rsidRPr="00645BB9" w:rsidRDefault="004753C1" w:rsidP="004753C1">
      <w:pPr>
        <w:spacing w:line="276" w:lineRule="auto"/>
      </w:pPr>
      <w:r w:rsidRPr="00645BB9">
        <w:rPr>
          <w:b/>
          <w:bCs/>
        </w:rPr>
        <w:t xml:space="preserve">Acknowledgement: </w:t>
      </w:r>
    </w:p>
    <w:p w14:paraId="20FA8E1B" w14:textId="77777777" w:rsidR="004753C1" w:rsidRPr="00937891" w:rsidRDefault="004753C1" w:rsidP="004753C1">
      <w:pPr>
        <w:spacing w:line="276" w:lineRule="auto"/>
      </w:pPr>
      <w:r w:rsidRPr="00937891">
        <w:t xml:space="preserve">UBC’s Point Grey Campus is located on the traditional, ancestral, and </w:t>
      </w:r>
      <w:proofErr w:type="spellStart"/>
      <w:r w:rsidRPr="00937891">
        <w:t>unceded</w:t>
      </w:r>
      <w:proofErr w:type="spellEnd"/>
      <w:r w:rsidRPr="00937891">
        <w:t xml:space="preserve"> territory of the </w:t>
      </w:r>
      <w:proofErr w:type="spellStart"/>
      <w:r w:rsidRPr="00937891">
        <w:t>Musqueam</w:t>
      </w:r>
      <w:proofErr w:type="spellEnd"/>
      <w:r w:rsidRPr="00937891">
        <w:t xml:space="preserve"> people. The land it is situated on has always been a place of learning for the </w:t>
      </w:r>
      <w:proofErr w:type="spellStart"/>
      <w:r w:rsidRPr="00937891">
        <w:t>Musqueam</w:t>
      </w:r>
      <w:proofErr w:type="spellEnd"/>
      <w:r w:rsidRPr="00937891">
        <w:t xml:space="preserve"> people, who for millennia have passed on in their culture, history, and traditions from one generation to the next on this site.</w:t>
      </w:r>
      <w:r>
        <w:t xml:space="preserve"> </w:t>
      </w:r>
    </w:p>
    <w:p w14:paraId="5B4D6284" w14:textId="4B7DC2C9" w:rsidR="0012301D" w:rsidRDefault="0012301D">
      <w:pPr>
        <w:rPr>
          <w:u w:val="single"/>
        </w:rPr>
      </w:pPr>
    </w:p>
    <w:p w14:paraId="76CC63A0" w14:textId="77777777" w:rsidR="004753C1" w:rsidRDefault="004753C1" w:rsidP="004753C1">
      <w:pPr>
        <w:spacing w:line="276" w:lineRule="auto"/>
        <w:rPr>
          <w:rFonts w:eastAsia="Malgun Gothic"/>
          <w:b/>
          <w:lang w:eastAsia="ko-KR"/>
        </w:rPr>
      </w:pPr>
      <w:r w:rsidRPr="00581DBF">
        <w:rPr>
          <w:rFonts w:eastAsia="Malgun Gothic"/>
          <w:b/>
          <w:lang w:eastAsia="ko-KR"/>
        </w:rPr>
        <w:t>Instructor:</w:t>
      </w:r>
      <w:r w:rsidRPr="00581DBF">
        <w:rPr>
          <w:rFonts w:eastAsia="Malgun Gothic" w:hint="eastAsia"/>
          <w:b/>
          <w:lang w:eastAsia="ko-KR"/>
        </w:rPr>
        <w:t xml:space="preserve"> </w:t>
      </w:r>
      <w:r w:rsidRPr="00581DBF">
        <w:rPr>
          <w:rFonts w:eastAsia="Malgun Gothic"/>
          <w:lang w:eastAsia="ko-KR"/>
        </w:rPr>
        <w:t xml:space="preserve">Yves Tiberghien </w:t>
      </w:r>
      <w:r w:rsidRPr="00581DBF">
        <w:rPr>
          <w:rFonts w:eastAsia="Malgun Gothic" w:hint="eastAsia"/>
          <w:b/>
          <w:lang w:eastAsia="ko-KR"/>
        </w:rPr>
        <w:t>(</w:t>
      </w:r>
      <w:r w:rsidRPr="00581DBF">
        <w:rPr>
          <w:rFonts w:eastAsia="Malgun Gothic"/>
          <w:lang w:eastAsia="ko-KR"/>
        </w:rPr>
        <w:t>Professor, Dept</w:t>
      </w:r>
      <w:r w:rsidRPr="00581DBF">
        <w:rPr>
          <w:rFonts w:eastAsia="Malgun Gothic" w:hint="eastAsia"/>
          <w:lang w:eastAsia="ko-KR"/>
        </w:rPr>
        <w:t>.</w:t>
      </w:r>
      <w:r w:rsidRPr="00581DBF">
        <w:rPr>
          <w:rFonts w:eastAsia="Malgun Gothic"/>
          <w:lang w:eastAsia="ko-KR"/>
        </w:rPr>
        <w:t xml:space="preserve"> of Political Science</w:t>
      </w:r>
      <w:r w:rsidRPr="00581DBF">
        <w:rPr>
          <w:rFonts w:eastAsia="Malgun Gothic" w:hint="eastAsia"/>
          <w:lang w:eastAsia="ko-KR"/>
        </w:rPr>
        <w:t>)</w:t>
      </w:r>
      <w:r w:rsidRPr="00581DBF">
        <w:rPr>
          <w:rFonts w:eastAsia="Malgun Gothic"/>
          <w:lang w:eastAsia="ko-KR"/>
        </w:rPr>
        <w:t xml:space="preserve"> </w:t>
      </w:r>
    </w:p>
    <w:p w14:paraId="1A16FA06" w14:textId="77777777" w:rsidR="004753C1" w:rsidRPr="00581DBF" w:rsidRDefault="004753C1" w:rsidP="004753C1">
      <w:pPr>
        <w:spacing w:line="276" w:lineRule="auto"/>
        <w:rPr>
          <w:rFonts w:eastAsia="Malgun Gothic"/>
          <w:b/>
          <w:lang w:eastAsia="ko-KR"/>
        </w:rPr>
      </w:pPr>
      <w:r w:rsidRPr="00581DBF">
        <w:rPr>
          <w:rFonts w:eastAsia="Malgun Gothic"/>
          <w:b/>
          <w:lang w:eastAsia="ko-KR"/>
        </w:rPr>
        <w:t>Email</w:t>
      </w:r>
      <w:r w:rsidRPr="00581DBF">
        <w:rPr>
          <w:rFonts w:eastAsia="Malgun Gothic"/>
          <w:lang w:eastAsia="ko-KR"/>
        </w:rPr>
        <w:t xml:space="preserve">: </w:t>
      </w:r>
      <w:hyperlink r:id="rId8" w:history="1">
        <w:r w:rsidRPr="00581DBF">
          <w:rPr>
            <w:rStyle w:val="Hyperlink"/>
            <w:rFonts w:eastAsia="Malgun Gothic"/>
            <w:lang w:eastAsia="ko-KR"/>
          </w:rPr>
          <w:t>yves.tiberghien@ubc.ca</w:t>
        </w:r>
      </w:hyperlink>
    </w:p>
    <w:p w14:paraId="7E826642" w14:textId="77777777" w:rsidR="004753C1" w:rsidRPr="00581DBF" w:rsidRDefault="004753C1" w:rsidP="004753C1">
      <w:pPr>
        <w:spacing w:line="276" w:lineRule="auto"/>
        <w:rPr>
          <w:rFonts w:eastAsia="Malgun Gothic"/>
          <w:lang w:eastAsia="ko-KR"/>
        </w:rPr>
      </w:pPr>
      <w:r w:rsidRPr="00581DBF">
        <w:rPr>
          <w:rFonts w:eastAsia="Malgun Gothic"/>
          <w:b/>
          <w:lang w:eastAsia="ko-KR"/>
        </w:rPr>
        <w:t>Office</w:t>
      </w:r>
      <w:r w:rsidRPr="00581DBF">
        <w:rPr>
          <w:rFonts w:eastAsia="Malgun Gothic"/>
          <w:lang w:eastAsia="ko-KR"/>
        </w:rPr>
        <w:t>: Buchanan C416</w:t>
      </w:r>
    </w:p>
    <w:p w14:paraId="0A4053CE" w14:textId="77777777" w:rsidR="004753C1" w:rsidRPr="00581DBF" w:rsidRDefault="004753C1" w:rsidP="004753C1">
      <w:pPr>
        <w:spacing w:line="276" w:lineRule="auto"/>
        <w:rPr>
          <w:rFonts w:eastAsia="Malgun Gothic"/>
          <w:lang w:eastAsia="ko-KR"/>
        </w:rPr>
      </w:pPr>
      <w:r w:rsidRPr="00581DBF">
        <w:rPr>
          <w:rFonts w:eastAsia="Malgun Gothic"/>
          <w:b/>
          <w:lang w:eastAsia="ko-KR"/>
        </w:rPr>
        <w:t>Office Hours</w:t>
      </w:r>
      <w:r w:rsidRPr="00581DBF">
        <w:rPr>
          <w:rFonts w:eastAsia="Malgun Gothic"/>
          <w:lang w:eastAsia="ko-KR"/>
        </w:rPr>
        <w:t>: online schedule to be provided, with great flexibility for zoom meetings at various times (to fit with different time zones)</w:t>
      </w:r>
    </w:p>
    <w:p w14:paraId="6A71EBF0" w14:textId="77777777" w:rsidR="004753C1" w:rsidRPr="00581DBF" w:rsidRDefault="004753C1" w:rsidP="004753C1">
      <w:pPr>
        <w:spacing w:line="276" w:lineRule="auto"/>
        <w:rPr>
          <w:rFonts w:eastAsia="Malgun Gothic"/>
          <w:lang w:eastAsia="ko-KR"/>
        </w:rPr>
      </w:pPr>
      <w:r w:rsidRPr="00581DBF">
        <w:rPr>
          <w:rFonts w:eastAsia="Malgun Gothic" w:hint="eastAsia"/>
          <w:b/>
          <w:bCs/>
          <w:lang w:eastAsia="ko-KR"/>
        </w:rPr>
        <w:t xml:space="preserve">Website: </w:t>
      </w:r>
      <w:hyperlink r:id="rId9" w:history="1">
        <w:r w:rsidRPr="00581DBF">
          <w:rPr>
            <w:rStyle w:val="Hyperlink"/>
            <w:rFonts w:eastAsia="Malgun Gothic"/>
            <w:lang w:eastAsia="ko-KR"/>
          </w:rPr>
          <w:t>https://politics.ubc.ca/persons/yves-tiberghien/</w:t>
        </w:r>
      </w:hyperlink>
    </w:p>
    <w:p w14:paraId="32BD5ADA" w14:textId="77777777" w:rsidR="004753C1" w:rsidRDefault="004753C1">
      <w:pPr>
        <w:rPr>
          <w:u w:val="single"/>
        </w:rPr>
      </w:pPr>
    </w:p>
    <w:p w14:paraId="0856B9FD" w14:textId="77777777" w:rsidR="004753C1" w:rsidRPr="00DD6E73" w:rsidRDefault="004753C1" w:rsidP="004753C1">
      <w:pPr>
        <w:spacing w:line="276" w:lineRule="auto"/>
        <w:rPr>
          <w:b/>
        </w:rPr>
      </w:pPr>
      <w:r w:rsidRPr="00DD6E73">
        <w:rPr>
          <w:b/>
        </w:rPr>
        <w:t>Statement about Online Learning and Potential Risks</w:t>
      </w:r>
      <w:r>
        <w:rPr>
          <w:b/>
        </w:rPr>
        <w:t xml:space="preserve"> </w:t>
      </w:r>
      <w:r w:rsidRPr="00DD6E73">
        <w:rPr>
          <w:b/>
        </w:rPr>
        <w:t xml:space="preserve">- </w:t>
      </w:r>
      <w:r>
        <w:rPr>
          <w:b/>
        </w:rPr>
        <w:t>Spring</w:t>
      </w:r>
      <w:r w:rsidRPr="00DD6E73">
        <w:rPr>
          <w:b/>
        </w:rPr>
        <w:t xml:space="preserve"> 202</w:t>
      </w:r>
      <w:r>
        <w:rPr>
          <w:b/>
        </w:rPr>
        <w:t>1</w:t>
      </w:r>
      <w:r w:rsidRPr="00DD6E73">
        <w:rPr>
          <w:b/>
        </w:rPr>
        <w:t>:</w:t>
      </w:r>
    </w:p>
    <w:p w14:paraId="0229E593" w14:textId="77777777" w:rsidR="004753C1" w:rsidRPr="00DD6E73" w:rsidRDefault="004753C1" w:rsidP="004753C1">
      <w:pPr>
        <w:spacing w:line="276" w:lineRule="auto"/>
      </w:pPr>
      <w:r w:rsidRPr="00DD6E73">
        <w:rPr>
          <w:i/>
          <w:iCs/>
        </w:rPr>
        <w:t xml:space="preserve">During this pandemic, the shift to online learning has greatly altered teaching and studying at UBC, including changes to health and safety considerations. Keep in mind that some UBC courses might cover topics that are censored or considered illegal by non-Canadian governments. This may include, but is not limited to, human rights, representative government, </w:t>
      </w:r>
      <w:r w:rsidRPr="00DD6E73">
        <w:rPr>
          <w:i/>
          <w:iCs/>
        </w:rPr>
        <w:lastRenderedPageBreak/>
        <w:t>defamation, obscenity, gender or sexuality, and historical or current geopolitical controversies. If you are a student living abroad, you will be subject to the laws of your local jurisdiction, and your local authorities might limit your access to course material or take punitive action against you. UBC is strongly committed to academic freedom, but has no control over foreign authorities (please visit </w:t>
      </w:r>
      <w:hyperlink r:id="rId10" w:history="1">
        <w:r w:rsidRPr="00DD6E73">
          <w:rPr>
            <w:rStyle w:val="Hyperlink"/>
            <w:i/>
            <w:iCs/>
          </w:rPr>
          <w:t>http://www.calendar.ubc.ca/vancouver/index.cfm?tree=3,33,86,0 </w:t>
        </w:r>
      </w:hyperlink>
      <w:r w:rsidRPr="00DD6E73">
        <w:rPr>
          <w:i/>
          <w:iCs/>
        </w:rPr>
        <w:t>for an articulation of the values of the University conveyed in the Senate Statement on Academic Freedom).</w:t>
      </w:r>
    </w:p>
    <w:p w14:paraId="1C58DC09" w14:textId="77777777" w:rsidR="004753C1" w:rsidRPr="00DD6E73" w:rsidRDefault="004753C1" w:rsidP="004753C1">
      <w:pPr>
        <w:spacing w:line="276" w:lineRule="auto"/>
      </w:pPr>
      <w:r w:rsidRPr="00DD6E73">
        <w:rPr>
          <w:i/>
          <w:iCs/>
        </w:rPr>
        <w:t> </w:t>
      </w:r>
    </w:p>
    <w:p w14:paraId="17FDF3C5" w14:textId="77777777" w:rsidR="004753C1" w:rsidRPr="00DD6E73" w:rsidRDefault="004753C1" w:rsidP="004753C1">
      <w:pPr>
        <w:spacing w:line="276" w:lineRule="auto"/>
      </w:pPr>
      <w:r w:rsidRPr="00DD6E73">
        <w:rPr>
          <w:i/>
          <w:iCs/>
        </w:rPr>
        <w:t>Thus, we recognize that students will have legitimate reason to exercise caution in studying certain subjects. If you have concerns regarding your personal situation, consider postponing taking a course with manifest risks, until you are back on campus or reach out to your academic advisor to find substitute courses. For further information and support, please visit:</w:t>
      </w:r>
      <w:hyperlink r:id="rId11" w:history="1">
        <w:r w:rsidRPr="00DD6E73">
          <w:rPr>
            <w:rStyle w:val="Hyperlink"/>
            <w:i/>
            <w:iCs/>
          </w:rPr>
          <w:t>http://academic.ubc.ca/support-</w:t>
        </w:r>
      </w:hyperlink>
      <w:r w:rsidRPr="00DD6E73">
        <w:rPr>
          <w:i/>
          <w:iCs/>
        </w:rPr>
        <w:t> </w:t>
      </w:r>
      <w:hyperlink r:id="rId12" w:history="1">
        <w:r w:rsidRPr="00DD6E73">
          <w:rPr>
            <w:rStyle w:val="Hyperlink"/>
            <w:i/>
            <w:iCs/>
          </w:rPr>
          <w:t>resources/freedom-expression</w:t>
        </w:r>
      </w:hyperlink>
    </w:p>
    <w:p w14:paraId="3FD5E10B" w14:textId="77777777" w:rsidR="004753C1" w:rsidRDefault="004753C1" w:rsidP="004753C1">
      <w:pPr>
        <w:spacing w:line="276" w:lineRule="auto"/>
        <w:rPr>
          <w:rFonts w:eastAsia="Malgun Gothic"/>
          <w:bCs/>
          <w:lang w:eastAsia="ko-KR"/>
        </w:rPr>
      </w:pPr>
    </w:p>
    <w:p w14:paraId="0B2739C4" w14:textId="77777777" w:rsidR="004753C1" w:rsidRDefault="004753C1" w:rsidP="004753C1">
      <w:pPr>
        <w:spacing w:line="276" w:lineRule="auto"/>
        <w:rPr>
          <w:rFonts w:eastAsia="Malgun Gothic"/>
          <w:bCs/>
          <w:lang w:eastAsia="ko-KR"/>
        </w:rPr>
      </w:pPr>
    </w:p>
    <w:p w14:paraId="7ADFD4B7" w14:textId="77777777" w:rsidR="004753C1" w:rsidRPr="00DB6846" w:rsidRDefault="004753C1" w:rsidP="004753C1">
      <w:pPr>
        <w:spacing w:line="276" w:lineRule="auto"/>
        <w:rPr>
          <w:b/>
        </w:rPr>
      </w:pPr>
      <w:r w:rsidRPr="00CA3B37">
        <w:rPr>
          <w:b/>
        </w:rPr>
        <w:t xml:space="preserve">Respectful University Environment </w:t>
      </w:r>
    </w:p>
    <w:p w14:paraId="77F05961" w14:textId="77777777" w:rsidR="004753C1" w:rsidRDefault="004753C1" w:rsidP="004753C1">
      <w:pPr>
        <w:spacing w:line="276" w:lineRule="auto"/>
      </w:pPr>
      <w:r>
        <w:t>These guidelines are particularly important regarding sensitive topics. They apply equally to discussions in the class and online on Canvas. In this class, we all strive to freely express our opinion in a way that is respectful of the opinion of others.</w:t>
      </w:r>
    </w:p>
    <w:p w14:paraId="5AA1C377" w14:textId="77777777" w:rsidR="004753C1" w:rsidRPr="00CA3B37" w:rsidRDefault="004753C1" w:rsidP="004753C1">
      <w:pPr>
        <w:spacing w:line="276" w:lineRule="auto"/>
      </w:pPr>
    </w:p>
    <w:p w14:paraId="0AD4955C" w14:textId="77777777" w:rsidR="004753C1" w:rsidRPr="00CA3B37" w:rsidRDefault="004753C1" w:rsidP="004753C1">
      <w:pPr>
        <w:spacing w:line="276" w:lineRule="auto"/>
      </w:pPr>
      <w:r w:rsidRPr="00CA3B37">
        <w:t xml:space="preserve">UBC recognizes that “the best possible environment for working, learning and living is one in which respect, civility, diversity, opportunity and inclusion are valued.” The full </w:t>
      </w:r>
      <w:r w:rsidRPr="00CA3B37">
        <w:rPr>
          <w:i/>
        </w:rPr>
        <w:t>UBC Statement on Respectful Environment for Students, Faculty and Staff</w:t>
      </w:r>
      <w:r w:rsidRPr="00CA3B37">
        <w:t xml:space="preserve"> can be found at</w:t>
      </w:r>
      <w:r w:rsidRPr="00CA3B37">
        <w:rPr>
          <w:i/>
        </w:rPr>
        <w:t xml:space="preserve"> </w:t>
      </w:r>
      <w:hyperlink r:id="rId13" w:history="1">
        <w:r w:rsidRPr="00CA3B37">
          <w:rPr>
            <w:rStyle w:val="Hyperlink"/>
          </w:rPr>
          <w:t>http://www.hr.ubc.ca/respectful-environment/files/UBC-Statement-on-Respectful-Environment-2014.pdf</w:t>
        </w:r>
      </w:hyperlink>
      <w:r w:rsidRPr="00CA3B37">
        <w:t xml:space="preserve">.  Students should read this statement carefully and take note of both the protections and the responsibilities that it outlines for all members of the UBC community. Students should also review the Student Code of Conduct, at: </w:t>
      </w:r>
      <w:hyperlink r:id="rId14" w:history="1">
        <w:r w:rsidRPr="00CA3B37">
          <w:rPr>
            <w:rStyle w:val="Hyperlink"/>
          </w:rPr>
          <w:t>http://www.calendar.ubc.ca/vancouver/index.cfm?tree=3,54,750,0</w:t>
        </w:r>
      </w:hyperlink>
    </w:p>
    <w:p w14:paraId="187297D5" w14:textId="77777777" w:rsidR="004753C1" w:rsidRPr="00CA3B37" w:rsidRDefault="004753C1" w:rsidP="004753C1">
      <w:pPr>
        <w:spacing w:line="276" w:lineRule="auto"/>
      </w:pPr>
    </w:p>
    <w:p w14:paraId="7F377CB3" w14:textId="77777777" w:rsidR="004753C1" w:rsidRPr="00CA3B37" w:rsidRDefault="004753C1" w:rsidP="004753C1">
      <w:pPr>
        <w:spacing w:line="276" w:lineRule="auto"/>
      </w:pPr>
      <w:r w:rsidRPr="00CA3B37">
        <w:t xml:space="preserve">This course values frank discussion, healthy debate, and the free and respectful exchange of ideas. Students are welcome to voice and defend their views, which may differ from those of other students or of the instructor. However, disrespectful behavior, including bullying and harassment, will not be tolerated. The instructor and teaching assistant will be professional and respectful in all their exchanges with students, and students will exercise similar professionalism and respect in their interactions with each other, with the teaching assistant, and with the instructor. </w:t>
      </w:r>
    </w:p>
    <w:p w14:paraId="0EB7D352" w14:textId="77777777" w:rsidR="004753C1" w:rsidRPr="00CA3B37" w:rsidRDefault="004753C1" w:rsidP="004753C1">
      <w:pPr>
        <w:spacing w:line="276" w:lineRule="auto"/>
      </w:pPr>
    </w:p>
    <w:p w14:paraId="3D32A0AB" w14:textId="1A4C2F70" w:rsidR="004753C1" w:rsidRDefault="004753C1" w:rsidP="004753C1">
      <w:pPr>
        <w:spacing w:line="276" w:lineRule="auto"/>
        <w:rPr>
          <w:rStyle w:val="Hyperlink"/>
        </w:rPr>
      </w:pPr>
      <w:r w:rsidRPr="00CA3B37">
        <w:t xml:space="preserve">If you have any concerns about the class environment, please raise them with the instructor. You also have the options of contacting the Head of the Political Science Department, UBC’s Equity and Inclusion Office (http://equity.ubc.ca), or the UBC Ombudsperson for Students: </w:t>
      </w:r>
      <w:hyperlink r:id="rId15" w:history="1">
        <w:r w:rsidRPr="00CA3B37">
          <w:rPr>
            <w:rStyle w:val="Hyperlink"/>
          </w:rPr>
          <w:t>https://ombudsoffice.ubc.ca</w:t>
        </w:r>
      </w:hyperlink>
    </w:p>
    <w:p w14:paraId="77C4A231" w14:textId="77777777" w:rsidR="00FA5391" w:rsidRPr="00CA3B37" w:rsidRDefault="00FA5391" w:rsidP="004753C1">
      <w:pPr>
        <w:spacing w:line="276" w:lineRule="auto"/>
      </w:pPr>
    </w:p>
    <w:p w14:paraId="42C9592A" w14:textId="7C8AD25C" w:rsidR="002B18DB" w:rsidRPr="00284D1B" w:rsidRDefault="002B18DB" w:rsidP="002B18DB">
      <w:pPr>
        <w:pStyle w:val="BodyText"/>
      </w:pPr>
      <w:r w:rsidRPr="00284D1B">
        <w:lastRenderedPageBreak/>
        <w:t>Course Description:</w:t>
      </w:r>
    </w:p>
    <w:p w14:paraId="416E79B9" w14:textId="77777777" w:rsidR="002B18DB" w:rsidRPr="00284D1B" w:rsidRDefault="002B18DB" w:rsidP="002B18DB"/>
    <w:p w14:paraId="46408367" w14:textId="77777777" w:rsidR="002B18DB" w:rsidRDefault="002B18DB" w:rsidP="002B18DB">
      <w:pPr>
        <w:pStyle w:val="BodyTextIndent2"/>
      </w:pPr>
      <w:r>
        <w:t>The world stands at a critical juncture. Globalization has both widened and intensified; but it has also become more volatile (at least its financial component). The governance of global markets is in transition since the 2008 global financial crisis. In the midst of the current transformation/turmoil, this much is clear: linkages between global markets and domestic political economic chessboards have greatly intensified. Everywhere, national systems are challenged to respond to global shocks and global change. Meanwhile, domestic political processes in systematically important countries have a great impact on global governance and globalization itself. These linkages between IPE and CPE form the core focus of the course. Our inquiry covers questions such as:</w:t>
      </w:r>
    </w:p>
    <w:p w14:paraId="33FDCE0D" w14:textId="77777777" w:rsidR="002B18DB" w:rsidRDefault="002B18DB" w:rsidP="002B18DB">
      <w:pPr>
        <w:pStyle w:val="BodyTextIndent2"/>
      </w:pPr>
    </w:p>
    <w:p w14:paraId="2AD69514" w14:textId="77777777" w:rsidR="002B18DB" w:rsidRDefault="002B18DB" w:rsidP="002B18DB">
      <w:pPr>
        <w:pStyle w:val="BodyTextIndent2"/>
        <w:numPr>
          <w:ilvl w:val="0"/>
          <w:numId w:val="5"/>
        </w:numPr>
      </w:pPr>
      <w:r>
        <w:t>What are the causes of initial institutional diversity among domestic economic systems?</w:t>
      </w:r>
    </w:p>
    <w:p w14:paraId="0521D744" w14:textId="77777777" w:rsidR="002B18DB" w:rsidRDefault="002B18DB" w:rsidP="002B18DB">
      <w:pPr>
        <w:pStyle w:val="BodyTextIndent2"/>
        <w:numPr>
          <w:ilvl w:val="0"/>
          <w:numId w:val="5"/>
        </w:numPr>
      </w:pPr>
      <w:r>
        <w:t>In what ways does globalization affect domestic political economy? It is forcing domestic institutional convergence?</w:t>
      </w:r>
    </w:p>
    <w:p w14:paraId="7E4C0B9D" w14:textId="77777777" w:rsidR="002B18DB" w:rsidRDefault="002B18DB" w:rsidP="002B18DB">
      <w:pPr>
        <w:pStyle w:val="BodyTextIndent2"/>
        <w:numPr>
          <w:ilvl w:val="0"/>
          <w:numId w:val="5"/>
        </w:numPr>
      </w:pPr>
      <w:r>
        <w:t>What explains different responses by domestic systems to common global shocks (whether financial crisis, environmental shocks, energy shocks, or trade effects)?</w:t>
      </w:r>
    </w:p>
    <w:p w14:paraId="466683EA" w14:textId="6984C1CB" w:rsidR="002B18DB" w:rsidRDefault="002B18DB" w:rsidP="002B18DB">
      <w:pPr>
        <w:pStyle w:val="BodyTextIndent2"/>
        <w:numPr>
          <w:ilvl w:val="0"/>
          <w:numId w:val="5"/>
        </w:numPr>
      </w:pPr>
      <w:r>
        <w:t>Why are some systems more successful than others</w:t>
      </w:r>
      <w:r w:rsidR="00FA5391">
        <w:t xml:space="preserve"> in responses to shocks, such as technological change (AI, digital), Covid-19, or climate change</w:t>
      </w:r>
      <w:r>
        <w:t>?</w:t>
      </w:r>
    </w:p>
    <w:p w14:paraId="65DF87D7" w14:textId="77777777" w:rsidR="002B18DB" w:rsidRDefault="002B18DB" w:rsidP="002B18DB">
      <w:pPr>
        <w:pStyle w:val="BodyTextIndent2"/>
        <w:numPr>
          <w:ilvl w:val="0"/>
          <w:numId w:val="5"/>
        </w:numPr>
      </w:pPr>
      <w:r>
        <w:t xml:space="preserve">What are the mechanisms through which global forces disrupt domestic equilibria? </w:t>
      </w:r>
    </w:p>
    <w:p w14:paraId="4B6B2928" w14:textId="0B84F8D5" w:rsidR="002B18DB" w:rsidRDefault="002B18DB" w:rsidP="002B18DB">
      <w:pPr>
        <w:pStyle w:val="BodyTextIndent2"/>
        <w:numPr>
          <w:ilvl w:val="0"/>
          <w:numId w:val="5"/>
        </w:numPr>
      </w:pPr>
      <w:r>
        <w:t xml:space="preserve">Does globalization affect the quality of democracy (for example, do financial markets weaken democracy in Iceland, or do global bond rating agencies weaken democracy in Europe?) </w:t>
      </w:r>
      <w:r w:rsidR="00FA5391">
        <w:t>Did</w:t>
      </w:r>
      <w:r>
        <w:t xml:space="preserve"> financial markets</w:t>
      </w:r>
      <w:r w:rsidR="00FA5391">
        <w:t xml:space="preserve"> or trade forces</w:t>
      </w:r>
      <w:r>
        <w:t xml:space="preserve"> lead to a breaking point in Greece or social revolution in France</w:t>
      </w:r>
      <w:r w:rsidR="00FA5391">
        <w:t xml:space="preserve"> (or the US)</w:t>
      </w:r>
      <w:r>
        <w:t>? Is democracy at risk, and where?</w:t>
      </w:r>
    </w:p>
    <w:p w14:paraId="534D5F51" w14:textId="0ECACE53" w:rsidR="00FA5391" w:rsidRDefault="00FA5391" w:rsidP="002B18DB">
      <w:pPr>
        <w:pStyle w:val="BodyTextIndent2"/>
        <w:numPr>
          <w:ilvl w:val="0"/>
          <w:numId w:val="5"/>
        </w:numPr>
      </w:pPr>
      <w:r>
        <w:t>What explains the political crisis in the US (and the UK)?</w:t>
      </w:r>
    </w:p>
    <w:p w14:paraId="6916CC81" w14:textId="77777777" w:rsidR="002B18DB" w:rsidRDefault="002B18DB" w:rsidP="002B18DB">
      <w:pPr>
        <w:pStyle w:val="BodyTextIndent2"/>
        <w:numPr>
          <w:ilvl w:val="0"/>
          <w:numId w:val="5"/>
        </w:numPr>
      </w:pPr>
      <w:r>
        <w:t>How do we understand the role of the state in the economy? Why is the state returning as a core actor since 2008, when it had handed down so many functions to private actors?</w:t>
      </w:r>
    </w:p>
    <w:p w14:paraId="2AB05D10" w14:textId="77777777" w:rsidR="002B18DB" w:rsidRDefault="002B18DB" w:rsidP="002B18DB">
      <w:pPr>
        <w:pStyle w:val="BodyTextIndent2"/>
        <w:numPr>
          <w:ilvl w:val="0"/>
          <w:numId w:val="5"/>
        </w:numPr>
      </w:pPr>
      <w:r>
        <w:t>Has globalization facilitated or hindered the process of economic and political development around the globe?</w:t>
      </w:r>
    </w:p>
    <w:p w14:paraId="4B156F6A" w14:textId="0C14BE16" w:rsidR="002B18DB" w:rsidRDefault="002B18DB" w:rsidP="00FA5391">
      <w:pPr>
        <w:pStyle w:val="BodyTextIndent2"/>
        <w:numPr>
          <w:ilvl w:val="0"/>
          <w:numId w:val="5"/>
        </w:numPr>
      </w:pPr>
      <w:r>
        <w:t>How has China managed the interface with globalization, and is China’s success redefining the nature of the global political economy?</w:t>
      </w:r>
      <w:r w:rsidR="00FA5391">
        <w:t xml:space="preserve"> </w:t>
      </w:r>
      <w:r>
        <w:t>Does China’s rise question the political underpinnings of the global political economy?</w:t>
      </w:r>
    </w:p>
    <w:p w14:paraId="106012CC" w14:textId="074AAFAA" w:rsidR="002B18DB" w:rsidRDefault="002B18DB" w:rsidP="002B18DB">
      <w:pPr>
        <w:pStyle w:val="BodyTextIndent2"/>
        <w:numPr>
          <w:ilvl w:val="0"/>
          <w:numId w:val="5"/>
        </w:numPr>
      </w:pPr>
      <w:r>
        <w:t>Has the interaction between global economic forces and domestic political economy qualitatively changed since 2008? How can we understand current processes?</w:t>
      </w:r>
    </w:p>
    <w:p w14:paraId="50BDD50E" w14:textId="3FAB9BCB" w:rsidR="002B18DB" w:rsidRDefault="002B18DB" w:rsidP="002B18DB">
      <w:pPr>
        <w:pStyle w:val="BodyTextIndent2"/>
        <w:numPr>
          <w:ilvl w:val="0"/>
          <w:numId w:val="5"/>
        </w:numPr>
      </w:pPr>
      <w:r>
        <w:t>Does the interaction between domestic politics and international political economy preclude the reform of global governance and an improvement in global public good provision?</w:t>
      </w:r>
    </w:p>
    <w:p w14:paraId="1DA355BA" w14:textId="390091F7" w:rsidR="002B18DB" w:rsidRDefault="002B18DB" w:rsidP="002B18DB">
      <w:pPr>
        <w:pStyle w:val="BodyTextIndent2"/>
        <w:ind w:firstLine="0"/>
      </w:pPr>
    </w:p>
    <w:p w14:paraId="50F6039F" w14:textId="77777777" w:rsidR="004753C1" w:rsidRPr="00AE207F" w:rsidRDefault="004753C1" w:rsidP="004753C1">
      <w:pPr>
        <w:spacing w:line="276" w:lineRule="auto"/>
        <w:ind w:left="482" w:hangingChars="200" w:hanging="482"/>
        <w:rPr>
          <w:rFonts w:eastAsia="Malgun Gothic"/>
          <w:b/>
          <w:lang w:eastAsia="ko-KR"/>
        </w:rPr>
      </w:pPr>
      <w:r w:rsidRPr="00027F51">
        <w:rPr>
          <w:b/>
        </w:rPr>
        <w:t>Course Outcomes:</w:t>
      </w:r>
      <w:r w:rsidRPr="00AE207F">
        <w:rPr>
          <w:rFonts w:eastAsia="Malgun Gothic" w:hint="eastAsia"/>
          <w:b/>
          <w:lang w:eastAsia="ko-KR"/>
        </w:rPr>
        <w:t xml:space="preserve"> </w:t>
      </w:r>
    </w:p>
    <w:p w14:paraId="75ACD64D" w14:textId="23DE840B" w:rsidR="007D63C1" w:rsidRDefault="007D63C1" w:rsidP="004753C1">
      <w:pPr>
        <w:spacing w:line="276" w:lineRule="auto"/>
        <w:ind w:left="480" w:hangingChars="200" w:hanging="480"/>
        <w:rPr>
          <w:bCs/>
        </w:rPr>
      </w:pPr>
    </w:p>
    <w:p w14:paraId="311773A2" w14:textId="77777777" w:rsidR="007D63C1" w:rsidRDefault="007D63C1" w:rsidP="007D63C1">
      <w:pPr>
        <w:pStyle w:val="BodyTextIndent2"/>
        <w:ind w:firstLine="0"/>
      </w:pPr>
      <w:r>
        <w:t>The course has several functional goals:</w:t>
      </w:r>
    </w:p>
    <w:p w14:paraId="6BBBCC1D" w14:textId="7487580E" w:rsidR="007D63C1" w:rsidRDefault="007D63C1" w:rsidP="007D63C1">
      <w:pPr>
        <w:pStyle w:val="BodyTextIndent2"/>
        <w:numPr>
          <w:ilvl w:val="0"/>
          <w:numId w:val="6"/>
        </w:numPr>
      </w:pPr>
      <w:r>
        <w:t>To provide graduate</w:t>
      </w:r>
      <w:r w:rsidR="009C7710">
        <w:t xml:space="preserve"> and advanced undergraduate</w:t>
      </w:r>
      <w:r>
        <w:t xml:space="preserve"> students with a solid understanding of core works in comparative political economy (CPE) and relevant classics in international political economy (IPE).</w:t>
      </w:r>
    </w:p>
    <w:p w14:paraId="1E927291" w14:textId="3383A7AF" w:rsidR="007D63C1" w:rsidRPr="00CD7F0A" w:rsidRDefault="007D63C1" w:rsidP="007D63C1">
      <w:pPr>
        <w:pStyle w:val="BodyTextIndent2"/>
        <w:numPr>
          <w:ilvl w:val="0"/>
          <w:numId w:val="6"/>
        </w:numPr>
      </w:pPr>
      <w:r>
        <w:t>To provide graduate</w:t>
      </w:r>
      <w:r w:rsidR="009C7710">
        <w:t xml:space="preserve"> and advanced undergraduate</w:t>
      </w:r>
      <w:r>
        <w:t xml:space="preserve"> students with some of the key concepts and tools necessary in CPE. </w:t>
      </w:r>
      <w:r>
        <w:rPr>
          <w:color w:val="000000"/>
        </w:rPr>
        <w:t>This includes key insights from rational choice theory, comparative institutional analysis, historical international political economy, and theories of comparative capitalism.</w:t>
      </w:r>
    </w:p>
    <w:p w14:paraId="7341EC3B" w14:textId="5CC4A097" w:rsidR="007D63C1" w:rsidRDefault="007D63C1" w:rsidP="007D63C1">
      <w:pPr>
        <w:pStyle w:val="BodyTextIndent2"/>
        <w:numPr>
          <w:ilvl w:val="0"/>
          <w:numId w:val="6"/>
        </w:numPr>
      </w:pPr>
      <w:r>
        <w:t xml:space="preserve">To cover some of the current frontier empirical questions in CPE-IPE, including the links between global finance and democracy, the links between domestic variables and national responses to global environmental shocks and systemic risk, the European crisis, Japanese political economy, Chinese political economy, and East Asian political economy. In so doing, it is hoped that the course will help graduate students develop dissertation topics or publishable research papers. </w:t>
      </w:r>
    </w:p>
    <w:p w14:paraId="7E51ADA6" w14:textId="4511EA06" w:rsidR="009C7710" w:rsidRDefault="009C7710" w:rsidP="007D63C1">
      <w:pPr>
        <w:pStyle w:val="BodyTextIndent2"/>
        <w:numPr>
          <w:ilvl w:val="0"/>
          <w:numId w:val="6"/>
        </w:numPr>
      </w:pPr>
      <w:r>
        <w:t>To shed lights on important contemporary global policy questions through the frameworks and approaches from CPE and IPE</w:t>
      </w:r>
    </w:p>
    <w:p w14:paraId="7C99BDE8" w14:textId="77777777" w:rsidR="007D63C1" w:rsidRDefault="007D63C1" w:rsidP="007D63C1">
      <w:pPr>
        <w:spacing w:line="276" w:lineRule="auto"/>
        <w:rPr>
          <w:bCs/>
        </w:rPr>
      </w:pPr>
    </w:p>
    <w:p w14:paraId="2C4E9C02" w14:textId="77777777" w:rsidR="007D63C1" w:rsidRPr="00D43FAE" w:rsidRDefault="007D63C1" w:rsidP="007D63C1">
      <w:pPr>
        <w:rPr>
          <w:bCs/>
        </w:rPr>
      </w:pPr>
      <w:r w:rsidRPr="00D43FAE">
        <w:rPr>
          <w:bCs/>
        </w:rPr>
        <w:t>By the end of this course, students will be able to:</w:t>
      </w:r>
    </w:p>
    <w:p w14:paraId="5EC3BAD0" w14:textId="37AE7F88" w:rsidR="007D63C1" w:rsidRPr="00D43FAE" w:rsidRDefault="00435C5E" w:rsidP="007D63C1">
      <w:pPr>
        <w:numPr>
          <w:ilvl w:val="0"/>
          <w:numId w:val="19"/>
        </w:numPr>
        <w:rPr>
          <w:bCs/>
        </w:rPr>
      </w:pPr>
      <w:r>
        <w:rPr>
          <w:bCs/>
        </w:rPr>
        <w:t>Master key theories of comparative political economy and analyze current issues through those lenses</w:t>
      </w:r>
      <w:r w:rsidR="007D63C1" w:rsidRPr="00D43FAE">
        <w:rPr>
          <w:bCs/>
        </w:rPr>
        <w:t>;</w:t>
      </w:r>
    </w:p>
    <w:p w14:paraId="15E29F59" w14:textId="2679CEB9" w:rsidR="007D63C1" w:rsidRDefault="007D63C1" w:rsidP="007D63C1">
      <w:pPr>
        <w:numPr>
          <w:ilvl w:val="0"/>
          <w:numId w:val="19"/>
        </w:numPr>
        <w:rPr>
          <w:bCs/>
        </w:rPr>
      </w:pPr>
      <w:r w:rsidRPr="00D43FAE">
        <w:rPr>
          <w:bCs/>
        </w:rPr>
        <w:t xml:space="preserve">Unpack the </w:t>
      </w:r>
      <w:r w:rsidR="00435C5E">
        <w:rPr>
          <w:bCs/>
        </w:rPr>
        <w:t>components and origins of globalization</w:t>
      </w:r>
    </w:p>
    <w:p w14:paraId="29FC4E60" w14:textId="5DABC483" w:rsidR="00435C5E" w:rsidRDefault="00435C5E" w:rsidP="007D63C1">
      <w:pPr>
        <w:numPr>
          <w:ilvl w:val="0"/>
          <w:numId w:val="19"/>
        </w:numPr>
        <w:rPr>
          <w:bCs/>
        </w:rPr>
      </w:pPr>
      <w:r>
        <w:rPr>
          <w:bCs/>
        </w:rPr>
        <w:t>Unpack the various impacts of globalization on domestic policy-making and democracy, including the issue of rising inequality and social anger</w:t>
      </w:r>
    </w:p>
    <w:p w14:paraId="0EB1FB06" w14:textId="06C25FF2" w:rsidR="00435C5E" w:rsidRDefault="00435C5E" w:rsidP="007D63C1">
      <w:pPr>
        <w:numPr>
          <w:ilvl w:val="0"/>
          <w:numId w:val="19"/>
        </w:numPr>
        <w:rPr>
          <w:bCs/>
        </w:rPr>
      </w:pPr>
      <w:r>
        <w:rPr>
          <w:bCs/>
        </w:rPr>
        <w:t>Analyze the interactions between global economy and domestic democracy</w:t>
      </w:r>
    </w:p>
    <w:p w14:paraId="69E78733" w14:textId="369406E2" w:rsidR="00435C5E" w:rsidRDefault="00435C5E" w:rsidP="007D63C1">
      <w:pPr>
        <w:numPr>
          <w:ilvl w:val="0"/>
          <w:numId w:val="19"/>
        </w:numPr>
        <w:rPr>
          <w:bCs/>
        </w:rPr>
      </w:pPr>
      <w:r>
        <w:rPr>
          <w:bCs/>
        </w:rPr>
        <w:t>Gain an understanding of debates on the role of the state in the economy</w:t>
      </w:r>
    </w:p>
    <w:p w14:paraId="22EBADB0" w14:textId="154DEBF7" w:rsidR="00435C5E" w:rsidRPr="00D43FAE" w:rsidRDefault="00435C5E" w:rsidP="007D63C1">
      <w:pPr>
        <w:numPr>
          <w:ilvl w:val="0"/>
          <w:numId w:val="19"/>
        </w:numPr>
        <w:rPr>
          <w:bCs/>
        </w:rPr>
      </w:pPr>
      <w:r>
        <w:rPr>
          <w:bCs/>
        </w:rPr>
        <w:t>Gain analytical skills to compare across economic and political systems, including the US, Europe, Canada, China, Japan, Korea, and others</w:t>
      </w:r>
    </w:p>
    <w:p w14:paraId="70855027" w14:textId="77777777" w:rsidR="007D63C1" w:rsidRPr="00D43FAE" w:rsidRDefault="007D63C1" w:rsidP="007D63C1">
      <w:pPr>
        <w:numPr>
          <w:ilvl w:val="0"/>
          <w:numId w:val="19"/>
        </w:numPr>
        <w:rPr>
          <w:bCs/>
        </w:rPr>
      </w:pPr>
      <w:r w:rsidRPr="00D43FAE">
        <w:rPr>
          <w:bCs/>
        </w:rPr>
        <w:t>Explain the particular historical juncture of our current period in a larger comparative perspective with a focus on the interplay between the US, the EU, Japan, and large emerging powers (China, India, Brazil) among others.</w:t>
      </w:r>
    </w:p>
    <w:p w14:paraId="4560DE1B" w14:textId="219EBDD1" w:rsidR="007D63C1" w:rsidRDefault="007D63C1" w:rsidP="007D63C1">
      <w:pPr>
        <w:numPr>
          <w:ilvl w:val="0"/>
          <w:numId w:val="19"/>
        </w:numPr>
        <w:rPr>
          <w:bCs/>
        </w:rPr>
      </w:pPr>
      <w:r w:rsidRPr="00D43FAE">
        <w:rPr>
          <w:bCs/>
        </w:rPr>
        <w:t xml:space="preserve">Provide a </w:t>
      </w:r>
      <w:r w:rsidR="00435C5E">
        <w:rPr>
          <w:bCs/>
        </w:rPr>
        <w:t>theoretically-informed analysis</w:t>
      </w:r>
      <w:r w:rsidRPr="00D43FAE">
        <w:rPr>
          <w:bCs/>
        </w:rPr>
        <w:t xml:space="preserve"> of </w:t>
      </w:r>
      <w:r>
        <w:rPr>
          <w:bCs/>
        </w:rPr>
        <w:t>five</w:t>
      </w:r>
      <w:r w:rsidR="00435C5E">
        <w:rPr>
          <w:bCs/>
        </w:rPr>
        <w:t xml:space="preserve"> novel</w:t>
      </w:r>
      <w:r w:rsidRPr="00D43FAE">
        <w:rPr>
          <w:bCs/>
        </w:rPr>
        <w:t xml:space="preserve"> issue areas: global finance,</w:t>
      </w:r>
      <w:r>
        <w:rPr>
          <w:bCs/>
        </w:rPr>
        <w:t xml:space="preserve"> development/SDGS,</w:t>
      </w:r>
      <w:r w:rsidRPr="00D43FAE">
        <w:rPr>
          <w:bCs/>
        </w:rPr>
        <w:t xml:space="preserve"> climate change, </w:t>
      </w:r>
      <w:r>
        <w:rPr>
          <w:bCs/>
        </w:rPr>
        <w:t>pandemic governance, and digital governance</w:t>
      </w:r>
      <w:r w:rsidRPr="00D43FAE">
        <w:rPr>
          <w:bCs/>
        </w:rPr>
        <w:t xml:space="preserve"> </w:t>
      </w:r>
    </w:p>
    <w:p w14:paraId="61E4C7CD" w14:textId="7025E119" w:rsidR="00435C5E" w:rsidRDefault="00435C5E" w:rsidP="007D63C1">
      <w:pPr>
        <w:numPr>
          <w:ilvl w:val="0"/>
          <w:numId w:val="19"/>
        </w:numPr>
        <w:rPr>
          <w:bCs/>
        </w:rPr>
      </w:pPr>
      <w:r>
        <w:rPr>
          <w:bCs/>
        </w:rPr>
        <w:t>Gain a theoretically informed understanding of core political economic dynamics in the US, Europe, China, Japan, and others</w:t>
      </w:r>
    </w:p>
    <w:p w14:paraId="3035880D" w14:textId="5AA72835" w:rsidR="007D63C1" w:rsidRDefault="00435C5E" w:rsidP="007D63C1">
      <w:pPr>
        <w:numPr>
          <w:ilvl w:val="0"/>
          <w:numId w:val="19"/>
        </w:numPr>
        <w:rPr>
          <w:bCs/>
        </w:rPr>
      </w:pPr>
      <w:r>
        <w:rPr>
          <w:bCs/>
        </w:rPr>
        <w:t>Improve</w:t>
      </w:r>
      <w:r w:rsidR="007D63C1" w:rsidRPr="00435C5E">
        <w:rPr>
          <w:bCs/>
        </w:rPr>
        <w:t xml:space="preserve"> presentation</w:t>
      </w:r>
      <w:r>
        <w:rPr>
          <w:bCs/>
        </w:rPr>
        <w:t xml:space="preserve"> and discussion</w:t>
      </w:r>
      <w:r w:rsidR="007D63C1" w:rsidRPr="00435C5E">
        <w:rPr>
          <w:bCs/>
        </w:rPr>
        <w:t xml:space="preserve"> skills</w:t>
      </w:r>
      <w:r>
        <w:rPr>
          <w:bCs/>
        </w:rPr>
        <w:t>;</w:t>
      </w:r>
    </w:p>
    <w:p w14:paraId="59BE60F4" w14:textId="35E087C3" w:rsidR="00435C5E" w:rsidRPr="00435C5E" w:rsidRDefault="00435C5E" w:rsidP="007D63C1">
      <w:pPr>
        <w:numPr>
          <w:ilvl w:val="0"/>
          <w:numId w:val="19"/>
        </w:numPr>
        <w:rPr>
          <w:bCs/>
        </w:rPr>
      </w:pPr>
      <w:r>
        <w:rPr>
          <w:bCs/>
        </w:rPr>
        <w:t>Improve writing and analytical skills with book reviews, comparative literature views, and analytical papers.</w:t>
      </w:r>
    </w:p>
    <w:p w14:paraId="40DEF92B" w14:textId="77777777" w:rsidR="0012301D" w:rsidRDefault="0012301D"/>
    <w:p w14:paraId="4509CE19" w14:textId="77777777" w:rsidR="0012301D" w:rsidRDefault="0012301D">
      <w:pPr>
        <w:pStyle w:val="BodyText"/>
      </w:pPr>
      <w:r>
        <w:t>Prerequisites:</w:t>
      </w:r>
    </w:p>
    <w:p w14:paraId="24346901" w14:textId="77777777" w:rsidR="0012301D" w:rsidRDefault="0012301D"/>
    <w:p w14:paraId="09AD0FA0" w14:textId="77777777" w:rsidR="0012301D" w:rsidRDefault="0012301D" w:rsidP="00DC6921">
      <w:pPr>
        <w:pStyle w:val="BodyTextIndent"/>
        <w:ind w:left="0"/>
      </w:pPr>
      <w:r>
        <w:t>Enrolment is restricted to graduate students in political science. With the instructor’s approval, the course is also open to graduate students in other departments who have some background in political science and economics.</w:t>
      </w:r>
      <w:r w:rsidR="004A5600">
        <w:t xml:space="preserve"> </w:t>
      </w:r>
      <w:r>
        <w:t>A background in comparative politics, international political economy, and basic international economics is helpful</w:t>
      </w:r>
      <w:r w:rsidR="00DC6921">
        <w:t>.</w:t>
      </w:r>
    </w:p>
    <w:p w14:paraId="758566BD" w14:textId="77777777" w:rsidR="003764C9" w:rsidRDefault="003764C9"/>
    <w:p w14:paraId="79D30630" w14:textId="5CCDF96C" w:rsidR="005B456F" w:rsidRPr="005B456F" w:rsidRDefault="005B456F">
      <w:pPr>
        <w:rPr>
          <w:b/>
        </w:rPr>
      </w:pPr>
      <w:r w:rsidRPr="005B456F">
        <w:rPr>
          <w:b/>
        </w:rPr>
        <w:t xml:space="preserve">Option </w:t>
      </w:r>
      <w:r w:rsidR="003764C9">
        <w:rPr>
          <w:b/>
        </w:rPr>
        <w:t xml:space="preserve">for </w:t>
      </w:r>
      <w:r w:rsidRPr="005B456F">
        <w:rPr>
          <w:b/>
        </w:rPr>
        <w:t>MA</w:t>
      </w:r>
      <w:r w:rsidR="004753C1">
        <w:rPr>
          <w:b/>
        </w:rPr>
        <w:t xml:space="preserve"> and Advanced Undergraduate</w:t>
      </w:r>
      <w:r w:rsidRPr="005B456F">
        <w:rPr>
          <w:b/>
        </w:rPr>
        <w:t xml:space="preserve"> students with </w:t>
      </w:r>
      <w:r w:rsidR="004753C1">
        <w:rPr>
          <w:b/>
        </w:rPr>
        <w:t>a</w:t>
      </w:r>
      <w:r w:rsidRPr="005B456F">
        <w:rPr>
          <w:b/>
        </w:rPr>
        <w:t xml:space="preserve"> Policy Orientation:</w:t>
      </w:r>
    </w:p>
    <w:p w14:paraId="2FA15B38" w14:textId="77777777" w:rsidR="005B456F" w:rsidRDefault="005B456F"/>
    <w:p w14:paraId="5C354FE1" w14:textId="7B8A9909" w:rsidR="00DA50AB" w:rsidRDefault="003764C9" w:rsidP="00DA50AB">
      <w:r>
        <w:t>I am happy to offer an option</w:t>
      </w:r>
      <w:r w:rsidR="00DA50AB" w:rsidRPr="00DA50AB">
        <w:t xml:space="preserve"> for MA</w:t>
      </w:r>
      <w:r w:rsidR="004753C1">
        <w:t xml:space="preserve"> and advanced undergraduate</w:t>
      </w:r>
      <w:r w:rsidR="00DA50AB" w:rsidRPr="00DA50AB">
        <w:t xml:space="preserve"> students eager to study the key debates in international and comparative political economy with a good mix of theory and policy questions. </w:t>
      </w:r>
      <w:r>
        <w:t xml:space="preserve">The </w:t>
      </w:r>
      <w:r w:rsidR="00DA50AB" w:rsidRPr="00DA50AB">
        <w:t xml:space="preserve">focus here is less on theory building and PHD comprehensive exams and more on using theories to intensely debate urgent policy questions. The </w:t>
      </w:r>
      <w:r w:rsidR="00DA50AB">
        <w:t>focus is on the</w:t>
      </w:r>
      <w:r w:rsidR="00DA50AB" w:rsidRPr="00DA50AB">
        <w:t xml:space="preserve"> interplay between readings and the real problems of our world. </w:t>
      </w:r>
    </w:p>
    <w:p w14:paraId="0F1DD8E5" w14:textId="77777777" w:rsidR="004753C1" w:rsidRPr="00DA50AB" w:rsidRDefault="004753C1" w:rsidP="00DA50AB"/>
    <w:p w14:paraId="2E5C1377" w14:textId="77777777" w:rsidR="004753C1" w:rsidRDefault="004753C1" w:rsidP="00DA50AB">
      <w:r>
        <w:t xml:space="preserve">Types of questions that are covered in this class are as follows. </w:t>
      </w:r>
    </w:p>
    <w:p w14:paraId="293C04A7" w14:textId="77777777" w:rsidR="004753C1" w:rsidRDefault="00DA50AB" w:rsidP="004753C1">
      <w:pPr>
        <w:pStyle w:val="ListParagraph"/>
        <w:numPr>
          <w:ilvl w:val="0"/>
          <w:numId w:val="17"/>
        </w:numPr>
      </w:pPr>
      <w:r w:rsidRPr="00DA50AB">
        <w:t xml:space="preserve">Is our global economic system stable and sustainable? </w:t>
      </w:r>
    </w:p>
    <w:p w14:paraId="40B78219" w14:textId="77777777" w:rsidR="004753C1" w:rsidRDefault="00DA50AB" w:rsidP="004753C1">
      <w:pPr>
        <w:pStyle w:val="ListParagraph"/>
        <w:numPr>
          <w:ilvl w:val="0"/>
          <w:numId w:val="17"/>
        </w:numPr>
      </w:pPr>
      <w:r w:rsidRPr="00DA50AB">
        <w:t xml:space="preserve">Does globalization generate inequality? </w:t>
      </w:r>
    </w:p>
    <w:p w14:paraId="316EA70B" w14:textId="77777777" w:rsidR="004753C1" w:rsidRDefault="00DA50AB" w:rsidP="004753C1">
      <w:pPr>
        <w:pStyle w:val="ListParagraph"/>
        <w:numPr>
          <w:ilvl w:val="0"/>
          <w:numId w:val="17"/>
        </w:numPr>
      </w:pPr>
      <w:r w:rsidRPr="00DA50AB">
        <w:t xml:space="preserve">Are democratic systems functional today in a globalized economic system? </w:t>
      </w:r>
    </w:p>
    <w:p w14:paraId="2EF03701" w14:textId="77777777" w:rsidR="004753C1" w:rsidRDefault="00DA50AB" w:rsidP="004753C1">
      <w:pPr>
        <w:pStyle w:val="ListParagraph"/>
        <w:numPr>
          <w:ilvl w:val="0"/>
          <w:numId w:val="17"/>
        </w:numPr>
      </w:pPr>
      <w:r w:rsidRPr="00DA50AB">
        <w:t xml:space="preserve">What caused the 2008 financial crisis and what needs to be fixed? </w:t>
      </w:r>
    </w:p>
    <w:p w14:paraId="16B965F3" w14:textId="78396F05" w:rsidR="004753C1" w:rsidRDefault="00DA50AB" w:rsidP="004753C1">
      <w:pPr>
        <w:pStyle w:val="ListParagraph"/>
        <w:numPr>
          <w:ilvl w:val="0"/>
          <w:numId w:val="17"/>
        </w:numPr>
      </w:pPr>
      <w:r w:rsidRPr="00DA50AB">
        <w:t xml:space="preserve">What are root causes of the Euro crisis, and what can be done? </w:t>
      </w:r>
    </w:p>
    <w:p w14:paraId="4E65053B" w14:textId="066E88EE" w:rsidR="00435C5E" w:rsidRDefault="00435C5E" w:rsidP="004753C1">
      <w:pPr>
        <w:pStyle w:val="ListParagraph"/>
        <w:numPr>
          <w:ilvl w:val="0"/>
          <w:numId w:val="17"/>
        </w:numPr>
      </w:pPr>
      <w:r>
        <w:t>What explains the variation in responses to the Covid-19 pandemic?</w:t>
      </w:r>
    </w:p>
    <w:p w14:paraId="5987D1A0" w14:textId="1814BFA7" w:rsidR="00435C5E" w:rsidRDefault="00435C5E" w:rsidP="004753C1">
      <w:pPr>
        <w:pStyle w:val="ListParagraph"/>
        <w:numPr>
          <w:ilvl w:val="0"/>
          <w:numId w:val="17"/>
        </w:numPr>
      </w:pPr>
      <w:r>
        <w:t>What explains the variation in digital governance?</w:t>
      </w:r>
    </w:p>
    <w:p w14:paraId="57E0DA40" w14:textId="77777777" w:rsidR="004753C1" w:rsidRDefault="00DA50AB" w:rsidP="004753C1">
      <w:pPr>
        <w:pStyle w:val="ListParagraph"/>
        <w:numPr>
          <w:ilvl w:val="0"/>
          <w:numId w:val="17"/>
        </w:numPr>
      </w:pPr>
      <w:r w:rsidRPr="00DA50AB">
        <w:t xml:space="preserve">Does the rise of China challenge the current global governance of the economy? </w:t>
      </w:r>
    </w:p>
    <w:p w14:paraId="6F8B633B" w14:textId="77777777" w:rsidR="004753C1" w:rsidRDefault="00DA50AB" w:rsidP="004753C1">
      <w:pPr>
        <w:pStyle w:val="ListParagraph"/>
        <w:numPr>
          <w:ilvl w:val="0"/>
          <w:numId w:val="17"/>
        </w:numPr>
      </w:pPr>
      <w:r w:rsidRPr="00DA50AB">
        <w:t xml:space="preserve">How can global environment governance be improved? </w:t>
      </w:r>
    </w:p>
    <w:p w14:paraId="050E0870" w14:textId="77777777" w:rsidR="004753C1" w:rsidRDefault="00DA50AB" w:rsidP="004753C1">
      <w:pPr>
        <w:pStyle w:val="ListParagraph"/>
        <w:numPr>
          <w:ilvl w:val="0"/>
          <w:numId w:val="17"/>
        </w:numPr>
      </w:pPr>
      <w:r w:rsidRPr="00DA50AB">
        <w:t xml:space="preserve">Are the solutions to global dilemmas to be found in domestic politics and state sovereignty, civil society, or global governance? </w:t>
      </w:r>
    </w:p>
    <w:p w14:paraId="04465118" w14:textId="516AB0D0" w:rsidR="00DA50AB" w:rsidRPr="00DA50AB" w:rsidRDefault="00DA50AB" w:rsidP="004753C1">
      <w:pPr>
        <w:pStyle w:val="ListParagraph"/>
        <w:numPr>
          <w:ilvl w:val="0"/>
          <w:numId w:val="17"/>
        </w:numPr>
      </w:pPr>
      <w:r w:rsidRPr="00DA50AB">
        <w:t>Does the G20 matter and how?</w:t>
      </w:r>
    </w:p>
    <w:p w14:paraId="0FFCBCD2" w14:textId="77777777" w:rsidR="005B456F" w:rsidRDefault="005B456F"/>
    <w:p w14:paraId="6DE4845A" w14:textId="77777777" w:rsidR="0012301D" w:rsidRDefault="0012301D">
      <w:pPr>
        <w:pStyle w:val="BodyText"/>
      </w:pPr>
      <w:r>
        <w:t>Course Format:</w:t>
      </w:r>
    </w:p>
    <w:p w14:paraId="72B65625" w14:textId="77777777" w:rsidR="0012301D" w:rsidRDefault="0012301D"/>
    <w:p w14:paraId="5813C78B" w14:textId="77777777" w:rsidR="0012301D" w:rsidRDefault="0012301D" w:rsidP="00DC6921">
      <w:pPr>
        <w:pStyle w:val="BodyTextIndent"/>
        <w:ind w:left="0"/>
      </w:pPr>
      <w:r>
        <w:t>The format of the course will be one seminar per week. Although short lectures may be included in the course, the bulk of the seminar will be devoted to debates and discussions. For that reason, it is critical that all students COME PREPARED. The most effective preparation consists in drafting on a piece of paper the questions and arguments presented in each of the articles. It is also good to think about your own position ahead of time.</w:t>
      </w:r>
    </w:p>
    <w:p w14:paraId="395CD7A0" w14:textId="77777777" w:rsidR="004753C1" w:rsidRDefault="004753C1" w:rsidP="004753C1">
      <w:pPr>
        <w:spacing w:line="276" w:lineRule="auto"/>
        <w:rPr>
          <w:b/>
        </w:rPr>
      </w:pPr>
    </w:p>
    <w:p w14:paraId="66D8D2F8" w14:textId="205A0ACB" w:rsidR="004753C1" w:rsidRDefault="004753C1" w:rsidP="004753C1">
      <w:pPr>
        <w:spacing w:line="276" w:lineRule="auto"/>
      </w:pPr>
      <w:r w:rsidRPr="00A4373E">
        <w:rPr>
          <w:b/>
        </w:rPr>
        <w:t xml:space="preserve">** </w:t>
      </w:r>
      <w:r w:rsidRPr="00837E66">
        <w:rPr>
          <w:b/>
          <w:color w:val="FF0000"/>
        </w:rPr>
        <w:t>Special Note</w:t>
      </w:r>
      <w:r w:rsidRPr="00A4373E">
        <w:rPr>
          <w:b/>
        </w:rPr>
        <w:t xml:space="preserve"> for Spring 2021 during COVID</w:t>
      </w:r>
      <w:r w:rsidRPr="00A4373E">
        <w:t>:</w:t>
      </w:r>
      <w:r w:rsidRPr="004D3D6D">
        <w:t xml:space="preserve"> </w:t>
      </w:r>
    </w:p>
    <w:p w14:paraId="27225461" w14:textId="1859E000" w:rsidR="004753C1" w:rsidRPr="004D3D6D" w:rsidRDefault="004753C1" w:rsidP="004753C1">
      <w:pPr>
        <w:spacing w:line="276" w:lineRule="auto"/>
      </w:pPr>
      <w:r>
        <w:t>W</w:t>
      </w:r>
      <w:r w:rsidRPr="004D3D6D">
        <w:t>hile we will seek to keep the learning outcomes and standards as high as possible, please be assured that I will also do everything possible to support each of you and will make adjustments according to circumstances. The priority is for you to have a positive learning environment, good seminar atmosphere, and good health.</w:t>
      </w:r>
      <w:r w:rsidR="00FA5391">
        <w:t xml:space="preserve"> </w:t>
      </w:r>
      <w:r w:rsidR="00FA5391" w:rsidRPr="00395764">
        <w:rPr>
          <w:i/>
        </w:rPr>
        <w:t>We will also pursue maximum diversity and flexibility to minimize zoom fatigue, including shorter sessions</w:t>
      </w:r>
      <w:r w:rsidR="00395764" w:rsidRPr="00395764">
        <w:rPr>
          <w:i/>
        </w:rPr>
        <w:t xml:space="preserve"> preceded or</w:t>
      </w:r>
      <w:r w:rsidR="00FA5391" w:rsidRPr="00395764">
        <w:rPr>
          <w:i/>
        </w:rPr>
        <w:t xml:space="preserve"> complemented by video</w:t>
      </w:r>
      <w:r w:rsidR="00395764" w:rsidRPr="00395764">
        <w:rPr>
          <w:i/>
        </w:rPr>
        <w:t>s.</w:t>
      </w:r>
    </w:p>
    <w:p w14:paraId="725B6AC7" w14:textId="77777777" w:rsidR="004753C1" w:rsidRDefault="004753C1" w:rsidP="004753C1">
      <w:pPr>
        <w:spacing w:line="276" w:lineRule="auto"/>
      </w:pPr>
    </w:p>
    <w:p w14:paraId="381C516D" w14:textId="77777777" w:rsidR="004753C1" w:rsidRPr="002E0E22" w:rsidRDefault="004753C1" w:rsidP="004753C1">
      <w:pPr>
        <w:spacing w:line="276" w:lineRule="auto"/>
        <w:rPr>
          <w:b/>
        </w:rPr>
      </w:pPr>
      <w:r w:rsidRPr="002E0E22">
        <w:rPr>
          <w:b/>
        </w:rPr>
        <w:t>** Camera On-Off on Zoom</w:t>
      </w:r>
      <w:r>
        <w:rPr>
          <w:b/>
        </w:rPr>
        <w:t>:</w:t>
      </w:r>
    </w:p>
    <w:p w14:paraId="316C8343" w14:textId="092B59CA" w:rsidR="004753C1" w:rsidRPr="00395764" w:rsidRDefault="004753C1" w:rsidP="004753C1">
      <w:pPr>
        <w:spacing w:line="276" w:lineRule="auto"/>
        <w:rPr>
          <w:i/>
        </w:rPr>
      </w:pPr>
      <w:r>
        <w:t xml:space="preserve">As per UBC policy, students are welcome to put their camera ON. This is not required, except during class presentation or when you intervene in a class discussion (or in small breaking group discussions). </w:t>
      </w:r>
      <w:r w:rsidRPr="00395764">
        <w:rPr>
          <w:i/>
        </w:rPr>
        <w:t xml:space="preserve">This being said, I </w:t>
      </w:r>
      <w:r w:rsidR="00395764">
        <w:rPr>
          <w:i/>
        </w:rPr>
        <w:t xml:space="preserve">really </w:t>
      </w:r>
      <w:r w:rsidRPr="00395764">
        <w:rPr>
          <w:i/>
        </w:rPr>
        <w:t>welcome anyone wishing to turn their cameras on, even part of the time, since it helps create more of an interactive environment.</w:t>
      </w:r>
      <w:r w:rsidR="00395764">
        <w:rPr>
          <w:i/>
        </w:rPr>
        <w:t xml:space="preserve"> It is hard to talk into an empty screen without human interactions.</w:t>
      </w:r>
    </w:p>
    <w:p w14:paraId="2AF471D0" w14:textId="77777777" w:rsidR="004753C1" w:rsidRDefault="004753C1" w:rsidP="004753C1">
      <w:pPr>
        <w:spacing w:line="276" w:lineRule="auto"/>
      </w:pPr>
    </w:p>
    <w:p w14:paraId="7EBF158C" w14:textId="77777777" w:rsidR="004753C1" w:rsidRPr="00AE207F" w:rsidRDefault="004753C1" w:rsidP="004753C1">
      <w:pPr>
        <w:spacing w:line="276" w:lineRule="auto"/>
        <w:rPr>
          <w:rFonts w:eastAsia="Malgun Gothic"/>
          <w:b/>
          <w:lang w:eastAsia="ko-KR"/>
        </w:rPr>
      </w:pPr>
      <w:r w:rsidRPr="00A800AF">
        <w:rPr>
          <w:rFonts w:eastAsia="Malgun Gothic"/>
          <w:b/>
          <w:lang w:eastAsia="ko-KR"/>
        </w:rPr>
        <w:t>CANVAS</w:t>
      </w:r>
      <w:r w:rsidRPr="00A800AF">
        <w:rPr>
          <w:b/>
        </w:rPr>
        <w:t>:</w:t>
      </w:r>
    </w:p>
    <w:p w14:paraId="03AA85AA" w14:textId="3F8FBD10" w:rsidR="004753C1" w:rsidRPr="00AE207F" w:rsidRDefault="004753C1" w:rsidP="004753C1">
      <w:pPr>
        <w:spacing w:line="276" w:lineRule="auto"/>
        <w:rPr>
          <w:rFonts w:eastAsia="Malgun Gothic"/>
          <w:lang w:eastAsia="ko-KR"/>
        </w:rPr>
      </w:pPr>
      <w:r w:rsidRPr="00D00D73">
        <w:rPr>
          <w:rFonts w:eastAsia="Malgun Gothic" w:hint="eastAsia"/>
          <w:lang w:eastAsia="ko-KR"/>
        </w:rPr>
        <w:t xml:space="preserve">A Canvas section has been set up for the purpose of the class. </w:t>
      </w:r>
      <w:r w:rsidR="00435C5E">
        <w:t>A</w:t>
      </w:r>
      <w:r w:rsidRPr="00027F51">
        <w:t xml:space="preserve">ll the information about the course (syllabus, announcements, </w:t>
      </w:r>
      <w:r w:rsidRPr="00AE207F">
        <w:rPr>
          <w:rFonts w:eastAsia="Malgun Gothic" w:hint="eastAsia"/>
          <w:lang w:eastAsia="ko-KR"/>
        </w:rPr>
        <w:t xml:space="preserve">and </w:t>
      </w:r>
      <w:r w:rsidRPr="00027F51">
        <w:t xml:space="preserve">key articles) will be on Canvas. It will also include links to some of the best sources of information on </w:t>
      </w:r>
      <w:r w:rsidR="00435C5E">
        <w:t xml:space="preserve">global political economy. </w:t>
      </w:r>
      <w:r w:rsidR="00395764" w:rsidRPr="00395764">
        <w:rPr>
          <w:i/>
        </w:rPr>
        <w:t>Given the absence of TA, and the novel nature of this class, this will be a gradual work in progress.. Please be patient..</w:t>
      </w:r>
    </w:p>
    <w:p w14:paraId="1FB33821" w14:textId="2CC2895A" w:rsidR="004753C1" w:rsidRDefault="004753C1" w:rsidP="004753C1">
      <w:pPr>
        <w:spacing w:line="276" w:lineRule="auto"/>
        <w:rPr>
          <w:rFonts w:eastAsia="Malgun Gothic"/>
          <w:lang w:eastAsia="ko-KR"/>
        </w:rPr>
      </w:pPr>
    </w:p>
    <w:p w14:paraId="3E1C1970" w14:textId="77777777" w:rsidR="00435C5E" w:rsidRPr="00AE207F" w:rsidRDefault="00435C5E" w:rsidP="004753C1">
      <w:pPr>
        <w:spacing w:line="276" w:lineRule="auto"/>
        <w:rPr>
          <w:rFonts w:eastAsia="Malgun Gothic"/>
          <w:lang w:eastAsia="ko-KR"/>
        </w:rPr>
      </w:pPr>
    </w:p>
    <w:p w14:paraId="30A0C524" w14:textId="22B7B23F" w:rsidR="004753C1" w:rsidRDefault="004753C1"/>
    <w:p w14:paraId="7C3DEF41" w14:textId="77777777" w:rsidR="004753C1" w:rsidRDefault="004753C1"/>
    <w:p w14:paraId="34A6FB5C" w14:textId="5BF8F996" w:rsidR="0012301D" w:rsidRDefault="0012301D">
      <w:pPr>
        <w:pStyle w:val="BodyText"/>
      </w:pPr>
      <w:r>
        <w:t>Required Texts:</w:t>
      </w:r>
    </w:p>
    <w:p w14:paraId="798BE6C6" w14:textId="77777777" w:rsidR="007D63C1" w:rsidRDefault="007D63C1">
      <w:pPr>
        <w:pStyle w:val="BodyText"/>
      </w:pPr>
    </w:p>
    <w:p w14:paraId="0505B80A" w14:textId="12DD97C7" w:rsidR="0012301D" w:rsidRPr="007D63C1" w:rsidRDefault="007D63C1" w:rsidP="007D63C1">
      <w:pPr>
        <w:pStyle w:val="ListParagraph"/>
        <w:numPr>
          <w:ilvl w:val="0"/>
          <w:numId w:val="18"/>
        </w:numPr>
        <w:rPr>
          <w:u w:val="single"/>
        </w:rPr>
      </w:pPr>
      <w:r w:rsidRPr="007D63C1">
        <w:rPr>
          <w:u w:val="single"/>
        </w:rPr>
        <w:t>Book</w:t>
      </w:r>
      <w:r w:rsidR="00AF1125">
        <w:rPr>
          <w:u w:val="single"/>
        </w:rPr>
        <w:t>s</w:t>
      </w:r>
      <w:r w:rsidR="00435C5E">
        <w:rPr>
          <w:u w:val="single"/>
        </w:rPr>
        <w:t xml:space="preserve">:  </w:t>
      </w:r>
    </w:p>
    <w:p w14:paraId="47721347" w14:textId="6E762939" w:rsidR="00CB4F73" w:rsidRDefault="00435C5E" w:rsidP="00533C37">
      <w:pPr>
        <w:ind w:firstLine="360"/>
      </w:pPr>
      <w:r>
        <w:t>A couple of</w:t>
      </w:r>
      <w:r w:rsidR="00CB4F73">
        <w:t xml:space="preserve"> book</w:t>
      </w:r>
      <w:r>
        <w:t>s</w:t>
      </w:r>
      <w:r w:rsidR="00CB4F73">
        <w:t xml:space="preserve"> are required for the course</w:t>
      </w:r>
      <w:r w:rsidR="00E103CE">
        <w:t xml:space="preserve"> [they will be long-term assets]</w:t>
      </w:r>
      <w:r w:rsidR="00CB4F73">
        <w:t>:</w:t>
      </w:r>
    </w:p>
    <w:p w14:paraId="47F38420" w14:textId="77777777" w:rsidR="00533C37" w:rsidRDefault="00533C37" w:rsidP="00533C37">
      <w:pPr>
        <w:ind w:firstLine="360"/>
      </w:pPr>
    </w:p>
    <w:p w14:paraId="67905F2A" w14:textId="77777777" w:rsidR="00AF1125" w:rsidRPr="00AF1125" w:rsidRDefault="00AF1125" w:rsidP="00AF1125">
      <w:r w:rsidRPr="00AF1125">
        <w:t xml:space="preserve">Horton, Richard. 2020. </w:t>
      </w:r>
      <w:r w:rsidRPr="00AF1125">
        <w:rPr>
          <w:i/>
        </w:rPr>
        <w:t>The Covid-19 Catastrophe: What’s Gone Wrong and How to Stop It Happening Again</w:t>
      </w:r>
      <w:r w:rsidRPr="00AF1125">
        <w:t>. Cambridge, UK and Medford, MA: Polity Press, 2020.</w:t>
      </w:r>
    </w:p>
    <w:p w14:paraId="5A8CD33B" w14:textId="77777777" w:rsidR="00AF1125" w:rsidRDefault="00AF1125" w:rsidP="00435C5E"/>
    <w:p w14:paraId="7E5A54BE" w14:textId="78972C56" w:rsidR="00CB4F73" w:rsidRDefault="00CB4F73" w:rsidP="00435C5E">
      <w:r>
        <w:t xml:space="preserve">Rodrik, Dani. 2011. </w:t>
      </w:r>
      <w:r>
        <w:rPr>
          <w:i/>
        </w:rPr>
        <w:t>The Globalization Paradox: Democracy and the Future of the World Economy</w:t>
      </w:r>
      <w:r>
        <w:t>. Norton.</w:t>
      </w:r>
    </w:p>
    <w:p w14:paraId="2D4F4082" w14:textId="77777777" w:rsidR="00435C5E" w:rsidRDefault="00435C5E" w:rsidP="00435C5E"/>
    <w:p w14:paraId="3AE91785" w14:textId="77777777" w:rsidR="00CB4F73" w:rsidRDefault="00CB4F73"/>
    <w:p w14:paraId="2ED9640B" w14:textId="77777777" w:rsidR="007D63C1" w:rsidRPr="00282243" w:rsidRDefault="007D63C1" w:rsidP="007D63C1">
      <w:pPr>
        <w:spacing w:after="240" w:line="276" w:lineRule="auto"/>
        <w:rPr>
          <w:rFonts w:eastAsia="Malgun Gothic"/>
          <w:u w:val="single"/>
          <w:lang w:eastAsia="ko-KR"/>
        </w:rPr>
      </w:pPr>
      <w:r w:rsidRPr="00282243">
        <w:rPr>
          <w:u w:val="single"/>
        </w:rPr>
        <w:t xml:space="preserve">2. READINGS </w:t>
      </w:r>
      <w:r w:rsidRPr="00282243">
        <w:rPr>
          <w:rFonts w:eastAsia="Malgun Gothic" w:hint="eastAsia"/>
          <w:u w:val="single"/>
          <w:lang w:eastAsia="ko-KR"/>
        </w:rPr>
        <w:t>for the class will be uploaded on CANVAS</w:t>
      </w:r>
    </w:p>
    <w:p w14:paraId="179420DC" w14:textId="0B586878" w:rsidR="00533C37" w:rsidRPr="00533C37" w:rsidRDefault="00533C37" w:rsidP="00533C37">
      <w:pPr>
        <w:rPr>
          <w:u w:val="single"/>
        </w:rPr>
      </w:pPr>
      <w:r w:rsidRPr="00533C37">
        <w:rPr>
          <w:rFonts w:eastAsia="Malgun Gothic"/>
          <w:u w:val="single"/>
          <w:lang w:eastAsia="ko-KR"/>
        </w:rPr>
        <w:t xml:space="preserve">3. </w:t>
      </w:r>
      <w:r w:rsidRPr="00533C37">
        <w:rPr>
          <w:u w:val="single"/>
        </w:rPr>
        <w:t>Highly Recommended Regular Sources on Current Global Political Economy **</w:t>
      </w:r>
    </w:p>
    <w:p w14:paraId="28BD4CC0" w14:textId="77777777" w:rsidR="00533C37" w:rsidRDefault="00533C37" w:rsidP="00533C37"/>
    <w:p w14:paraId="01361767" w14:textId="77777777" w:rsidR="00533C37" w:rsidRPr="00FF6A58" w:rsidRDefault="00533C37" w:rsidP="00533C37">
      <w:pPr>
        <w:rPr>
          <w:b/>
        </w:rPr>
      </w:pPr>
      <w:r w:rsidRPr="00FF6A58">
        <w:rPr>
          <w:b/>
        </w:rPr>
        <w:t>Good Global News Sources:</w:t>
      </w:r>
    </w:p>
    <w:p w14:paraId="2D37083F" w14:textId="77777777" w:rsidR="00533C37" w:rsidRPr="002B3666" w:rsidRDefault="00533C37" w:rsidP="00533C37">
      <w:pPr>
        <w:numPr>
          <w:ilvl w:val="0"/>
          <w:numId w:val="20"/>
        </w:numPr>
        <w:rPr>
          <w:i/>
        </w:rPr>
      </w:pPr>
      <w:r w:rsidRPr="002B3666">
        <w:rPr>
          <w:i/>
        </w:rPr>
        <w:t>The Financial Times</w:t>
      </w:r>
    </w:p>
    <w:p w14:paraId="3344171E" w14:textId="77777777" w:rsidR="00533C37" w:rsidRDefault="00533C37" w:rsidP="00533C37">
      <w:pPr>
        <w:numPr>
          <w:ilvl w:val="0"/>
          <w:numId w:val="20"/>
        </w:numPr>
      </w:pPr>
      <w:r w:rsidRPr="002B3666">
        <w:rPr>
          <w:i/>
        </w:rPr>
        <w:t>New York Times</w:t>
      </w:r>
      <w:r>
        <w:t xml:space="preserve">, including </w:t>
      </w:r>
      <w:r w:rsidRPr="002B3666">
        <w:rPr>
          <w:i/>
        </w:rPr>
        <w:t>The Daily</w:t>
      </w:r>
      <w:r>
        <w:t xml:space="preserve"> podcast</w:t>
      </w:r>
    </w:p>
    <w:p w14:paraId="56379AE6" w14:textId="77777777" w:rsidR="00533C37" w:rsidRDefault="00533C37" w:rsidP="00533C37">
      <w:pPr>
        <w:numPr>
          <w:ilvl w:val="0"/>
          <w:numId w:val="20"/>
        </w:numPr>
      </w:pPr>
      <w:r>
        <w:t>OpenCanada.Org weekly news</w:t>
      </w:r>
    </w:p>
    <w:p w14:paraId="0525FB04" w14:textId="77777777" w:rsidR="00533C37" w:rsidRDefault="00533C37" w:rsidP="00533C37">
      <w:pPr>
        <w:numPr>
          <w:ilvl w:val="0"/>
          <w:numId w:val="20"/>
        </w:numPr>
      </w:pPr>
      <w:r>
        <w:rPr>
          <w:rFonts w:hint="eastAsia"/>
        </w:rPr>
        <w:t>Foreign Affairs</w:t>
      </w:r>
    </w:p>
    <w:p w14:paraId="1D1B6920" w14:textId="77777777" w:rsidR="00533C37" w:rsidRDefault="00533C37" w:rsidP="00533C37">
      <w:pPr>
        <w:numPr>
          <w:ilvl w:val="0"/>
          <w:numId w:val="20"/>
        </w:numPr>
      </w:pPr>
      <w:r>
        <w:rPr>
          <w:rFonts w:hint="eastAsia"/>
        </w:rPr>
        <w:t xml:space="preserve">The Economist </w:t>
      </w:r>
    </w:p>
    <w:p w14:paraId="3F9CAB98" w14:textId="77777777" w:rsidR="00533C37" w:rsidRDefault="00533C37" w:rsidP="00533C37"/>
    <w:p w14:paraId="786FBE2E" w14:textId="77777777" w:rsidR="00533C37" w:rsidRPr="00735075" w:rsidRDefault="00533C37" w:rsidP="00533C37">
      <w:pPr>
        <w:pStyle w:val="BodyText2"/>
      </w:pPr>
      <w:r w:rsidRPr="00735075">
        <w:t>Updated Think Tanks and Sources:</w:t>
      </w:r>
    </w:p>
    <w:p w14:paraId="5E3DEFCB" w14:textId="5070C989" w:rsidR="00AF1125" w:rsidRDefault="00AF1125" w:rsidP="00533C37">
      <w:pPr>
        <w:pStyle w:val="BodyText2"/>
        <w:numPr>
          <w:ilvl w:val="0"/>
          <w:numId w:val="20"/>
        </w:numPr>
        <w:rPr>
          <w:b w:val="0"/>
        </w:rPr>
      </w:pPr>
      <w:r>
        <w:rPr>
          <w:b w:val="0"/>
        </w:rPr>
        <w:t xml:space="preserve">HIGHLY RECOMMENDED: *** CSIS. Economy Disrupted Series. 2020-2021. </w:t>
      </w:r>
      <w:hyperlink r:id="rId16" w:history="1">
        <w:r w:rsidRPr="00D85562">
          <w:rPr>
            <w:rStyle w:val="Hyperlink"/>
            <w:b w:val="0"/>
          </w:rPr>
          <w:t>https://www.csis.org/programs/economics-program/economy-disrupted</w:t>
        </w:r>
      </w:hyperlink>
      <w:r>
        <w:rPr>
          <w:b w:val="0"/>
        </w:rPr>
        <w:t xml:space="preserve"> </w:t>
      </w:r>
    </w:p>
    <w:p w14:paraId="71DFF45A" w14:textId="310F2555" w:rsidR="00533C37" w:rsidRPr="00735075" w:rsidRDefault="00AF1125" w:rsidP="00533C37">
      <w:pPr>
        <w:pStyle w:val="BodyText2"/>
        <w:numPr>
          <w:ilvl w:val="0"/>
          <w:numId w:val="20"/>
        </w:numPr>
        <w:rPr>
          <w:b w:val="0"/>
        </w:rPr>
      </w:pPr>
      <w:r>
        <w:rPr>
          <w:b w:val="0"/>
        </w:rPr>
        <w:t xml:space="preserve">*** </w:t>
      </w:r>
      <w:r w:rsidR="00533C37" w:rsidRPr="00735075">
        <w:rPr>
          <w:b w:val="0"/>
        </w:rPr>
        <w:t xml:space="preserve">Brookings International Affairs (and the US page as well) + related podcasts: </w:t>
      </w:r>
      <w:hyperlink r:id="rId17" w:history="1">
        <w:r w:rsidR="00533C37" w:rsidRPr="00735075">
          <w:rPr>
            <w:rStyle w:val="Hyperlink"/>
            <w:b w:val="0"/>
          </w:rPr>
          <w:t>https://www.brookings.edu/topic/international-affairs/</w:t>
        </w:r>
      </w:hyperlink>
    </w:p>
    <w:p w14:paraId="70ED9967" w14:textId="58D6D844" w:rsidR="00AF1125" w:rsidRPr="00395764" w:rsidRDefault="004123DC" w:rsidP="00AF1125">
      <w:pPr>
        <w:pStyle w:val="BodyText2"/>
        <w:numPr>
          <w:ilvl w:val="0"/>
          <w:numId w:val="20"/>
        </w:numPr>
        <w:rPr>
          <w:b w:val="0"/>
        </w:rPr>
      </w:pPr>
      <w:r>
        <w:rPr>
          <w:b w:val="0"/>
        </w:rPr>
        <w:t>**</w:t>
      </w:r>
      <w:r w:rsidR="00AF1125">
        <w:rPr>
          <w:b w:val="0"/>
        </w:rPr>
        <w:t>*</w:t>
      </w:r>
      <w:r>
        <w:rPr>
          <w:b w:val="0"/>
        </w:rPr>
        <w:t xml:space="preserve"> </w:t>
      </w:r>
      <w:r w:rsidR="00533C37" w:rsidRPr="00735075">
        <w:rPr>
          <w:b w:val="0"/>
        </w:rPr>
        <w:t xml:space="preserve">Chad </w:t>
      </w:r>
      <w:proofErr w:type="spellStart"/>
      <w:r w:rsidR="00533C37" w:rsidRPr="00735075">
        <w:rPr>
          <w:b w:val="0"/>
        </w:rPr>
        <w:t>Bown</w:t>
      </w:r>
      <w:proofErr w:type="spellEnd"/>
      <w:r w:rsidR="00533C37" w:rsidRPr="00735075">
        <w:rPr>
          <w:b w:val="0"/>
        </w:rPr>
        <w:t xml:space="preserve"> and Peterson Institute of International Economics (including his weekly podcast on the Trade War) and twitter feed: </w:t>
      </w:r>
      <w:hyperlink r:id="rId18" w:history="1">
        <w:r w:rsidR="00533C37" w:rsidRPr="00735075">
          <w:rPr>
            <w:rStyle w:val="Hyperlink"/>
            <w:b w:val="0"/>
          </w:rPr>
          <w:t>https://piie.com/experts/senior-research-staff/chad-p-bown</w:t>
        </w:r>
      </w:hyperlink>
    </w:p>
    <w:p w14:paraId="2C53BEC5" w14:textId="77777777" w:rsidR="00533C37" w:rsidRPr="00735075" w:rsidRDefault="00533C37" w:rsidP="00533C37">
      <w:pPr>
        <w:pStyle w:val="BodyText2"/>
        <w:numPr>
          <w:ilvl w:val="0"/>
          <w:numId w:val="20"/>
        </w:numPr>
        <w:rPr>
          <w:b w:val="0"/>
        </w:rPr>
      </w:pPr>
      <w:r w:rsidRPr="00735075">
        <w:rPr>
          <w:rFonts w:hint="eastAsia"/>
          <w:b w:val="0"/>
        </w:rPr>
        <w:t>Project Syndicate, a leading opinion page with many renowned scholars as columnists (</w:t>
      </w:r>
      <w:r w:rsidRPr="00735075">
        <w:rPr>
          <w:b w:val="0"/>
        </w:rPr>
        <w:t>such as</w:t>
      </w:r>
      <w:r w:rsidRPr="00735075">
        <w:rPr>
          <w:rFonts w:hint="eastAsia"/>
          <w:b w:val="0"/>
        </w:rPr>
        <w:t xml:space="preserve"> </w:t>
      </w:r>
      <w:r>
        <w:rPr>
          <w:b w:val="0"/>
        </w:rPr>
        <w:t xml:space="preserve">Dani </w:t>
      </w:r>
      <w:r w:rsidRPr="00735075">
        <w:rPr>
          <w:rFonts w:hint="eastAsia"/>
          <w:b w:val="0"/>
        </w:rPr>
        <w:t xml:space="preserve">Rodrik and </w:t>
      </w:r>
      <w:r>
        <w:rPr>
          <w:b w:val="0"/>
        </w:rPr>
        <w:t xml:space="preserve">Barry </w:t>
      </w:r>
      <w:proofErr w:type="spellStart"/>
      <w:r w:rsidRPr="00735075">
        <w:rPr>
          <w:rFonts w:hint="eastAsia"/>
          <w:b w:val="0"/>
        </w:rPr>
        <w:t>Eichengreen</w:t>
      </w:r>
      <w:proofErr w:type="spellEnd"/>
      <w:r w:rsidRPr="00735075">
        <w:rPr>
          <w:rFonts w:hint="eastAsia"/>
          <w:b w:val="0"/>
        </w:rPr>
        <w:t>)</w:t>
      </w:r>
      <w:r w:rsidRPr="00735075">
        <w:rPr>
          <w:b w:val="0"/>
        </w:rPr>
        <w:t>: https://www.project-syndicate.org</w:t>
      </w:r>
    </w:p>
    <w:p w14:paraId="23CA657B" w14:textId="77777777" w:rsidR="00533C37" w:rsidRPr="00735075" w:rsidRDefault="00533C37" w:rsidP="00533C37">
      <w:pPr>
        <w:pStyle w:val="BodyText2"/>
        <w:numPr>
          <w:ilvl w:val="0"/>
          <w:numId w:val="20"/>
        </w:numPr>
        <w:rPr>
          <w:b w:val="0"/>
        </w:rPr>
      </w:pPr>
      <w:r w:rsidRPr="00735075">
        <w:rPr>
          <w:b w:val="0"/>
        </w:rPr>
        <w:t xml:space="preserve">Great podcast: </w:t>
      </w:r>
      <w:r w:rsidRPr="00735075">
        <w:rPr>
          <w:b w:val="0"/>
          <w:i/>
        </w:rPr>
        <w:t>Global Summitry Project</w:t>
      </w:r>
      <w:r w:rsidRPr="00735075">
        <w:rPr>
          <w:b w:val="0"/>
        </w:rPr>
        <w:t xml:space="preserve">  (Chaired by Dr. Alan </w:t>
      </w:r>
      <w:proofErr w:type="spellStart"/>
      <w:r w:rsidRPr="00735075">
        <w:rPr>
          <w:b w:val="0"/>
        </w:rPr>
        <w:t>Alexandroff</w:t>
      </w:r>
      <w:proofErr w:type="spellEnd"/>
      <w:r w:rsidRPr="00735075">
        <w:rPr>
          <w:b w:val="0"/>
        </w:rPr>
        <w:t>, U of Toronto)</w:t>
      </w:r>
    </w:p>
    <w:p w14:paraId="26A3F853" w14:textId="77777777" w:rsidR="00533C37" w:rsidRPr="00735075" w:rsidRDefault="00533C37" w:rsidP="00533C37">
      <w:pPr>
        <w:pStyle w:val="BodyText2"/>
        <w:numPr>
          <w:ilvl w:val="0"/>
          <w:numId w:val="20"/>
        </w:numPr>
        <w:rPr>
          <w:b w:val="0"/>
        </w:rPr>
      </w:pPr>
      <w:r w:rsidRPr="00735075">
        <w:rPr>
          <w:b w:val="0"/>
        </w:rPr>
        <w:t xml:space="preserve">CSIS (Washington DC) and relevant podcasts (including tweets and papers by Scott Kennedy and Scott Johnson, China Power podcast, and Trade Guys podcast): </w:t>
      </w:r>
      <w:hyperlink r:id="rId19" w:history="1">
        <w:r w:rsidRPr="00735075">
          <w:rPr>
            <w:rStyle w:val="Hyperlink"/>
            <w:b w:val="0"/>
          </w:rPr>
          <w:t>https://www.csis.org/regions/asia/china</w:t>
        </w:r>
      </w:hyperlink>
    </w:p>
    <w:p w14:paraId="7B7A5D6B" w14:textId="77777777" w:rsidR="00533C37" w:rsidRPr="00735075" w:rsidRDefault="00533C37" w:rsidP="00533C37">
      <w:pPr>
        <w:pStyle w:val="BodyText2"/>
      </w:pPr>
    </w:p>
    <w:p w14:paraId="205EC6D6" w14:textId="77777777" w:rsidR="00533C37" w:rsidRPr="00735075" w:rsidRDefault="00533C37" w:rsidP="00533C37">
      <w:pPr>
        <w:pStyle w:val="BodyText2"/>
      </w:pPr>
      <w:r w:rsidRPr="00735075">
        <w:t>Good Sources on China and China-US Relations (besides those cited above):</w:t>
      </w:r>
    </w:p>
    <w:p w14:paraId="6EFEC80C" w14:textId="77777777" w:rsidR="00533C37" w:rsidRPr="00735075" w:rsidRDefault="00533C37" w:rsidP="00533C37">
      <w:pPr>
        <w:pStyle w:val="BodyText2"/>
        <w:numPr>
          <w:ilvl w:val="0"/>
          <w:numId w:val="20"/>
        </w:numPr>
        <w:rPr>
          <w:b w:val="0"/>
        </w:rPr>
      </w:pPr>
      <w:proofErr w:type="spellStart"/>
      <w:r w:rsidRPr="00735075">
        <w:rPr>
          <w:b w:val="0"/>
        </w:rPr>
        <w:t>SupChina</w:t>
      </w:r>
      <w:proofErr w:type="spellEnd"/>
      <w:r w:rsidRPr="00735075">
        <w:rPr>
          <w:b w:val="0"/>
        </w:rPr>
        <w:t xml:space="preserve"> and </w:t>
      </w:r>
      <w:proofErr w:type="spellStart"/>
      <w:r w:rsidRPr="00735075">
        <w:rPr>
          <w:b w:val="0"/>
        </w:rPr>
        <w:t>Sinica</w:t>
      </w:r>
      <w:proofErr w:type="spellEnd"/>
      <w:r w:rsidRPr="00735075">
        <w:rPr>
          <w:b w:val="0"/>
        </w:rPr>
        <w:t xml:space="preserve"> Podcast: high quality updates and regular podcast, including review of Chinese sources:  </w:t>
      </w:r>
      <w:hyperlink r:id="rId20" w:history="1">
        <w:r w:rsidRPr="00735075">
          <w:rPr>
            <w:rStyle w:val="Hyperlink"/>
            <w:b w:val="0"/>
          </w:rPr>
          <w:t>https://supchina.com</w:t>
        </w:r>
      </w:hyperlink>
      <w:r w:rsidRPr="00735075">
        <w:rPr>
          <w:b w:val="0"/>
        </w:rPr>
        <w:t xml:space="preserve"> </w:t>
      </w:r>
    </w:p>
    <w:p w14:paraId="3F4D5910" w14:textId="77777777" w:rsidR="00533C37" w:rsidRPr="00735075" w:rsidRDefault="00533C37" w:rsidP="00533C37">
      <w:pPr>
        <w:pStyle w:val="BodyText2"/>
        <w:numPr>
          <w:ilvl w:val="0"/>
          <w:numId w:val="20"/>
        </w:numPr>
        <w:rPr>
          <w:b w:val="0"/>
        </w:rPr>
      </w:pPr>
      <w:r w:rsidRPr="00735075">
        <w:rPr>
          <w:b w:val="0"/>
        </w:rPr>
        <w:t xml:space="preserve">Regular Updates from Brookings Thornton China Center: </w:t>
      </w:r>
      <w:hyperlink r:id="rId21" w:history="1">
        <w:r w:rsidRPr="00735075">
          <w:rPr>
            <w:rStyle w:val="Hyperlink"/>
            <w:b w:val="0"/>
          </w:rPr>
          <w:t>https://www.brookings.edu/center/john-l-thornton-china-center/</w:t>
        </w:r>
      </w:hyperlink>
    </w:p>
    <w:p w14:paraId="155E9973" w14:textId="77777777" w:rsidR="00533C37" w:rsidRPr="00735075" w:rsidRDefault="00533C37" w:rsidP="00533C37">
      <w:pPr>
        <w:pStyle w:val="BodyText2"/>
        <w:numPr>
          <w:ilvl w:val="0"/>
          <w:numId w:val="20"/>
        </w:numPr>
        <w:rPr>
          <w:b w:val="0"/>
        </w:rPr>
      </w:pPr>
      <w:r w:rsidRPr="00735075">
        <w:rPr>
          <w:b w:val="0"/>
        </w:rPr>
        <w:t>Bill Bishop’s Daily News (on Tweeter or subscribe)</w:t>
      </w:r>
    </w:p>
    <w:p w14:paraId="69319410" w14:textId="77777777" w:rsidR="00533C37" w:rsidRPr="00735075" w:rsidRDefault="00533C37" w:rsidP="00533C37">
      <w:pPr>
        <w:pStyle w:val="BodyText2"/>
        <w:numPr>
          <w:ilvl w:val="0"/>
          <w:numId w:val="20"/>
        </w:numPr>
        <w:rPr>
          <w:b w:val="0"/>
        </w:rPr>
      </w:pPr>
      <w:r w:rsidRPr="00735075">
        <w:rPr>
          <w:b w:val="0"/>
        </w:rPr>
        <w:t>South China Morning Post (SCMP)</w:t>
      </w:r>
    </w:p>
    <w:p w14:paraId="304D308C" w14:textId="77777777" w:rsidR="004123DC" w:rsidRDefault="004123DC" w:rsidP="007D63C1"/>
    <w:p w14:paraId="4739BECF" w14:textId="77777777" w:rsidR="0012301D" w:rsidRDefault="0012301D" w:rsidP="00F61FC0">
      <w:pPr>
        <w:pStyle w:val="BodyText"/>
        <w:pBdr>
          <w:top w:val="single" w:sz="4" w:space="1" w:color="auto"/>
          <w:left w:val="single" w:sz="4" w:space="4" w:color="auto"/>
          <w:bottom w:val="single" w:sz="4" w:space="1" w:color="auto"/>
          <w:right w:val="single" w:sz="4" w:space="4" w:color="auto"/>
        </w:pBdr>
      </w:pPr>
    </w:p>
    <w:p w14:paraId="0D59F1A1" w14:textId="77777777" w:rsidR="0012301D" w:rsidRPr="00B7195E" w:rsidRDefault="0012301D" w:rsidP="00F61FC0">
      <w:pPr>
        <w:pStyle w:val="BodyText"/>
        <w:pBdr>
          <w:top w:val="single" w:sz="4" w:space="1" w:color="auto"/>
          <w:left w:val="single" w:sz="4" w:space="4" w:color="auto"/>
          <w:bottom w:val="single" w:sz="4" w:space="1" w:color="auto"/>
          <w:right w:val="single" w:sz="4" w:space="4" w:color="auto"/>
        </w:pBdr>
        <w:rPr>
          <w:rFonts w:ascii="Cambria" w:hAnsi="Cambria"/>
          <w:sz w:val="32"/>
          <w:szCs w:val="32"/>
        </w:rPr>
      </w:pPr>
      <w:r w:rsidRPr="00B7195E">
        <w:rPr>
          <w:rFonts w:ascii="Cambria" w:hAnsi="Cambria"/>
          <w:sz w:val="32"/>
          <w:szCs w:val="32"/>
        </w:rPr>
        <w:t>Course Assignments, Due Dates, and Grading:</w:t>
      </w:r>
    </w:p>
    <w:p w14:paraId="4E976C94" w14:textId="77777777" w:rsidR="0012301D" w:rsidRDefault="0012301D" w:rsidP="00F61FC0">
      <w:pPr>
        <w:pStyle w:val="BodyText"/>
        <w:pBdr>
          <w:top w:val="single" w:sz="4" w:space="1" w:color="auto"/>
          <w:left w:val="single" w:sz="4" w:space="4" w:color="auto"/>
          <w:bottom w:val="single" w:sz="4" w:space="1" w:color="auto"/>
          <w:right w:val="single" w:sz="4" w:space="4" w:color="auto"/>
        </w:pBdr>
      </w:pPr>
    </w:p>
    <w:p w14:paraId="222D415C" w14:textId="77777777" w:rsidR="0012301D" w:rsidRDefault="0012301D" w:rsidP="00F61FC0">
      <w:pPr>
        <w:pStyle w:val="BodyText"/>
        <w:pBdr>
          <w:top w:val="single" w:sz="4" w:space="1" w:color="auto"/>
          <w:left w:val="single" w:sz="4" w:space="4" w:color="auto"/>
          <w:bottom w:val="single" w:sz="4" w:space="1" w:color="auto"/>
          <w:right w:val="single" w:sz="4" w:space="4" w:color="auto"/>
        </w:pBdr>
      </w:pPr>
      <w:r>
        <w:t xml:space="preserve">OPTION A </w:t>
      </w:r>
    </w:p>
    <w:p w14:paraId="3D3126DC" w14:textId="5775C7D4" w:rsidR="0012301D" w:rsidRDefault="0012301D" w:rsidP="00F61FC0">
      <w:pPr>
        <w:pStyle w:val="BodyText"/>
        <w:pBdr>
          <w:top w:val="single" w:sz="4" w:space="1" w:color="auto"/>
          <w:left w:val="single" w:sz="4" w:space="4" w:color="auto"/>
          <w:bottom w:val="single" w:sz="4" w:space="1" w:color="auto"/>
          <w:right w:val="single" w:sz="4" w:space="4" w:color="auto"/>
        </w:pBdr>
      </w:pPr>
    </w:p>
    <w:p w14:paraId="5C7FEE46" w14:textId="42D41B1B" w:rsidR="0034602D" w:rsidRDefault="0034602D" w:rsidP="00F61FC0">
      <w:pPr>
        <w:pStyle w:val="BodyText"/>
        <w:pBdr>
          <w:top w:val="single" w:sz="4" w:space="1" w:color="auto"/>
          <w:left w:val="single" w:sz="4" w:space="4" w:color="auto"/>
          <w:bottom w:val="single" w:sz="4" w:space="1" w:color="auto"/>
          <w:right w:val="single" w:sz="4" w:space="4" w:color="auto"/>
        </w:pBdr>
      </w:pPr>
      <w:r>
        <w:t>Pick 2 items from:</w:t>
      </w:r>
    </w:p>
    <w:p w14:paraId="3F94C48F" w14:textId="3BB0D1FF" w:rsidR="0034602D" w:rsidRDefault="0034602D" w:rsidP="00F61FC0">
      <w:pPr>
        <w:pStyle w:val="BodyText"/>
        <w:pBdr>
          <w:top w:val="single" w:sz="4" w:space="1" w:color="auto"/>
          <w:left w:val="single" w:sz="4" w:space="4" w:color="auto"/>
          <w:bottom w:val="single" w:sz="4" w:space="1" w:color="auto"/>
          <w:right w:val="single" w:sz="4" w:space="4" w:color="auto"/>
        </w:pBdr>
        <w:rPr>
          <w:b w:val="0"/>
        </w:rPr>
      </w:pPr>
      <w:r>
        <w:rPr>
          <w:b w:val="0"/>
        </w:rPr>
        <w:t xml:space="preserve">-  </w:t>
      </w:r>
      <w:r w:rsidR="00DC6921">
        <w:rPr>
          <w:b w:val="0"/>
        </w:rPr>
        <w:t>Critical Literature Review</w:t>
      </w:r>
      <w:r>
        <w:rPr>
          <w:b w:val="0"/>
        </w:rPr>
        <w:tab/>
      </w:r>
      <w:r>
        <w:rPr>
          <w:b w:val="0"/>
        </w:rPr>
        <w:tab/>
      </w:r>
      <w:r>
        <w:rPr>
          <w:b w:val="0"/>
        </w:rPr>
        <w:tab/>
      </w:r>
      <w:r>
        <w:rPr>
          <w:b w:val="0"/>
        </w:rPr>
        <w:tab/>
      </w:r>
      <w:r>
        <w:rPr>
          <w:b w:val="0"/>
        </w:rPr>
        <w:tab/>
        <w:t>15%</w:t>
      </w:r>
      <w:r w:rsidR="008221D5">
        <w:rPr>
          <w:b w:val="0"/>
        </w:rPr>
        <w:t xml:space="preserve"> each</w:t>
      </w:r>
    </w:p>
    <w:p w14:paraId="21ACA7DB" w14:textId="362269FC" w:rsidR="0012301D" w:rsidRDefault="0034602D" w:rsidP="00F61FC0">
      <w:pPr>
        <w:pStyle w:val="BodyText"/>
        <w:pBdr>
          <w:top w:val="single" w:sz="4" w:space="1" w:color="auto"/>
          <w:left w:val="single" w:sz="4" w:space="4" w:color="auto"/>
          <w:bottom w:val="single" w:sz="4" w:space="1" w:color="auto"/>
          <w:right w:val="single" w:sz="4" w:space="4" w:color="auto"/>
        </w:pBdr>
        <w:rPr>
          <w:b w:val="0"/>
        </w:rPr>
      </w:pPr>
      <w:r>
        <w:rPr>
          <w:b w:val="0"/>
        </w:rPr>
        <w:t>-  Critical Book Review</w:t>
      </w:r>
      <w:r w:rsidR="0012301D">
        <w:rPr>
          <w:b w:val="0"/>
        </w:rPr>
        <w:tab/>
      </w:r>
      <w:r w:rsidR="00072331">
        <w:rPr>
          <w:b w:val="0"/>
        </w:rPr>
        <w:tab/>
      </w:r>
      <w:r w:rsidR="00072331">
        <w:rPr>
          <w:b w:val="0"/>
        </w:rPr>
        <w:tab/>
      </w:r>
      <w:r w:rsidR="00072331">
        <w:rPr>
          <w:b w:val="0"/>
        </w:rPr>
        <w:tab/>
      </w:r>
      <w:r w:rsidR="00072331">
        <w:rPr>
          <w:b w:val="0"/>
        </w:rPr>
        <w:tab/>
        <w:t>1</w:t>
      </w:r>
      <w:r>
        <w:rPr>
          <w:b w:val="0"/>
        </w:rPr>
        <w:t>5</w:t>
      </w:r>
      <w:r w:rsidR="00803B86">
        <w:rPr>
          <w:b w:val="0"/>
        </w:rPr>
        <w:t>%</w:t>
      </w:r>
      <w:r w:rsidR="008221D5">
        <w:rPr>
          <w:b w:val="0"/>
        </w:rPr>
        <w:t xml:space="preserve"> each</w:t>
      </w:r>
    </w:p>
    <w:p w14:paraId="2FD47927" w14:textId="77777777" w:rsidR="0034602D" w:rsidRDefault="0034602D" w:rsidP="00F61FC0">
      <w:pPr>
        <w:pStyle w:val="BodyText"/>
        <w:pBdr>
          <w:top w:val="single" w:sz="4" w:space="1" w:color="auto"/>
          <w:left w:val="single" w:sz="4" w:space="4" w:color="auto"/>
          <w:bottom w:val="single" w:sz="4" w:space="1" w:color="auto"/>
          <w:right w:val="single" w:sz="4" w:space="4" w:color="auto"/>
        </w:pBdr>
        <w:rPr>
          <w:b w:val="0"/>
        </w:rPr>
      </w:pPr>
    </w:p>
    <w:p w14:paraId="77B03F8B" w14:textId="0703976A" w:rsidR="00072331" w:rsidRDefault="00072331" w:rsidP="00F61FC0">
      <w:pPr>
        <w:pStyle w:val="BodyText"/>
        <w:pBdr>
          <w:top w:val="single" w:sz="4" w:space="1" w:color="auto"/>
          <w:left w:val="single" w:sz="4" w:space="4" w:color="auto"/>
          <w:bottom w:val="single" w:sz="4" w:space="1" w:color="auto"/>
          <w:right w:val="single" w:sz="4" w:space="4" w:color="auto"/>
        </w:pBdr>
        <w:rPr>
          <w:b w:val="0"/>
        </w:rPr>
      </w:pPr>
      <w:r>
        <w:rPr>
          <w:b w:val="0"/>
        </w:rPr>
        <w:t>1 Class Presentation</w:t>
      </w:r>
      <w:r>
        <w:rPr>
          <w:b w:val="0"/>
        </w:rPr>
        <w:tab/>
      </w:r>
      <w:r>
        <w:rPr>
          <w:b w:val="0"/>
        </w:rPr>
        <w:tab/>
      </w:r>
      <w:r>
        <w:rPr>
          <w:b w:val="0"/>
        </w:rPr>
        <w:tab/>
      </w:r>
      <w:r>
        <w:rPr>
          <w:b w:val="0"/>
        </w:rPr>
        <w:tab/>
      </w:r>
      <w:r>
        <w:rPr>
          <w:b w:val="0"/>
        </w:rPr>
        <w:tab/>
      </w:r>
      <w:r>
        <w:rPr>
          <w:b w:val="0"/>
        </w:rPr>
        <w:tab/>
        <w:t>5%</w:t>
      </w:r>
    </w:p>
    <w:p w14:paraId="11478863" w14:textId="7C1BD05C" w:rsidR="0012301D" w:rsidRDefault="0034602D" w:rsidP="00F61FC0">
      <w:pPr>
        <w:pStyle w:val="BodyText"/>
        <w:pBdr>
          <w:top w:val="single" w:sz="4" w:space="1" w:color="auto"/>
          <w:left w:val="single" w:sz="4" w:space="4" w:color="auto"/>
          <w:bottom w:val="single" w:sz="4" w:space="1" w:color="auto"/>
          <w:right w:val="single" w:sz="4" w:space="4" w:color="auto"/>
        </w:pBdr>
        <w:rPr>
          <w:b w:val="0"/>
        </w:rPr>
      </w:pPr>
      <w:r>
        <w:rPr>
          <w:b w:val="0"/>
        </w:rPr>
        <w:t>Seminar</w:t>
      </w:r>
      <w:r w:rsidR="0012301D">
        <w:rPr>
          <w:b w:val="0"/>
        </w:rPr>
        <w:t xml:space="preserve"> Participation</w:t>
      </w:r>
      <w:r w:rsidR="0012301D">
        <w:rPr>
          <w:b w:val="0"/>
        </w:rPr>
        <w:tab/>
      </w:r>
      <w:r w:rsidR="0012301D">
        <w:rPr>
          <w:b w:val="0"/>
        </w:rPr>
        <w:tab/>
      </w:r>
      <w:r w:rsidR="0012301D">
        <w:rPr>
          <w:b w:val="0"/>
        </w:rPr>
        <w:tab/>
      </w:r>
      <w:r w:rsidR="0012301D">
        <w:rPr>
          <w:b w:val="0"/>
        </w:rPr>
        <w:tab/>
      </w:r>
      <w:r w:rsidR="0012301D">
        <w:rPr>
          <w:b w:val="0"/>
        </w:rPr>
        <w:tab/>
      </w:r>
      <w:r w:rsidR="0012301D">
        <w:rPr>
          <w:b w:val="0"/>
        </w:rPr>
        <w:tab/>
        <w:t>20%</w:t>
      </w:r>
    </w:p>
    <w:p w14:paraId="0047EDA0" w14:textId="6D244ADF" w:rsidR="0012301D" w:rsidRDefault="0012301D" w:rsidP="00F61FC0">
      <w:pPr>
        <w:pStyle w:val="BodyText"/>
        <w:pBdr>
          <w:top w:val="single" w:sz="4" w:space="1" w:color="auto"/>
          <w:left w:val="single" w:sz="4" w:space="4" w:color="auto"/>
          <w:bottom w:val="single" w:sz="4" w:space="1" w:color="auto"/>
          <w:right w:val="single" w:sz="4" w:space="4" w:color="auto"/>
        </w:pBdr>
        <w:rPr>
          <w:b w:val="0"/>
        </w:rPr>
      </w:pPr>
      <w:r>
        <w:rPr>
          <w:b w:val="0"/>
        </w:rPr>
        <w:t xml:space="preserve">Final Research Paper (25 pages) (due </w:t>
      </w:r>
      <w:r w:rsidR="00D84256">
        <w:rPr>
          <w:b w:val="0"/>
        </w:rPr>
        <w:t>April 20</w:t>
      </w:r>
      <w:r w:rsidR="00072331">
        <w:rPr>
          <w:b w:val="0"/>
        </w:rPr>
        <w:t>)</w:t>
      </w:r>
      <w:r w:rsidR="00072331">
        <w:rPr>
          <w:b w:val="0"/>
        </w:rPr>
        <w:tab/>
      </w:r>
      <w:r w:rsidR="00072331">
        <w:rPr>
          <w:b w:val="0"/>
        </w:rPr>
        <w:tab/>
      </w:r>
      <w:r w:rsidR="0034602D">
        <w:rPr>
          <w:b w:val="0"/>
        </w:rPr>
        <w:t>45</w:t>
      </w:r>
      <w:r>
        <w:rPr>
          <w:b w:val="0"/>
        </w:rPr>
        <w:t>%</w:t>
      </w:r>
    </w:p>
    <w:p w14:paraId="6273B451" w14:textId="12FD96DA" w:rsidR="0012301D" w:rsidRDefault="0012301D" w:rsidP="00F61FC0">
      <w:pPr>
        <w:pStyle w:val="BodyText"/>
        <w:pBdr>
          <w:top w:val="single" w:sz="4" w:space="1" w:color="auto"/>
          <w:left w:val="single" w:sz="4" w:space="4" w:color="auto"/>
          <w:bottom w:val="single" w:sz="4" w:space="1" w:color="auto"/>
          <w:right w:val="single" w:sz="4" w:space="4" w:color="auto"/>
        </w:pBdr>
        <w:rPr>
          <w:b w:val="0"/>
        </w:rPr>
      </w:pPr>
      <w:r>
        <w:rPr>
          <w:b w:val="0"/>
        </w:rPr>
        <w:t xml:space="preserve">(1 page proposal due </w:t>
      </w:r>
      <w:r w:rsidR="00D84256">
        <w:rPr>
          <w:b w:val="0"/>
        </w:rPr>
        <w:t>by March 31</w:t>
      </w:r>
      <w:r>
        <w:rPr>
          <w:b w:val="0"/>
        </w:rPr>
        <w:t>, not graded)</w:t>
      </w:r>
    </w:p>
    <w:p w14:paraId="0BD9732D" w14:textId="77777777" w:rsidR="0012301D" w:rsidRDefault="0012301D" w:rsidP="00F61FC0">
      <w:pPr>
        <w:pStyle w:val="BodyText"/>
        <w:pBdr>
          <w:top w:val="single" w:sz="4" w:space="1" w:color="auto"/>
          <w:left w:val="single" w:sz="4" w:space="4" w:color="auto"/>
          <w:bottom w:val="single" w:sz="4" w:space="1" w:color="auto"/>
          <w:right w:val="single" w:sz="4" w:space="4" w:color="auto"/>
        </w:pBdr>
        <w:rPr>
          <w:b w:val="0"/>
        </w:rPr>
      </w:pPr>
    </w:p>
    <w:p w14:paraId="30244EDB" w14:textId="77777777" w:rsidR="0012301D" w:rsidRDefault="0012301D" w:rsidP="00F61FC0">
      <w:pPr>
        <w:pStyle w:val="BodyText"/>
        <w:pBdr>
          <w:top w:val="single" w:sz="4" w:space="1" w:color="auto"/>
          <w:left w:val="single" w:sz="4" w:space="4" w:color="auto"/>
          <w:bottom w:val="single" w:sz="4" w:space="1" w:color="auto"/>
          <w:right w:val="single" w:sz="4" w:space="4" w:color="auto"/>
        </w:pBdr>
        <w:rPr>
          <w:b w:val="0"/>
        </w:rPr>
      </w:pPr>
    </w:p>
    <w:p w14:paraId="7BF1E24D" w14:textId="77777777" w:rsidR="0012301D" w:rsidRDefault="00803B86" w:rsidP="00F61FC0">
      <w:pPr>
        <w:pStyle w:val="BodyText"/>
        <w:pBdr>
          <w:top w:val="single" w:sz="4" w:space="1" w:color="auto"/>
          <w:left w:val="single" w:sz="4" w:space="4" w:color="auto"/>
          <w:bottom w:val="single" w:sz="4" w:space="1" w:color="auto"/>
          <w:right w:val="single" w:sz="4" w:space="4" w:color="auto"/>
        </w:pBdr>
        <w:rPr>
          <w:b w:val="0"/>
        </w:rPr>
      </w:pPr>
      <w:r>
        <w:t>OPTION B</w:t>
      </w:r>
    </w:p>
    <w:p w14:paraId="09838D67" w14:textId="77777777" w:rsidR="0012301D" w:rsidRDefault="0012301D" w:rsidP="00F61FC0">
      <w:pPr>
        <w:pStyle w:val="BodyText"/>
        <w:pBdr>
          <w:top w:val="single" w:sz="4" w:space="1" w:color="auto"/>
          <w:left w:val="single" w:sz="4" w:space="4" w:color="auto"/>
          <w:bottom w:val="single" w:sz="4" w:space="1" w:color="auto"/>
          <w:right w:val="single" w:sz="4" w:space="4" w:color="auto"/>
        </w:pBdr>
        <w:rPr>
          <w:b w:val="0"/>
        </w:rPr>
      </w:pPr>
    </w:p>
    <w:p w14:paraId="09D02158" w14:textId="02789E81" w:rsidR="0034602D" w:rsidRDefault="0034602D" w:rsidP="0034602D">
      <w:pPr>
        <w:pStyle w:val="BodyText"/>
        <w:pBdr>
          <w:top w:val="single" w:sz="4" w:space="1" w:color="auto"/>
          <w:left w:val="single" w:sz="4" w:space="4" w:color="auto"/>
          <w:bottom w:val="single" w:sz="4" w:space="1" w:color="auto"/>
          <w:right w:val="single" w:sz="4" w:space="4" w:color="auto"/>
        </w:pBdr>
      </w:pPr>
      <w:r>
        <w:t>Pick 3 items from:</w:t>
      </w:r>
    </w:p>
    <w:p w14:paraId="109BE5D8" w14:textId="17319DF0" w:rsidR="0034602D" w:rsidRDefault="0034602D" w:rsidP="0034602D">
      <w:pPr>
        <w:pStyle w:val="BodyText"/>
        <w:pBdr>
          <w:top w:val="single" w:sz="4" w:space="1" w:color="auto"/>
          <w:left w:val="single" w:sz="4" w:space="4" w:color="auto"/>
          <w:bottom w:val="single" w:sz="4" w:space="1" w:color="auto"/>
          <w:right w:val="single" w:sz="4" w:space="4" w:color="auto"/>
        </w:pBdr>
        <w:rPr>
          <w:b w:val="0"/>
        </w:rPr>
      </w:pPr>
      <w:r>
        <w:rPr>
          <w:b w:val="0"/>
        </w:rPr>
        <w:t>-  Critical Literature Review</w:t>
      </w:r>
      <w:r>
        <w:rPr>
          <w:b w:val="0"/>
        </w:rPr>
        <w:tab/>
      </w:r>
      <w:r>
        <w:rPr>
          <w:b w:val="0"/>
        </w:rPr>
        <w:tab/>
      </w:r>
      <w:r>
        <w:rPr>
          <w:b w:val="0"/>
        </w:rPr>
        <w:tab/>
      </w:r>
      <w:r>
        <w:rPr>
          <w:b w:val="0"/>
        </w:rPr>
        <w:tab/>
      </w:r>
      <w:r>
        <w:rPr>
          <w:b w:val="0"/>
        </w:rPr>
        <w:tab/>
        <w:t>15%</w:t>
      </w:r>
      <w:r w:rsidR="008221D5">
        <w:rPr>
          <w:b w:val="0"/>
        </w:rPr>
        <w:t xml:space="preserve"> each</w:t>
      </w:r>
    </w:p>
    <w:p w14:paraId="47CD3DC6" w14:textId="5AAD879F" w:rsidR="0034602D" w:rsidRDefault="0034602D" w:rsidP="0034602D">
      <w:pPr>
        <w:pStyle w:val="BodyText"/>
        <w:pBdr>
          <w:top w:val="single" w:sz="4" w:space="1" w:color="auto"/>
          <w:left w:val="single" w:sz="4" w:space="4" w:color="auto"/>
          <w:bottom w:val="single" w:sz="4" w:space="1" w:color="auto"/>
          <w:right w:val="single" w:sz="4" w:space="4" w:color="auto"/>
        </w:pBdr>
        <w:rPr>
          <w:b w:val="0"/>
        </w:rPr>
      </w:pPr>
      <w:r>
        <w:rPr>
          <w:b w:val="0"/>
        </w:rPr>
        <w:t>-  Critical Book Review</w:t>
      </w:r>
      <w:r>
        <w:rPr>
          <w:b w:val="0"/>
        </w:rPr>
        <w:tab/>
      </w:r>
      <w:r>
        <w:rPr>
          <w:b w:val="0"/>
        </w:rPr>
        <w:tab/>
      </w:r>
      <w:r>
        <w:rPr>
          <w:b w:val="0"/>
        </w:rPr>
        <w:tab/>
      </w:r>
      <w:r>
        <w:rPr>
          <w:b w:val="0"/>
        </w:rPr>
        <w:tab/>
      </w:r>
      <w:r>
        <w:rPr>
          <w:b w:val="0"/>
        </w:rPr>
        <w:tab/>
        <w:t>15%</w:t>
      </w:r>
      <w:r w:rsidR="008221D5">
        <w:rPr>
          <w:b w:val="0"/>
        </w:rPr>
        <w:t xml:space="preserve"> each</w:t>
      </w:r>
    </w:p>
    <w:p w14:paraId="7B0232C0" w14:textId="77777777" w:rsidR="0034602D" w:rsidRDefault="0034602D" w:rsidP="0034602D">
      <w:pPr>
        <w:pStyle w:val="BodyText"/>
        <w:pBdr>
          <w:top w:val="single" w:sz="4" w:space="1" w:color="auto"/>
          <w:left w:val="single" w:sz="4" w:space="4" w:color="auto"/>
          <w:bottom w:val="single" w:sz="4" w:space="1" w:color="auto"/>
          <w:right w:val="single" w:sz="4" w:space="4" w:color="auto"/>
        </w:pBdr>
        <w:rPr>
          <w:b w:val="0"/>
        </w:rPr>
      </w:pPr>
    </w:p>
    <w:p w14:paraId="33FE3C6D" w14:textId="22E309F8" w:rsidR="0034602D" w:rsidRDefault="0034602D" w:rsidP="0034602D">
      <w:pPr>
        <w:pStyle w:val="BodyText"/>
        <w:pBdr>
          <w:top w:val="single" w:sz="4" w:space="1" w:color="auto"/>
          <w:left w:val="single" w:sz="4" w:space="4" w:color="auto"/>
          <w:bottom w:val="single" w:sz="4" w:space="1" w:color="auto"/>
          <w:right w:val="single" w:sz="4" w:space="4" w:color="auto"/>
        </w:pBdr>
        <w:rPr>
          <w:b w:val="0"/>
        </w:rPr>
      </w:pPr>
      <w:r>
        <w:rPr>
          <w:b w:val="0"/>
        </w:rPr>
        <w:t>1 Class Presentation</w:t>
      </w:r>
      <w:r>
        <w:rPr>
          <w:b w:val="0"/>
        </w:rPr>
        <w:tab/>
      </w:r>
      <w:r>
        <w:rPr>
          <w:b w:val="0"/>
        </w:rPr>
        <w:tab/>
      </w:r>
      <w:r>
        <w:rPr>
          <w:b w:val="0"/>
        </w:rPr>
        <w:tab/>
      </w:r>
      <w:r>
        <w:rPr>
          <w:b w:val="0"/>
        </w:rPr>
        <w:tab/>
      </w:r>
      <w:r>
        <w:rPr>
          <w:b w:val="0"/>
        </w:rPr>
        <w:tab/>
      </w:r>
      <w:r>
        <w:rPr>
          <w:b w:val="0"/>
        </w:rPr>
        <w:tab/>
        <w:t>5%</w:t>
      </w:r>
    </w:p>
    <w:p w14:paraId="54480277" w14:textId="7C7DA073" w:rsidR="0012301D" w:rsidRDefault="0034602D" w:rsidP="00F61FC0">
      <w:pPr>
        <w:pStyle w:val="BodyText"/>
        <w:pBdr>
          <w:top w:val="single" w:sz="4" w:space="1" w:color="auto"/>
          <w:left w:val="single" w:sz="4" w:space="4" w:color="auto"/>
          <w:bottom w:val="single" w:sz="4" w:space="1" w:color="auto"/>
          <w:right w:val="single" w:sz="4" w:space="4" w:color="auto"/>
        </w:pBdr>
        <w:rPr>
          <w:b w:val="0"/>
        </w:rPr>
      </w:pPr>
      <w:r>
        <w:rPr>
          <w:b w:val="0"/>
        </w:rPr>
        <w:t>Seminar</w:t>
      </w:r>
      <w:r w:rsidR="0012301D">
        <w:rPr>
          <w:b w:val="0"/>
        </w:rPr>
        <w:t xml:space="preserve"> Participation</w:t>
      </w:r>
      <w:r w:rsidR="0012301D">
        <w:rPr>
          <w:b w:val="0"/>
        </w:rPr>
        <w:tab/>
      </w:r>
      <w:r w:rsidR="0012301D">
        <w:rPr>
          <w:b w:val="0"/>
        </w:rPr>
        <w:tab/>
      </w:r>
      <w:r w:rsidR="0012301D">
        <w:rPr>
          <w:b w:val="0"/>
        </w:rPr>
        <w:tab/>
      </w:r>
      <w:r w:rsidR="0012301D">
        <w:rPr>
          <w:b w:val="0"/>
        </w:rPr>
        <w:tab/>
      </w:r>
      <w:r w:rsidR="0012301D">
        <w:rPr>
          <w:b w:val="0"/>
        </w:rPr>
        <w:tab/>
      </w:r>
      <w:r w:rsidR="0012301D">
        <w:rPr>
          <w:b w:val="0"/>
        </w:rPr>
        <w:tab/>
        <w:t>20%</w:t>
      </w:r>
    </w:p>
    <w:p w14:paraId="69936279" w14:textId="697DAE38" w:rsidR="0012301D" w:rsidRDefault="0012301D" w:rsidP="00F61FC0">
      <w:pPr>
        <w:pStyle w:val="BodyText"/>
        <w:pBdr>
          <w:top w:val="single" w:sz="4" w:space="1" w:color="auto"/>
          <w:left w:val="single" w:sz="4" w:space="4" w:color="auto"/>
          <w:bottom w:val="single" w:sz="4" w:space="1" w:color="auto"/>
          <w:right w:val="single" w:sz="4" w:space="4" w:color="auto"/>
        </w:pBdr>
        <w:rPr>
          <w:b w:val="0"/>
        </w:rPr>
      </w:pPr>
      <w:r>
        <w:rPr>
          <w:b w:val="0"/>
        </w:rPr>
        <w:t xml:space="preserve">Final Think Piece Paper (10-15p) (due </w:t>
      </w:r>
      <w:r w:rsidR="00D84256">
        <w:rPr>
          <w:b w:val="0"/>
        </w:rPr>
        <w:t>April 20</w:t>
      </w:r>
      <w:r w:rsidR="00072331">
        <w:rPr>
          <w:b w:val="0"/>
        </w:rPr>
        <w:t>)</w:t>
      </w:r>
      <w:r w:rsidR="00072331">
        <w:rPr>
          <w:b w:val="0"/>
        </w:rPr>
        <w:tab/>
      </w:r>
      <w:r w:rsidR="00072331">
        <w:rPr>
          <w:b w:val="0"/>
        </w:rPr>
        <w:tab/>
        <w:t>30</w:t>
      </w:r>
      <w:r>
        <w:rPr>
          <w:b w:val="0"/>
        </w:rPr>
        <w:t>%</w:t>
      </w:r>
    </w:p>
    <w:p w14:paraId="5635B497" w14:textId="77777777" w:rsidR="0012301D" w:rsidRDefault="0012301D" w:rsidP="00F61FC0">
      <w:pPr>
        <w:pBdr>
          <w:top w:val="single" w:sz="4" w:space="1" w:color="auto"/>
          <w:left w:val="single" w:sz="4" w:space="4" w:color="auto"/>
          <w:bottom w:val="single" w:sz="4" w:space="1" w:color="auto"/>
          <w:right w:val="single" w:sz="4" w:space="4" w:color="auto"/>
        </w:pBdr>
      </w:pPr>
    </w:p>
    <w:p w14:paraId="655DEFA0" w14:textId="77777777" w:rsidR="00F729B3" w:rsidRDefault="00F729B3"/>
    <w:p w14:paraId="6A27C0F8" w14:textId="77777777" w:rsidR="00406D9F" w:rsidRDefault="00406D9F" w:rsidP="00406D9F">
      <w:pPr>
        <w:spacing w:line="276" w:lineRule="auto"/>
        <w:rPr>
          <w:iCs/>
        </w:rPr>
      </w:pPr>
      <w:r w:rsidRPr="00A40F36">
        <w:rPr>
          <w:rFonts w:eastAsia="Malgun Gothic" w:hint="eastAsia"/>
          <w:iCs/>
          <w:lang w:eastAsia="ko-KR"/>
        </w:rPr>
        <w:t>*</w:t>
      </w:r>
      <w:r>
        <w:rPr>
          <w:rFonts w:eastAsia="Malgun Gothic"/>
          <w:iCs/>
          <w:lang w:eastAsia="ko-KR"/>
        </w:rPr>
        <w:t xml:space="preserve">* </w:t>
      </w:r>
      <w:r w:rsidRPr="00837E66">
        <w:rPr>
          <w:b/>
          <w:bCs/>
          <w:iCs/>
          <w:color w:val="FF0000"/>
        </w:rPr>
        <w:t>PAPER</w:t>
      </w:r>
      <w:r w:rsidRPr="00837E66">
        <w:rPr>
          <w:iCs/>
          <w:color w:val="FF0000"/>
        </w:rPr>
        <w:t xml:space="preserve"> </w:t>
      </w:r>
      <w:r w:rsidRPr="00837E66">
        <w:rPr>
          <w:b/>
          <w:bCs/>
          <w:iCs/>
          <w:color w:val="FF0000"/>
          <w:u w:val="single"/>
        </w:rPr>
        <w:t>SUBMISSION</w:t>
      </w:r>
      <w:r w:rsidRPr="00837E66">
        <w:rPr>
          <w:iCs/>
          <w:color w:val="FF0000"/>
        </w:rPr>
        <w:t xml:space="preserve">: on </w:t>
      </w:r>
      <w:r w:rsidRPr="00837E66">
        <w:rPr>
          <w:b/>
          <w:bCs/>
          <w:iCs/>
          <w:color w:val="FF0000"/>
        </w:rPr>
        <w:t>TURNITIN.COM</w:t>
      </w:r>
      <w:r w:rsidRPr="00837E66">
        <w:rPr>
          <w:iCs/>
          <w:color w:val="FF0000"/>
        </w:rPr>
        <w:t xml:space="preserve"> on </w:t>
      </w:r>
      <w:r w:rsidRPr="00837E66">
        <w:rPr>
          <w:b/>
          <w:bCs/>
          <w:iCs/>
          <w:color w:val="FF0000"/>
        </w:rPr>
        <w:t>DUE DAY</w:t>
      </w:r>
      <w:r w:rsidRPr="00837E66">
        <w:rPr>
          <w:iCs/>
          <w:color w:val="FF0000"/>
        </w:rPr>
        <w:t xml:space="preserve"> before </w:t>
      </w:r>
      <w:r w:rsidRPr="00837E66">
        <w:rPr>
          <w:rFonts w:eastAsia="Malgun Gothic" w:hint="eastAsia"/>
          <w:b/>
          <w:bCs/>
          <w:iCs/>
          <w:color w:val="FF0000"/>
          <w:lang w:eastAsia="ko-KR"/>
        </w:rPr>
        <w:t>MIDNIGHT</w:t>
      </w:r>
      <w:r w:rsidRPr="00A40F36">
        <w:rPr>
          <w:iCs/>
        </w:rPr>
        <w:t>.</w:t>
      </w:r>
    </w:p>
    <w:p w14:paraId="1222CAAE" w14:textId="77777777" w:rsidR="00406D9F" w:rsidRPr="00286EBF" w:rsidRDefault="00406D9F" w:rsidP="00406D9F">
      <w:pPr>
        <w:spacing w:line="276" w:lineRule="auto"/>
        <w:rPr>
          <w:iCs/>
        </w:rPr>
      </w:pPr>
    </w:p>
    <w:p w14:paraId="5BC62DDB" w14:textId="77777777" w:rsidR="00406D9F" w:rsidRPr="00CA3B37" w:rsidRDefault="00406D9F" w:rsidP="00406D9F">
      <w:pPr>
        <w:spacing w:line="276" w:lineRule="auto"/>
      </w:pPr>
      <w:r>
        <w:rPr>
          <w:b/>
        </w:rPr>
        <w:t xml:space="preserve">** </w:t>
      </w:r>
      <w:r w:rsidRPr="00837E66">
        <w:rPr>
          <w:b/>
          <w:color w:val="FF0000"/>
        </w:rPr>
        <w:t xml:space="preserve">TURNITIN - How to Submit </w:t>
      </w:r>
      <w:r w:rsidRPr="00837E66">
        <w:rPr>
          <w:rFonts w:hint="eastAsia"/>
          <w:b/>
          <w:color w:val="FF0000"/>
        </w:rPr>
        <w:t>Y</w:t>
      </w:r>
      <w:r w:rsidRPr="00837E66">
        <w:rPr>
          <w:b/>
          <w:color w:val="FF0000"/>
        </w:rPr>
        <w:t>our Paper to Turnitin.com</w:t>
      </w:r>
      <w:r w:rsidRPr="00CA3B37">
        <w:rPr>
          <w:rFonts w:hint="eastAsia"/>
          <w:b/>
        </w:rPr>
        <w:t>:</w:t>
      </w:r>
    </w:p>
    <w:p w14:paraId="5CDA10AF" w14:textId="77777777" w:rsidR="00406D9F" w:rsidRDefault="00406D9F" w:rsidP="00406D9F">
      <w:pPr>
        <w:spacing w:line="276" w:lineRule="auto"/>
      </w:pPr>
      <w:r w:rsidRPr="008B5278">
        <w:t xml:space="preserve">To submit your paper at Turnitin, log onto the site: </w:t>
      </w:r>
      <w:hyperlink r:id="rId22" w:history="1">
        <w:r w:rsidRPr="008B5278">
          <w:rPr>
            <w:color w:val="0000FF"/>
            <w:u w:val="single"/>
          </w:rPr>
          <w:t>https://www.turnitin.com/</w:t>
        </w:r>
      </w:hyperlink>
      <w:r w:rsidRPr="008B5278">
        <w:t>.</w:t>
      </w:r>
      <w:r w:rsidRPr="00CA3B37">
        <w:t xml:space="preserve"> Click on the “create a user profile” link and select “student” on the pull-down menu. To enroll, you will be asked to enter your “class ID” and “class enrollment password.” Once you have enrolled, you will be taken to the page showing your classes</w:t>
      </w:r>
      <w:r>
        <w:t xml:space="preserve"> when you login</w:t>
      </w:r>
      <w:r w:rsidRPr="00CA3B37">
        <w:t>. Click on “</w:t>
      </w:r>
      <w:r w:rsidRPr="00A475C8">
        <w:rPr>
          <w:b/>
          <w:bCs/>
        </w:rPr>
        <w:t>P</w:t>
      </w:r>
      <w:r>
        <w:rPr>
          <w:b/>
          <w:bCs/>
        </w:rPr>
        <w:t>OLI</w:t>
      </w:r>
      <w:r w:rsidRPr="00A475C8">
        <w:rPr>
          <w:b/>
          <w:bCs/>
        </w:rPr>
        <w:t xml:space="preserve"> 321A-Winter 2021</w:t>
      </w:r>
      <w:r w:rsidRPr="00CA3B37">
        <w:t>” and then click on “</w:t>
      </w:r>
      <w:r w:rsidRPr="00A475C8">
        <w:rPr>
          <w:b/>
          <w:bCs/>
        </w:rPr>
        <w:t>submit</w:t>
      </w:r>
      <w:r w:rsidRPr="00CA3B37">
        <w:t xml:space="preserve">” and choose one of the options to submit your paper. </w:t>
      </w:r>
    </w:p>
    <w:p w14:paraId="34BEF985" w14:textId="73C75562" w:rsidR="00406D9F" w:rsidRPr="00C70729" w:rsidRDefault="00406D9F" w:rsidP="00C70729">
      <w:pPr>
        <w:numPr>
          <w:ilvl w:val="0"/>
          <w:numId w:val="21"/>
        </w:numPr>
        <w:spacing w:line="276" w:lineRule="auto"/>
        <w:rPr>
          <w:b/>
          <w:bCs/>
        </w:rPr>
      </w:pPr>
      <w:r w:rsidRPr="00F81082">
        <w:t>Class ID</w:t>
      </w:r>
      <w:r>
        <w:t xml:space="preserve">: </w:t>
      </w:r>
      <w:r w:rsidR="00C70729" w:rsidRPr="00C70729">
        <w:rPr>
          <w:b/>
          <w:bCs/>
        </w:rPr>
        <w:t>28209922</w:t>
      </w:r>
    </w:p>
    <w:p w14:paraId="1CFD352F" w14:textId="77777777" w:rsidR="004853F1" w:rsidRPr="004853F1" w:rsidRDefault="00406D9F" w:rsidP="004853F1">
      <w:pPr>
        <w:numPr>
          <w:ilvl w:val="0"/>
          <w:numId w:val="21"/>
        </w:numPr>
        <w:spacing w:line="276" w:lineRule="auto"/>
        <w:rPr>
          <w:b/>
          <w:bCs/>
        </w:rPr>
      </w:pPr>
      <w:r>
        <w:t xml:space="preserve">Enrollment Key: </w:t>
      </w:r>
      <w:r w:rsidR="004853F1" w:rsidRPr="004853F1">
        <w:rPr>
          <w:b/>
          <w:bCs/>
        </w:rPr>
        <w:t>yoga</w:t>
      </w:r>
    </w:p>
    <w:p w14:paraId="7ED462D8" w14:textId="1C4C41C7" w:rsidR="00406D9F" w:rsidRDefault="00406D9F" w:rsidP="00406D9F">
      <w:pPr>
        <w:spacing w:line="276" w:lineRule="auto"/>
      </w:pPr>
    </w:p>
    <w:p w14:paraId="34843DBE" w14:textId="77777777" w:rsidR="004123DC" w:rsidRDefault="004123DC" w:rsidP="00406D9F">
      <w:pPr>
        <w:spacing w:line="276" w:lineRule="auto"/>
      </w:pPr>
    </w:p>
    <w:p w14:paraId="2CE1E70A" w14:textId="77777777" w:rsidR="00841794" w:rsidRDefault="00841794" w:rsidP="00841794">
      <w:pPr>
        <w:rPr>
          <w:b/>
        </w:rPr>
      </w:pPr>
      <w:r>
        <w:rPr>
          <w:b/>
        </w:rPr>
        <w:t>Student Ownership of the Course:</w:t>
      </w:r>
    </w:p>
    <w:p w14:paraId="71693350" w14:textId="77777777" w:rsidR="00841794" w:rsidRDefault="00841794" w:rsidP="00841794"/>
    <w:p w14:paraId="6BE2653E" w14:textId="77777777" w:rsidR="00841794" w:rsidRDefault="00841794" w:rsidP="00841794">
      <w:r>
        <w:t xml:space="preserve">Maximizing the learning chances for the maximum of students is the primary goal of this course. It is well-known that learning will be maximized only if students are involved in as many elements of the course as possible. Therefore, I encourage any possible student involvement &amp; any proposal. </w:t>
      </w:r>
    </w:p>
    <w:p w14:paraId="1AE1F95A" w14:textId="77777777" w:rsidR="00406D9F" w:rsidRDefault="00406D9F"/>
    <w:p w14:paraId="34E94BEC" w14:textId="77777777" w:rsidR="0012301D" w:rsidRDefault="0012301D">
      <w:pPr>
        <w:rPr>
          <w:b/>
        </w:rPr>
      </w:pPr>
      <w:r>
        <w:rPr>
          <w:b/>
        </w:rPr>
        <w:t xml:space="preserve">Class Participation </w:t>
      </w:r>
    </w:p>
    <w:p w14:paraId="751272E6" w14:textId="77777777" w:rsidR="0012301D" w:rsidRDefault="0012301D"/>
    <w:p w14:paraId="5FCEDD69" w14:textId="77777777" w:rsidR="0012301D" w:rsidRDefault="0012301D" w:rsidP="00B3324B">
      <w:r>
        <w:t>In a seminar, participation is the top priority. I will moderate discussions to ensure that everyone has a chance to participate. Participation grades will be given both on quantity and quality of interventions (but mostly quality). I will encourage lively debates and confrontations of ideas.</w:t>
      </w:r>
    </w:p>
    <w:p w14:paraId="1E10E8BA" w14:textId="77777777" w:rsidR="0012301D" w:rsidRDefault="0012301D">
      <w:pPr>
        <w:ind w:left="720"/>
      </w:pPr>
    </w:p>
    <w:p w14:paraId="09BCEA69" w14:textId="3E80E67E" w:rsidR="0012301D" w:rsidRDefault="0012301D" w:rsidP="00B3324B">
      <w:r>
        <w:t>Each week, you will have a participation grade, and you can check at any time how you have been doing up to that point.</w:t>
      </w:r>
    </w:p>
    <w:p w14:paraId="72174317" w14:textId="0175C8F6" w:rsidR="00395764" w:rsidRDefault="00395764" w:rsidP="00B3324B"/>
    <w:p w14:paraId="1EAB45BC" w14:textId="0604B3C0" w:rsidR="00395764" w:rsidRPr="00BE361D" w:rsidRDefault="00395764" w:rsidP="00B3324B">
      <w:pPr>
        <w:rPr>
          <w:b/>
        </w:rPr>
      </w:pPr>
      <w:r w:rsidRPr="00BE361D">
        <w:rPr>
          <w:b/>
        </w:rPr>
        <w:t>Special adaptations in 2021 due to the pandemic situation:</w:t>
      </w:r>
    </w:p>
    <w:p w14:paraId="597CFAEE" w14:textId="4E38C3EA" w:rsidR="00395764" w:rsidRDefault="00395764" w:rsidP="00395764">
      <w:pPr>
        <w:pStyle w:val="ListParagraph"/>
        <w:numPr>
          <w:ilvl w:val="0"/>
          <w:numId w:val="20"/>
        </w:numPr>
      </w:pPr>
      <w:r>
        <w:t>1. You have 2 jokers and can skip two seminars at your choosing (without the need to explain or let me know). Those days will not be counted</w:t>
      </w:r>
      <w:r w:rsidR="008221D5">
        <w:t>.</w:t>
      </w:r>
    </w:p>
    <w:p w14:paraId="5FDFE3A5" w14:textId="019910C7" w:rsidR="00395764" w:rsidRDefault="00395764" w:rsidP="00395764">
      <w:pPr>
        <w:pStyle w:val="ListParagraph"/>
        <w:numPr>
          <w:ilvl w:val="0"/>
          <w:numId w:val="20"/>
        </w:numPr>
      </w:pPr>
      <w:r>
        <w:t xml:space="preserve">2. You can complement your participation for any given week through email to me and can do so retroactively any time until April 20. </w:t>
      </w:r>
    </w:p>
    <w:p w14:paraId="2F797285" w14:textId="77777777" w:rsidR="0012301D" w:rsidRDefault="0012301D">
      <w:pPr>
        <w:pStyle w:val="Heading2"/>
        <w:ind w:firstLine="0"/>
      </w:pPr>
    </w:p>
    <w:p w14:paraId="612B30E1" w14:textId="77777777" w:rsidR="0012301D" w:rsidRDefault="0012301D">
      <w:pPr>
        <w:pStyle w:val="Heading2"/>
        <w:ind w:firstLine="0"/>
      </w:pPr>
    </w:p>
    <w:p w14:paraId="50FF1C67" w14:textId="77777777" w:rsidR="0012301D" w:rsidRDefault="0012301D">
      <w:pPr>
        <w:pStyle w:val="Heading2"/>
        <w:ind w:firstLine="0"/>
      </w:pPr>
      <w:r>
        <w:t>Literature Review and Class Presentation: Responsibility for One Seminar</w:t>
      </w:r>
    </w:p>
    <w:p w14:paraId="65F16E23" w14:textId="77777777" w:rsidR="0012301D" w:rsidRDefault="0012301D"/>
    <w:p w14:paraId="7A1B22EE" w14:textId="77777777" w:rsidR="0012301D" w:rsidRDefault="0012301D" w:rsidP="00E64048">
      <w:r>
        <w:t>At each seminar, one or two students will be in charge of initiating the discussion. Every student will sign up on the first seminar for one given week.</w:t>
      </w:r>
    </w:p>
    <w:p w14:paraId="7E180C14" w14:textId="77777777" w:rsidR="0012301D" w:rsidRDefault="0012301D">
      <w:pPr>
        <w:ind w:left="720"/>
      </w:pPr>
    </w:p>
    <w:p w14:paraId="7B9452C6" w14:textId="77777777" w:rsidR="0012301D" w:rsidRDefault="0012301D" w:rsidP="00E64048">
      <w:r>
        <w:t>For that given week, you will have two important responsibilities:</w:t>
      </w:r>
    </w:p>
    <w:p w14:paraId="04386B59" w14:textId="77777777" w:rsidR="004F21AA" w:rsidRDefault="004F21AA" w:rsidP="00E64048"/>
    <w:p w14:paraId="037ADABA" w14:textId="5FBC8735" w:rsidR="0012301D" w:rsidRDefault="0012301D" w:rsidP="00E64048">
      <w:r>
        <w:t xml:space="preserve">1. Write a </w:t>
      </w:r>
      <w:r w:rsidR="00E64048">
        <w:t>4-6</w:t>
      </w:r>
      <w:r>
        <w:t xml:space="preserve"> page paper that integrates the debate and readings of the week. The paper is due on the </w:t>
      </w:r>
      <w:r w:rsidR="00D84256">
        <w:rPr>
          <w:b/>
        </w:rPr>
        <w:t>Monday</w:t>
      </w:r>
      <w:r>
        <w:rPr>
          <w:b/>
        </w:rPr>
        <w:t xml:space="preserve"> before the seminar by 12 noon</w:t>
      </w:r>
      <w:r>
        <w:t>. The paper should only be turned in AS AN EMAIL ATTACHMENT (WORD FILE). It will be sent to every student in the seminar by email. Other students are required to read these 2 papers in addition to regular readings. The paper should have the following 3 parts:</w:t>
      </w:r>
    </w:p>
    <w:p w14:paraId="1B25B730" w14:textId="77777777" w:rsidR="0012301D" w:rsidRDefault="0012301D">
      <w:pPr>
        <w:numPr>
          <w:ilvl w:val="0"/>
          <w:numId w:val="3"/>
        </w:numPr>
      </w:pPr>
      <w:r>
        <w:t>presentation of the key research question of the week (and why it matters)</w:t>
      </w:r>
    </w:p>
    <w:p w14:paraId="10F166F6" w14:textId="77777777" w:rsidR="0012301D" w:rsidRDefault="0012301D">
      <w:pPr>
        <w:numPr>
          <w:ilvl w:val="0"/>
          <w:numId w:val="3"/>
        </w:numPr>
      </w:pPr>
      <w:r>
        <w:t>review of the arguments presented in each of the readings of the week + strengths/weaknesses</w:t>
      </w:r>
    </w:p>
    <w:p w14:paraId="18079987" w14:textId="77777777" w:rsidR="0012301D" w:rsidRDefault="0012301D">
      <w:pPr>
        <w:numPr>
          <w:ilvl w:val="0"/>
          <w:numId w:val="3"/>
        </w:numPr>
      </w:pPr>
      <w:r>
        <w:t>presentation of a personal argument (which side are you taking)</w:t>
      </w:r>
    </w:p>
    <w:p w14:paraId="76997F52" w14:textId="77777777" w:rsidR="0012301D" w:rsidRDefault="0012301D">
      <w:pPr>
        <w:ind w:left="720"/>
      </w:pPr>
    </w:p>
    <w:p w14:paraId="79B65E3A" w14:textId="77777777" w:rsidR="004F21AA" w:rsidRPr="004F21AA" w:rsidRDefault="0012301D" w:rsidP="004F21AA">
      <w:r w:rsidRPr="004F21AA">
        <w:rPr>
          <w:b/>
        </w:rPr>
        <w:t xml:space="preserve">2. </w:t>
      </w:r>
      <w:r w:rsidR="004F21AA" w:rsidRPr="004F21AA">
        <w:rPr>
          <w:b/>
        </w:rPr>
        <w:t>Make a presentation (as a team).</w:t>
      </w:r>
      <w:r>
        <w:t xml:space="preserve"> </w:t>
      </w:r>
      <w:r w:rsidR="004F21AA" w:rsidRPr="004F21AA">
        <w:t xml:space="preserve">Teams of </w:t>
      </w:r>
      <w:r w:rsidR="004F21AA">
        <w:t>1</w:t>
      </w:r>
      <w:r w:rsidR="004F21AA" w:rsidRPr="004F21AA">
        <w:t>-3 students</w:t>
      </w:r>
      <w:r w:rsidR="004F21AA">
        <w:t xml:space="preserve"> (who have written literature reviews that week)</w:t>
      </w:r>
      <w:r w:rsidR="004F21AA" w:rsidRPr="004F21AA">
        <w:t xml:space="preserve"> will </w:t>
      </w:r>
      <w:r w:rsidR="004F21AA">
        <w:t>give an overview of research questions and the range of arguments found in the literature for a given seminar.</w:t>
      </w:r>
      <w:r w:rsidR="004F21AA" w:rsidRPr="004F21AA">
        <w:t xml:space="preserve"> A grade is given for each presentation (common grade for the team).</w:t>
      </w:r>
    </w:p>
    <w:p w14:paraId="6449D792" w14:textId="77777777" w:rsidR="004F21AA" w:rsidRPr="004F21AA" w:rsidRDefault="004F21AA" w:rsidP="004F21AA"/>
    <w:p w14:paraId="7FDFE9A8" w14:textId="77777777" w:rsidR="004F21AA" w:rsidRPr="004F21AA" w:rsidRDefault="004F21AA" w:rsidP="004F21AA">
      <w:r w:rsidRPr="004F21AA">
        <w:t>Each presentation should do the following (usually using power point or handouts to students):</w:t>
      </w:r>
    </w:p>
    <w:p w14:paraId="4C13C845" w14:textId="77777777" w:rsidR="004F21AA" w:rsidRPr="004F21AA" w:rsidRDefault="004F21AA" w:rsidP="004F21AA">
      <w:pPr>
        <w:numPr>
          <w:ilvl w:val="0"/>
          <w:numId w:val="3"/>
        </w:numPr>
      </w:pPr>
      <w:r w:rsidRPr="004F21AA">
        <w:t xml:space="preserve">introduce the theme or question of the week  </w:t>
      </w:r>
    </w:p>
    <w:p w14:paraId="2DF6CAD2" w14:textId="77777777" w:rsidR="004F21AA" w:rsidRPr="004F21AA" w:rsidRDefault="004F21AA" w:rsidP="004F21AA">
      <w:pPr>
        <w:numPr>
          <w:ilvl w:val="0"/>
          <w:numId w:val="3"/>
        </w:numPr>
      </w:pPr>
      <w:r w:rsidRPr="004F21AA">
        <w:t>give a summary of the types of positions in the literature (can use a table to compare readings at the broad level first)</w:t>
      </w:r>
    </w:p>
    <w:p w14:paraId="6FCFA644" w14:textId="77777777" w:rsidR="004F21AA" w:rsidRPr="004F21AA" w:rsidRDefault="004F21AA" w:rsidP="004F21AA">
      <w:pPr>
        <w:numPr>
          <w:ilvl w:val="0"/>
          <w:numId w:val="3"/>
        </w:numPr>
      </w:pPr>
      <w:r w:rsidRPr="004F21AA">
        <w:t>summarize each key reading</w:t>
      </w:r>
      <w:r>
        <w:t xml:space="preserve"> very briefly</w:t>
      </w:r>
    </w:p>
    <w:p w14:paraId="0C2A5F97" w14:textId="77777777" w:rsidR="004F21AA" w:rsidRPr="004F21AA" w:rsidRDefault="004F21AA" w:rsidP="004F21AA">
      <w:pPr>
        <w:numPr>
          <w:ilvl w:val="0"/>
          <w:numId w:val="3"/>
        </w:numPr>
      </w:pPr>
      <w:r w:rsidRPr="004F21AA">
        <w:t>give empirical examples to illustrate the positions (can use pictures, movies, etc..)</w:t>
      </w:r>
    </w:p>
    <w:p w14:paraId="50A1D216" w14:textId="77777777" w:rsidR="004F21AA" w:rsidRPr="004F21AA" w:rsidRDefault="004F21AA" w:rsidP="004F21AA">
      <w:pPr>
        <w:numPr>
          <w:ilvl w:val="0"/>
          <w:numId w:val="3"/>
        </w:numPr>
      </w:pPr>
      <w:r w:rsidRPr="004F21AA">
        <w:t>take a position in the debate</w:t>
      </w:r>
    </w:p>
    <w:p w14:paraId="6B05729A" w14:textId="77777777" w:rsidR="004F21AA" w:rsidRDefault="004F21AA" w:rsidP="004F21AA">
      <w:pPr>
        <w:numPr>
          <w:ilvl w:val="0"/>
          <w:numId w:val="3"/>
        </w:numPr>
      </w:pPr>
      <w:r w:rsidRPr="004F21AA">
        <w:t>propose 2 or 3 questions to the class to debate</w:t>
      </w:r>
    </w:p>
    <w:p w14:paraId="4B0A6B44" w14:textId="77777777" w:rsidR="004F21AA" w:rsidRPr="004F21AA" w:rsidRDefault="004F21AA" w:rsidP="004F21AA"/>
    <w:p w14:paraId="69C1EA24" w14:textId="5E9BF377" w:rsidR="0012301D" w:rsidRPr="004F21AA" w:rsidRDefault="004F21AA" w:rsidP="00072331">
      <w:pPr>
        <w:rPr>
          <w:b/>
        </w:rPr>
      </w:pPr>
      <w:r w:rsidRPr="00F61FC0">
        <w:rPr>
          <w:b/>
          <w:sz w:val="28"/>
          <w:szCs w:val="28"/>
          <w:u w:val="single"/>
        </w:rPr>
        <w:t>Important:</w:t>
      </w:r>
      <w:r w:rsidRPr="004F21AA">
        <w:rPr>
          <w:b/>
        </w:rPr>
        <w:t xml:space="preserve"> the presentation MUST BE UNDER 15</w:t>
      </w:r>
      <w:r w:rsidR="00D84256">
        <w:rPr>
          <w:b/>
        </w:rPr>
        <w:t xml:space="preserve"> </w:t>
      </w:r>
      <w:r w:rsidRPr="004F21AA">
        <w:rPr>
          <w:b/>
        </w:rPr>
        <w:t xml:space="preserve">MN in TOTAL. </w:t>
      </w:r>
      <w:r w:rsidRPr="00514C2C">
        <w:t>The key is to hit the key points in very few words and to get the seminar discussion started. Everyone in the seminar has read both the readings and the literature reviews (and book reviews).  The presentation should not repeat the written paper. Reading the literature review is NOT a good idea. Instead, it should be a lively presentation reviewing the debate of the week, using empirical examples, and taking a personal position in the debate. It should be creative and challenging. It should awaken the class and provoke strong reactions.</w:t>
      </w:r>
    </w:p>
    <w:p w14:paraId="4F404A22" w14:textId="77777777" w:rsidR="0012301D" w:rsidRDefault="0012301D"/>
    <w:p w14:paraId="40A0DE74" w14:textId="77777777" w:rsidR="0012301D" w:rsidRDefault="0012301D">
      <w:pPr>
        <w:rPr>
          <w:b/>
        </w:rPr>
      </w:pPr>
    </w:p>
    <w:p w14:paraId="7682E952" w14:textId="3AF982DC" w:rsidR="0012301D" w:rsidRDefault="0012301D">
      <w:r>
        <w:rPr>
          <w:b/>
        </w:rPr>
        <w:t xml:space="preserve">Critical Book Review (also emailed to instructor by </w:t>
      </w:r>
      <w:r w:rsidR="00D84256">
        <w:rPr>
          <w:b/>
        </w:rPr>
        <w:t>Monday</w:t>
      </w:r>
      <w:r>
        <w:rPr>
          <w:b/>
        </w:rPr>
        <w:t xml:space="preserve"> noon):</w:t>
      </w:r>
    </w:p>
    <w:p w14:paraId="173DDF2F" w14:textId="77777777" w:rsidR="0012301D" w:rsidRDefault="0012301D"/>
    <w:p w14:paraId="3BA7D33C" w14:textId="77777777" w:rsidR="0012301D" w:rsidRDefault="0012301D">
      <w:r>
        <w:t>LENG</w:t>
      </w:r>
      <w:r w:rsidR="004F21AA">
        <w:t>TH: 4-6</w:t>
      </w:r>
      <w:r>
        <w:t xml:space="preserve"> pages, double-spaced</w:t>
      </w:r>
    </w:p>
    <w:p w14:paraId="305F7160" w14:textId="77777777" w:rsidR="0012301D" w:rsidRDefault="0012301D">
      <w:r>
        <w:t>CONTENTS: the book review MUST HAVE 3 PARTS:</w:t>
      </w:r>
    </w:p>
    <w:p w14:paraId="588D3BC7" w14:textId="77777777" w:rsidR="0012301D" w:rsidRDefault="0012301D"/>
    <w:p w14:paraId="3D3B1B35" w14:textId="77777777" w:rsidR="0012301D" w:rsidRDefault="0012301D">
      <w:r>
        <w:t xml:space="preserve">- </w:t>
      </w:r>
      <w:r>
        <w:rPr>
          <w:b/>
        </w:rPr>
        <w:t>Part 1</w:t>
      </w:r>
      <w:r>
        <w:t xml:space="preserve">: </w:t>
      </w:r>
      <w:r>
        <w:rPr>
          <w:u w:val="single"/>
        </w:rPr>
        <w:t>Summary of the research question and of the argument, and theoretical framework of the book</w:t>
      </w:r>
    </w:p>
    <w:p w14:paraId="1F8F98E5" w14:textId="77777777" w:rsidR="0012301D" w:rsidRDefault="0012301D"/>
    <w:p w14:paraId="62E95E75" w14:textId="77777777" w:rsidR="0012301D" w:rsidRDefault="0012301D">
      <w:r>
        <w:t xml:space="preserve">- </w:t>
      </w:r>
      <w:r>
        <w:rPr>
          <w:b/>
        </w:rPr>
        <w:t>Part 2</w:t>
      </w:r>
      <w:r>
        <w:t xml:space="preserve">: </w:t>
      </w:r>
      <w:r>
        <w:rPr>
          <w:u w:val="single"/>
        </w:rPr>
        <w:t>Internal critical evaluation of the book:</w:t>
      </w:r>
    </w:p>
    <w:p w14:paraId="2DD9A378" w14:textId="77777777" w:rsidR="0012301D" w:rsidRDefault="0012301D">
      <w:r>
        <w:tab/>
        <w:t>• type of evidence used, quality of the evidence</w:t>
      </w:r>
    </w:p>
    <w:p w14:paraId="1160FAD4" w14:textId="77777777" w:rsidR="0012301D" w:rsidRDefault="0012301D">
      <w:r>
        <w:tab/>
        <w:t>• case selection</w:t>
      </w:r>
    </w:p>
    <w:p w14:paraId="50834E63" w14:textId="77777777" w:rsidR="0012301D" w:rsidRDefault="0012301D">
      <w:r>
        <w:tab/>
        <w:t>• how well does the evidence support the argument?</w:t>
      </w:r>
    </w:p>
    <w:p w14:paraId="58630EB8" w14:textId="77777777" w:rsidR="0012301D" w:rsidRDefault="0012301D">
      <w:r>
        <w:tab/>
        <w:t>• strengths of the book and glaring weaknesses, how to improve it</w:t>
      </w:r>
    </w:p>
    <w:p w14:paraId="744A6A9A" w14:textId="77777777" w:rsidR="0012301D" w:rsidRDefault="0012301D"/>
    <w:p w14:paraId="65E890C0" w14:textId="77777777" w:rsidR="0012301D" w:rsidRDefault="0012301D">
      <w:r>
        <w:t xml:space="preserve">- </w:t>
      </w:r>
      <w:r>
        <w:rPr>
          <w:b/>
        </w:rPr>
        <w:t>Part 3:</w:t>
      </w:r>
      <w:r>
        <w:t xml:space="preserve"> </w:t>
      </w:r>
      <w:r>
        <w:rPr>
          <w:u w:val="single"/>
        </w:rPr>
        <w:t>A discussion of the contribution of the book to the larger debates of Comparative Political Economy / International Political Economy:</w:t>
      </w:r>
    </w:p>
    <w:p w14:paraId="26060ADD" w14:textId="77777777" w:rsidR="0012301D" w:rsidRDefault="0012301D">
      <w:r>
        <w:tab/>
        <w:t>• what is the larger debate that is being addressed by this book?</w:t>
      </w:r>
    </w:p>
    <w:p w14:paraId="50DB9674" w14:textId="77777777" w:rsidR="0012301D" w:rsidRDefault="0012301D">
      <w:r>
        <w:tab/>
        <w:t>• what is its main contribution?</w:t>
      </w:r>
    </w:p>
    <w:p w14:paraId="1327B5A3" w14:textId="77777777" w:rsidR="0012301D" w:rsidRDefault="0012301D">
      <w:r>
        <w:tab/>
        <w:t>• what are alternative views? With whom does the author agree and disagree?</w:t>
      </w:r>
    </w:p>
    <w:p w14:paraId="756FEB5A" w14:textId="77777777" w:rsidR="0012301D" w:rsidRDefault="0012301D">
      <w:r>
        <w:tab/>
        <w:t>• what is your personal view on the better side of the debate</w:t>
      </w:r>
    </w:p>
    <w:p w14:paraId="61A4E44A" w14:textId="77777777" w:rsidR="0012301D" w:rsidRDefault="0012301D">
      <w:r>
        <w:tab/>
        <w:t>•  any larger thoughts that can be taken out of this book</w:t>
      </w:r>
    </w:p>
    <w:p w14:paraId="0DD6C9D2" w14:textId="77777777" w:rsidR="0012301D" w:rsidRDefault="0012301D"/>
    <w:p w14:paraId="04093617" w14:textId="77777777" w:rsidR="0012301D" w:rsidRDefault="0012301D">
      <w:r>
        <w:t>Part 3 must refer to some readings of the class (</w:t>
      </w:r>
      <w:proofErr w:type="spellStart"/>
      <w:r>
        <w:t>ie</w:t>
      </w:r>
      <w:proofErr w:type="spellEnd"/>
      <w:r>
        <w:t>. comparing the book to some related readings).</w:t>
      </w:r>
    </w:p>
    <w:p w14:paraId="35F74C44" w14:textId="77777777" w:rsidR="00841794" w:rsidRDefault="00841794">
      <w:pPr>
        <w:rPr>
          <w:b/>
        </w:rPr>
      </w:pPr>
    </w:p>
    <w:p w14:paraId="00775FE2" w14:textId="77777777" w:rsidR="00841794" w:rsidRDefault="00841794">
      <w:pPr>
        <w:rPr>
          <w:b/>
        </w:rPr>
      </w:pPr>
    </w:p>
    <w:p w14:paraId="15CFE901" w14:textId="59DFCD68" w:rsidR="0012301D" w:rsidRDefault="0012301D">
      <w:pPr>
        <w:rPr>
          <w:b/>
        </w:rPr>
      </w:pPr>
      <w:r>
        <w:rPr>
          <w:b/>
        </w:rPr>
        <w:t>Research Paper Option</w:t>
      </w:r>
    </w:p>
    <w:p w14:paraId="642A8DD3" w14:textId="77777777" w:rsidR="0012301D" w:rsidRDefault="0012301D">
      <w:r>
        <w:rPr>
          <w:b/>
        </w:rPr>
        <w:tab/>
      </w:r>
    </w:p>
    <w:p w14:paraId="4F8FB5E9" w14:textId="77777777" w:rsidR="0012301D" w:rsidRDefault="0012301D">
      <w:r>
        <w:t>This is an open-ended option to present an argument, to frame it in the relevant literature, and to include some empirical evidence in its support. This paper could serve as the embryo for a publishable paper or for a dissertation proposal. This is extremely useful.</w:t>
      </w:r>
    </w:p>
    <w:p w14:paraId="574298D0" w14:textId="77777777" w:rsidR="0012301D" w:rsidRDefault="0012301D">
      <w:r>
        <w:t>The selection of the research question is the most important step and should be done in discussion with the instructor. Typically, why questions work better than what questions. Selecting the dependent variable at the start of the process is the key condition for success.</w:t>
      </w:r>
    </w:p>
    <w:p w14:paraId="30ED565B" w14:textId="77777777" w:rsidR="0012301D" w:rsidRDefault="0012301D">
      <w:r>
        <w:t xml:space="preserve">Students are expected to include some research material beyond class documents, but it is understood that empirical evidence will be limited, given the time frame. </w:t>
      </w:r>
    </w:p>
    <w:p w14:paraId="1C169F07" w14:textId="77777777" w:rsidR="0012301D" w:rsidRDefault="0012301D">
      <w:pPr>
        <w:rPr>
          <w:b/>
        </w:rPr>
      </w:pPr>
    </w:p>
    <w:p w14:paraId="2ADF8B56" w14:textId="79D7E2C6" w:rsidR="0012301D" w:rsidRDefault="0012301D">
      <w:pPr>
        <w:rPr>
          <w:b/>
        </w:rPr>
      </w:pPr>
    </w:p>
    <w:p w14:paraId="6A23B785" w14:textId="7744513D" w:rsidR="00514C2C" w:rsidRDefault="00514C2C">
      <w:pPr>
        <w:rPr>
          <w:b/>
        </w:rPr>
      </w:pPr>
    </w:p>
    <w:p w14:paraId="5CF13A22" w14:textId="1F44D104" w:rsidR="0012301D" w:rsidRDefault="0012301D">
      <w:pPr>
        <w:pStyle w:val="BodyText"/>
      </w:pPr>
      <w:r>
        <w:t>Think Piece Option: 10-1</w:t>
      </w:r>
      <w:r w:rsidR="006044DA">
        <w:t>2</w:t>
      </w:r>
      <w:r>
        <w:t>pages</w:t>
      </w:r>
      <w:r w:rsidR="006044DA">
        <w:t xml:space="preserve"> (double spaced)</w:t>
      </w:r>
    </w:p>
    <w:p w14:paraId="2D5006AA" w14:textId="77777777" w:rsidR="0012301D" w:rsidRDefault="0012301D"/>
    <w:p w14:paraId="721C7934" w14:textId="77777777" w:rsidR="0012301D" w:rsidRDefault="0012301D">
      <w:pPr>
        <w:ind w:firstLine="720"/>
      </w:pPr>
      <w:r>
        <w:t>Think pieces have 2 major goals: first to develop a personal interpretation of CPE issues by presenting your own argument and defending it in a few pages; second, to demonstrate your mastery of the readings and facts presented in lectures. The questions are given by the instructor (pick one from a choice of 3).</w:t>
      </w:r>
    </w:p>
    <w:p w14:paraId="4962AABD" w14:textId="77777777" w:rsidR="0012301D" w:rsidRDefault="0012301D">
      <w:pPr>
        <w:ind w:left="720"/>
      </w:pPr>
    </w:p>
    <w:p w14:paraId="693CEF65" w14:textId="77777777" w:rsidR="0012301D" w:rsidRDefault="0012301D">
      <w:pPr>
        <w:ind w:firstLine="720"/>
      </w:pPr>
      <w:r>
        <w:t>Your paper should be an essay. Specifically, the paper must do the following three things:</w:t>
      </w:r>
    </w:p>
    <w:p w14:paraId="61B8F49E" w14:textId="77777777" w:rsidR="0012301D" w:rsidRDefault="0012301D">
      <w:pPr>
        <w:ind w:left="720"/>
      </w:pPr>
      <w:r>
        <w:t>1. Present an analytical argument that is a clear answer to the question</w:t>
      </w:r>
    </w:p>
    <w:p w14:paraId="0F8D4611" w14:textId="77777777" w:rsidR="0012301D" w:rsidRDefault="0012301D">
      <w:pPr>
        <w:ind w:left="720"/>
      </w:pPr>
      <w:r>
        <w:t>2. Address some of the literature related to the question (</w:t>
      </w:r>
      <w:r w:rsidR="004D0EFC">
        <w:t>alternative</w:t>
      </w:r>
      <w:r>
        <w:t xml:space="preserve"> </w:t>
      </w:r>
      <w:r w:rsidR="004D0EFC">
        <w:t>arguments</w:t>
      </w:r>
      <w:r>
        <w:t>)</w:t>
      </w:r>
    </w:p>
    <w:p w14:paraId="39C5A689" w14:textId="77777777" w:rsidR="0012301D" w:rsidRDefault="0012301D">
      <w:pPr>
        <w:ind w:left="720"/>
      </w:pPr>
      <w:r>
        <w:t>3. Offer some compelling evidence to support your argument</w:t>
      </w:r>
    </w:p>
    <w:p w14:paraId="6E929DA0" w14:textId="77777777" w:rsidR="0012301D" w:rsidRDefault="0012301D"/>
    <w:p w14:paraId="09B5E463" w14:textId="77777777" w:rsidR="0012301D" w:rsidRDefault="0012301D"/>
    <w:p w14:paraId="220754C0" w14:textId="77777777" w:rsidR="0012301D" w:rsidRPr="001E6552" w:rsidRDefault="0012301D">
      <w:pPr>
        <w:rPr>
          <w:b/>
        </w:rPr>
      </w:pPr>
      <w:r w:rsidRPr="001E6552">
        <w:rPr>
          <w:b/>
        </w:rPr>
        <w:t>Specific formal requirements:</w:t>
      </w:r>
    </w:p>
    <w:p w14:paraId="0E4B18BA" w14:textId="77777777" w:rsidR="0085426F" w:rsidRPr="004D0EFC" w:rsidRDefault="0085426F">
      <w:pPr>
        <w:rPr>
          <w:b/>
        </w:rPr>
      </w:pPr>
    </w:p>
    <w:p w14:paraId="72005C47" w14:textId="77777777" w:rsidR="00687F3A" w:rsidRDefault="0012301D" w:rsidP="001E6552">
      <w:pPr>
        <w:numPr>
          <w:ilvl w:val="0"/>
          <w:numId w:val="14"/>
        </w:numPr>
      </w:pPr>
      <w:r>
        <w:t>Papers must be typed</w:t>
      </w:r>
      <w:r w:rsidR="00687F3A">
        <w:t xml:space="preserve"> and printed.</w:t>
      </w:r>
    </w:p>
    <w:p w14:paraId="12E0FF4A" w14:textId="77777777" w:rsidR="00687F3A" w:rsidRDefault="0012301D" w:rsidP="001E6552">
      <w:pPr>
        <w:numPr>
          <w:ilvl w:val="0"/>
          <w:numId w:val="14"/>
        </w:numPr>
      </w:pPr>
      <w:r>
        <w:t xml:space="preserve">You must footnote all references (quotes, use of evidence, </w:t>
      </w:r>
      <w:proofErr w:type="spellStart"/>
      <w:r>
        <w:t>etc</w:t>
      </w:r>
      <w:proofErr w:type="spellEnd"/>
      <w:r>
        <w:t>…)</w:t>
      </w:r>
    </w:p>
    <w:p w14:paraId="5CAE7826" w14:textId="77777777" w:rsidR="00687F3A" w:rsidRDefault="0012301D" w:rsidP="001E6552">
      <w:pPr>
        <w:numPr>
          <w:ilvl w:val="0"/>
          <w:numId w:val="14"/>
        </w:numPr>
      </w:pPr>
      <w:r>
        <w:t>You must include a final bibliography</w:t>
      </w:r>
    </w:p>
    <w:p w14:paraId="2C442179" w14:textId="77777777" w:rsidR="00687F3A" w:rsidRDefault="00687F3A" w:rsidP="001E6552">
      <w:pPr>
        <w:numPr>
          <w:ilvl w:val="0"/>
          <w:numId w:val="14"/>
        </w:numPr>
      </w:pPr>
      <w:r>
        <w:t>The papers</w:t>
      </w:r>
      <w:r w:rsidR="0012301D">
        <w:t xml:space="preserve"> must adhere to standard rules of English concerning spelling, grammar, and</w:t>
      </w:r>
      <w:r>
        <w:t xml:space="preserve"> </w:t>
      </w:r>
      <w:r w:rsidR="001E6552">
        <w:t>v</w:t>
      </w:r>
      <w:r w:rsidR="0012301D">
        <w:t>ocabulary</w:t>
      </w:r>
    </w:p>
    <w:p w14:paraId="4CC4E65D" w14:textId="77777777" w:rsidR="00687F3A" w:rsidRDefault="0012301D" w:rsidP="001E6552">
      <w:pPr>
        <w:numPr>
          <w:ilvl w:val="0"/>
          <w:numId w:val="14"/>
        </w:numPr>
      </w:pPr>
      <w:r>
        <w:t>Length: 10-15 pages</w:t>
      </w:r>
      <w:r w:rsidR="004D0EFC">
        <w:t xml:space="preserve"> (think piece) 25 pages (research paper)</w:t>
      </w:r>
      <w:r>
        <w:t xml:space="preserve">, not including notes and </w:t>
      </w:r>
      <w:r w:rsidR="00687F3A">
        <w:t xml:space="preserve">   </w:t>
      </w:r>
      <w:r>
        <w:t>bibliography</w:t>
      </w:r>
    </w:p>
    <w:p w14:paraId="38C65B99" w14:textId="77777777" w:rsidR="00687F3A" w:rsidRDefault="0012301D" w:rsidP="001E6552">
      <w:pPr>
        <w:numPr>
          <w:ilvl w:val="0"/>
          <w:numId w:val="14"/>
        </w:numPr>
      </w:pPr>
      <w:r>
        <w:t>Font: 12 points (no 10 point allowed)</w:t>
      </w:r>
    </w:p>
    <w:p w14:paraId="2CB4BFF2" w14:textId="77777777" w:rsidR="00687F3A" w:rsidRDefault="0012301D" w:rsidP="001E6552">
      <w:pPr>
        <w:numPr>
          <w:ilvl w:val="0"/>
          <w:numId w:val="14"/>
        </w:numPr>
      </w:pPr>
      <w:r>
        <w:t xml:space="preserve">Margins: one-inch margins         </w:t>
      </w:r>
    </w:p>
    <w:p w14:paraId="2D3465B5" w14:textId="77777777" w:rsidR="00687F3A" w:rsidRDefault="0012301D" w:rsidP="001E6552">
      <w:pPr>
        <w:numPr>
          <w:ilvl w:val="0"/>
          <w:numId w:val="14"/>
        </w:numPr>
      </w:pPr>
      <w:r>
        <w:t>Spacing: double-spaced</w:t>
      </w:r>
    </w:p>
    <w:p w14:paraId="4E2E8C79" w14:textId="77777777" w:rsidR="0012301D" w:rsidRDefault="0012301D" w:rsidP="001E6552">
      <w:pPr>
        <w:numPr>
          <w:ilvl w:val="0"/>
          <w:numId w:val="14"/>
        </w:numPr>
      </w:pPr>
      <w:r>
        <w:t>All written work submitted by students must be original. Work submitted for evaluation must not be (or have been) submitted in other courses.</w:t>
      </w:r>
    </w:p>
    <w:p w14:paraId="6ACFCEE1" w14:textId="77777777" w:rsidR="0012301D" w:rsidRDefault="0012301D">
      <w:pPr>
        <w:rPr>
          <w:b/>
        </w:rPr>
      </w:pPr>
    </w:p>
    <w:p w14:paraId="41406E2C" w14:textId="77777777" w:rsidR="0012301D" w:rsidRDefault="0012301D">
      <w:pPr>
        <w:rPr>
          <w:b/>
        </w:rPr>
      </w:pPr>
    </w:p>
    <w:p w14:paraId="5FCF5F21" w14:textId="77777777" w:rsidR="0012301D" w:rsidRDefault="0012301D">
      <w:pPr>
        <w:rPr>
          <w:b/>
        </w:rPr>
      </w:pPr>
      <w:r>
        <w:rPr>
          <w:b/>
        </w:rPr>
        <w:t>Grading Criteria for Think Pieces</w:t>
      </w:r>
      <w:r w:rsidR="00687F3A">
        <w:rPr>
          <w:b/>
        </w:rPr>
        <w:t xml:space="preserve"> and Research Papers</w:t>
      </w:r>
      <w:r>
        <w:rPr>
          <w:b/>
        </w:rPr>
        <w:t>:</w:t>
      </w:r>
    </w:p>
    <w:p w14:paraId="31816A54" w14:textId="77777777" w:rsidR="0012301D" w:rsidRDefault="0012301D" w:rsidP="0012301D">
      <w:pPr>
        <w:rPr>
          <w:i/>
        </w:rPr>
      </w:pPr>
    </w:p>
    <w:p w14:paraId="4CD8DD39" w14:textId="77777777" w:rsidR="0012301D" w:rsidRDefault="0012301D">
      <w:pPr>
        <w:ind w:firstLine="720"/>
        <w:rPr>
          <w:i/>
        </w:rPr>
      </w:pPr>
      <w:r>
        <w:rPr>
          <w:i/>
        </w:rPr>
        <w:t>1. Is the question answered?</w:t>
      </w:r>
    </w:p>
    <w:p w14:paraId="36ABC334" w14:textId="77777777" w:rsidR="0012301D" w:rsidRDefault="0012301D">
      <w:pPr>
        <w:ind w:left="720"/>
        <w:rPr>
          <w:i/>
        </w:rPr>
      </w:pPr>
      <w:r>
        <w:rPr>
          <w:i/>
        </w:rPr>
        <w:t>2. Is there a personal argum</w:t>
      </w:r>
      <w:r w:rsidR="00687F3A">
        <w:rPr>
          <w:i/>
        </w:rPr>
        <w:t>ent presented very early on</w:t>
      </w:r>
      <w:r>
        <w:rPr>
          <w:i/>
        </w:rPr>
        <w:t xml:space="preserve"> an</w:t>
      </w:r>
      <w:r w:rsidR="00687F3A">
        <w:rPr>
          <w:i/>
        </w:rPr>
        <w:t>d defended throughout the paper</w:t>
      </w:r>
      <w:r>
        <w:rPr>
          <w:i/>
        </w:rPr>
        <w:t>?</w:t>
      </w:r>
    </w:p>
    <w:p w14:paraId="766C6027" w14:textId="77777777" w:rsidR="0012301D" w:rsidRDefault="0012301D">
      <w:pPr>
        <w:ind w:firstLine="720"/>
        <w:rPr>
          <w:i/>
        </w:rPr>
      </w:pPr>
      <w:r>
        <w:rPr>
          <w:i/>
        </w:rPr>
        <w:t>3. Clarity, Organization, Structure (good outline, good transitions)</w:t>
      </w:r>
    </w:p>
    <w:p w14:paraId="36B1B633" w14:textId="77777777" w:rsidR="0012301D" w:rsidRDefault="0012301D">
      <w:pPr>
        <w:ind w:firstLine="720"/>
        <w:rPr>
          <w:i/>
        </w:rPr>
      </w:pPr>
      <w:r>
        <w:rPr>
          <w:i/>
        </w:rPr>
        <w:t>4. Integration of class material, facts, and readings to back up the argument</w:t>
      </w:r>
    </w:p>
    <w:p w14:paraId="5AA78A15" w14:textId="2BE0F5F1" w:rsidR="0012301D" w:rsidRDefault="0012301D"/>
    <w:p w14:paraId="7047D7CB" w14:textId="701A5623" w:rsidR="00406D9F" w:rsidRDefault="00406D9F"/>
    <w:p w14:paraId="44950789" w14:textId="77777777" w:rsidR="0034602D" w:rsidRPr="00CA3B37" w:rsidRDefault="0034602D" w:rsidP="0034602D">
      <w:pPr>
        <w:spacing w:line="276" w:lineRule="auto"/>
        <w:rPr>
          <w:b/>
        </w:rPr>
      </w:pPr>
      <w:r w:rsidRPr="00CA3B37">
        <w:rPr>
          <w:b/>
        </w:rPr>
        <w:t xml:space="preserve">Originality of Papers for </w:t>
      </w:r>
      <w:r w:rsidRPr="00CA3B37">
        <w:rPr>
          <w:rFonts w:hint="eastAsia"/>
          <w:b/>
        </w:rPr>
        <w:t>t</w:t>
      </w:r>
      <w:r w:rsidRPr="00CA3B37">
        <w:rPr>
          <w:b/>
        </w:rPr>
        <w:t>he Course</w:t>
      </w:r>
      <w:r w:rsidRPr="00CA3B37">
        <w:rPr>
          <w:rFonts w:hint="eastAsia"/>
          <w:b/>
        </w:rPr>
        <w:t>:</w:t>
      </w:r>
      <w:r w:rsidRPr="00CA3B37">
        <w:rPr>
          <w:b/>
        </w:rPr>
        <w:t xml:space="preserve"> (see more details below under Academic Integrity)</w:t>
      </w:r>
    </w:p>
    <w:p w14:paraId="244EFA06" w14:textId="77777777" w:rsidR="0034602D" w:rsidRPr="00CA3B37" w:rsidRDefault="0034602D" w:rsidP="0034602D">
      <w:pPr>
        <w:spacing w:line="276" w:lineRule="auto"/>
        <w:rPr>
          <w:b/>
        </w:rPr>
      </w:pPr>
      <w:r w:rsidRPr="00CA3B37">
        <w:t>All written work submitted by students must be original. Work submitted for evaluation must not be (or have been) submitted in other courses. Overlap between essays in this course and other courses will show up as a form of plagiarism in Turnitin.com.</w:t>
      </w:r>
    </w:p>
    <w:p w14:paraId="04DA7733" w14:textId="77777777" w:rsidR="0034602D" w:rsidRPr="00CA3B37" w:rsidRDefault="0034602D" w:rsidP="0034602D">
      <w:pPr>
        <w:spacing w:line="276" w:lineRule="auto"/>
        <w:rPr>
          <w:b/>
        </w:rPr>
      </w:pPr>
    </w:p>
    <w:p w14:paraId="4C1B89C9" w14:textId="77777777" w:rsidR="0034602D" w:rsidRPr="00CA3B37" w:rsidRDefault="0034602D" w:rsidP="0034602D">
      <w:pPr>
        <w:spacing w:line="276" w:lineRule="auto"/>
        <w:rPr>
          <w:b/>
        </w:rPr>
      </w:pPr>
      <w:r w:rsidRPr="00CA3B37">
        <w:t>Exception can be given in cases of a larger project for several classes, but only with advance written approval of the instructors and a clear understanding that a paper prepared for more than one course might well be subject to different (more demanding) standards of evaluation.</w:t>
      </w:r>
    </w:p>
    <w:p w14:paraId="5781CEF1" w14:textId="77777777" w:rsidR="0034602D" w:rsidRPr="00CA3B37" w:rsidRDefault="0034602D" w:rsidP="0034602D">
      <w:pPr>
        <w:spacing w:line="276" w:lineRule="auto"/>
      </w:pPr>
    </w:p>
    <w:p w14:paraId="29ECD51C" w14:textId="404E995F" w:rsidR="0034602D" w:rsidRPr="00DB6846" w:rsidRDefault="0034602D" w:rsidP="0034602D">
      <w:pPr>
        <w:spacing w:line="276" w:lineRule="auto"/>
        <w:rPr>
          <w:b/>
        </w:rPr>
      </w:pPr>
      <w:r w:rsidRPr="00A75CEE">
        <w:rPr>
          <w:b/>
        </w:rPr>
        <w:t xml:space="preserve">Publishing your </w:t>
      </w:r>
      <w:r>
        <w:rPr>
          <w:b/>
        </w:rPr>
        <w:t>Think Piece</w:t>
      </w:r>
      <w:r w:rsidR="008221D5">
        <w:rPr>
          <w:b/>
        </w:rPr>
        <w:t xml:space="preserve"> (*for undergraduate students enrolled in </w:t>
      </w:r>
      <w:proofErr w:type="spellStart"/>
      <w:r w:rsidR="008221D5">
        <w:rPr>
          <w:b/>
        </w:rPr>
        <w:t>Poli</w:t>
      </w:r>
      <w:proofErr w:type="spellEnd"/>
      <w:r w:rsidR="008221D5">
        <w:rPr>
          <w:b/>
        </w:rPr>
        <w:t xml:space="preserve"> 463 *)</w:t>
      </w:r>
      <w:r>
        <w:rPr>
          <w:b/>
        </w:rPr>
        <w:t>:</w:t>
      </w:r>
    </w:p>
    <w:p w14:paraId="7DB859AD" w14:textId="77777777" w:rsidR="0034602D" w:rsidRPr="00F70581" w:rsidRDefault="0034602D" w:rsidP="0034602D">
      <w:pPr>
        <w:spacing w:line="276" w:lineRule="auto"/>
      </w:pPr>
      <w:r w:rsidRPr="00A75CEE">
        <w:t>Students are encouraged to submit work to the </w:t>
      </w:r>
      <w:r w:rsidRPr="00A75CEE">
        <w:rPr>
          <w:i/>
          <w:iCs/>
        </w:rPr>
        <w:t>Journal of Political Studies</w:t>
      </w:r>
      <w:r w:rsidRPr="00A75CEE">
        <w:t> (JPS) and the </w:t>
      </w:r>
      <w:r w:rsidRPr="00A75CEE">
        <w:rPr>
          <w:i/>
          <w:iCs/>
        </w:rPr>
        <w:t>Journal of International Affairs</w:t>
      </w:r>
      <w:r w:rsidRPr="00A75CEE">
        <w:t> (JIA). The JPS and JIA are entirely student-led, blind peer-reviewed journals that publish undergraduate work. Both journals publish all types of papers from multiple disciplines. Submissions are due on December 23, 2020. Visit </w:t>
      </w:r>
      <w:hyperlink r:id="rId23" w:tgtFrame="_blank" w:history="1">
        <w:r w:rsidRPr="00A75CEE">
          <w:rPr>
            <w:rStyle w:val="Hyperlink"/>
          </w:rPr>
          <w:t>ubcjps.com</w:t>
        </w:r>
      </w:hyperlink>
      <w:r w:rsidRPr="00A75CEE">
        <w:t> and </w:t>
      </w:r>
      <w:hyperlink r:id="rId24" w:tgtFrame="_blank" w:history="1">
        <w:r w:rsidRPr="00A75CEE">
          <w:rPr>
            <w:rStyle w:val="Hyperlink"/>
          </w:rPr>
          <w:t>ubcjia.ca</w:t>
        </w:r>
      </w:hyperlink>
      <w:r w:rsidRPr="00A75CEE">
        <w:t> for submission requirements. When in doubt, submit your work.</w:t>
      </w:r>
    </w:p>
    <w:p w14:paraId="24553F21" w14:textId="77777777" w:rsidR="0034602D" w:rsidRDefault="0034602D" w:rsidP="0034602D">
      <w:pPr>
        <w:spacing w:line="276" w:lineRule="auto"/>
        <w:rPr>
          <w:b/>
        </w:rPr>
      </w:pPr>
    </w:p>
    <w:p w14:paraId="7563A36F" w14:textId="77777777" w:rsidR="0034602D" w:rsidRPr="00CA3B37" w:rsidRDefault="0034602D" w:rsidP="0034602D">
      <w:pPr>
        <w:spacing w:line="276" w:lineRule="auto"/>
        <w:rPr>
          <w:b/>
        </w:rPr>
      </w:pPr>
      <w:r w:rsidRPr="00CA3B37">
        <w:rPr>
          <w:b/>
        </w:rPr>
        <w:t>General Academic Policies</w:t>
      </w:r>
    </w:p>
    <w:p w14:paraId="0A81E059" w14:textId="77777777" w:rsidR="0034602D" w:rsidRPr="00CA3B37" w:rsidRDefault="0034602D" w:rsidP="0034602D">
      <w:pPr>
        <w:spacing w:line="276" w:lineRule="auto"/>
      </w:pPr>
      <w:r w:rsidRPr="00CA3B37">
        <w:t>Regular attendance in lectures is expected.  All assignments must be completed and handed in.  Students who do not attend regularly or fail to hand in an assignment may be disallowed from writing the final exam.</w:t>
      </w:r>
    </w:p>
    <w:p w14:paraId="33887619" w14:textId="77777777" w:rsidR="0034602D" w:rsidRPr="00CA3B37" w:rsidRDefault="0034602D" w:rsidP="0034602D">
      <w:pPr>
        <w:spacing w:line="276" w:lineRule="auto"/>
      </w:pPr>
    </w:p>
    <w:p w14:paraId="152766AA" w14:textId="77777777" w:rsidR="0034602D" w:rsidRPr="00CA3B37" w:rsidRDefault="0034602D" w:rsidP="0034602D">
      <w:pPr>
        <w:spacing w:line="276" w:lineRule="auto"/>
      </w:pPr>
      <w:r w:rsidRPr="00CA3B37">
        <w:t>Read the university calendar so that you are aware of no-penalty drop dates, requirements for medical authorization (to defer an exam, for example) and other procedures that may affect you.</w:t>
      </w:r>
    </w:p>
    <w:p w14:paraId="239A4979" w14:textId="77777777" w:rsidR="0034602D" w:rsidRPr="00CA3B37" w:rsidRDefault="0034602D" w:rsidP="0034602D">
      <w:pPr>
        <w:spacing w:line="276" w:lineRule="auto"/>
      </w:pPr>
    </w:p>
    <w:p w14:paraId="710165E5" w14:textId="77777777" w:rsidR="0034602D" w:rsidRPr="00CA3B37" w:rsidRDefault="0034602D" w:rsidP="0034602D">
      <w:pPr>
        <w:spacing w:line="276" w:lineRule="auto"/>
      </w:pPr>
      <w:r w:rsidRPr="00CA3B37">
        <w:t>Students who wish to appeal grades assigned to their academic work may do so.  The initial appeal should be made to the TA or course instructor.  If the student remains unsatisfied with this process, he/she may proceed to the head of the department or further to a formal committee established in accordance with University policies.</w:t>
      </w:r>
    </w:p>
    <w:p w14:paraId="5DAEF235" w14:textId="77777777" w:rsidR="0034602D" w:rsidRPr="00CA3B37" w:rsidRDefault="0034602D" w:rsidP="0034602D">
      <w:pPr>
        <w:spacing w:line="276" w:lineRule="auto"/>
      </w:pPr>
    </w:p>
    <w:p w14:paraId="1B8ECA60" w14:textId="77777777" w:rsidR="0034602D" w:rsidRPr="00A475C8" w:rsidRDefault="0034602D" w:rsidP="0034602D">
      <w:pPr>
        <w:spacing w:line="276" w:lineRule="auto"/>
        <w:rPr>
          <w:b/>
          <w:bCs/>
        </w:rPr>
      </w:pPr>
      <w:r w:rsidRPr="00CA3B37">
        <w:rPr>
          <w:b/>
          <w:bCs/>
        </w:rPr>
        <w:t>Academic Accommodations and Concessions</w:t>
      </w:r>
    </w:p>
    <w:p w14:paraId="4FF686A9" w14:textId="77777777" w:rsidR="0034602D" w:rsidRPr="00CA3B37" w:rsidRDefault="0034602D" w:rsidP="0034602D">
      <w:pPr>
        <w:spacing w:line="276" w:lineRule="auto"/>
        <w:rPr>
          <w:u w:val="single"/>
        </w:rPr>
      </w:pPr>
      <w:r w:rsidRPr="00CA3B37">
        <w:rPr>
          <w:u w:val="single"/>
        </w:rPr>
        <w:t>Academic Accommodation for Students with Disabilities:</w:t>
      </w:r>
    </w:p>
    <w:p w14:paraId="3F98EDAB" w14:textId="77777777" w:rsidR="0034602D" w:rsidRPr="00CA3B37" w:rsidRDefault="0034602D" w:rsidP="0034602D">
      <w:pPr>
        <w:spacing w:line="276" w:lineRule="auto"/>
        <w:rPr>
          <w:u w:val="single"/>
        </w:rPr>
      </w:pPr>
    </w:p>
    <w:p w14:paraId="68E27EA7" w14:textId="77777777" w:rsidR="0034602D" w:rsidRPr="00CA3B37" w:rsidRDefault="0034602D" w:rsidP="0034602D">
      <w:pPr>
        <w:spacing w:line="276" w:lineRule="auto"/>
      </w:pPr>
      <w:r w:rsidRPr="00CA3B37">
        <w:t xml:space="preserve">UBC is committed to the academic success of students with disabilities. UBC's policy on Academic Accommodations for students with disabilities aims to remove barriers and provide equal access to University services, ensure fair and consistent treatment of all students, and to create a welcoming environment. </w:t>
      </w:r>
    </w:p>
    <w:p w14:paraId="5421BC16" w14:textId="77777777" w:rsidR="0034602D" w:rsidRPr="00CA3B37" w:rsidRDefault="0034602D" w:rsidP="0034602D">
      <w:pPr>
        <w:spacing w:line="276" w:lineRule="auto"/>
      </w:pPr>
    </w:p>
    <w:p w14:paraId="2D3975A7" w14:textId="77777777" w:rsidR="0034602D" w:rsidRPr="00CA3B37" w:rsidRDefault="0034602D" w:rsidP="0034602D">
      <w:pPr>
        <w:spacing w:line="276" w:lineRule="auto"/>
      </w:pPr>
      <w:r w:rsidRPr="00CA3B37">
        <w:t xml:space="preserve">Academic accommodations help students with a disability or ongoing medical condition overcome challenges that may affect their academic success. Students requiring academic accommodations must register with the </w:t>
      </w:r>
      <w:hyperlink r:id="rId25" w:history="1">
        <w:r w:rsidRPr="00CA3B37">
          <w:rPr>
            <w:rStyle w:val="Hyperlink"/>
          </w:rPr>
          <w:t>Centre for Accessibility</w:t>
        </w:r>
      </w:hyperlink>
      <w:r w:rsidRPr="00CA3B37">
        <w:t xml:space="preserve"> (previously known as Access &amp; Diversity). The Centre will determine that student's eligibility for accommodations in accordance with </w:t>
      </w:r>
      <w:hyperlink r:id="rId26" w:tgtFrame="_blank" w:history="1">
        <w:r w:rsidRPr="00CA3B37">
          <w:rPr>
            <w:rStyle w:val="Hyperlink"/>
          </w:rPr>
          <w:t>Policy 73: Academic Accommodation for Students with Disabilities</w:t>
        </w:r>
      </w:hyperlink>
      <w:r w:rsidRPr="00CA3B37">
        <w:t>. Academic accommodations are not determined by your instructors, and instructors should not ask you about the nature of your disability or ongoing medical condition, or request copies of your disability documentation. However, your instructor may consult with the Centre for Accessibility should the accommodations affect the essential learning outcomes of a course.</w:t>
      </w:r>
    </w:p>
    <w:p w14:paraId="10636375" w14:textId="77777777" w:rsidR="0034602D" w:rsidRPr="00CA3B37" w:rsidRDefault="0034602D" w:rsidP="0034602D">
      <w:pPr>
        <w:spacing w:line="276" w:lineRule="auto"/>
      </w:pPr>
    </w:p>
    <w:p w14:paraId="4FEB4689" w14:textId="77777777" w:rsidR="0034602D" w:rsidRPr="00BA40D4" w:rsidRDefault="0034602D" w:rsidP="0034602D">
      <w:pPr>
        <w:spacing w:line="276" w:lineRule="auto"/>
        <w:rPr>
          <w:u w:val="single"/>
        </w:rPr>
      </w:pPr>
      <w:r w:rsidRPr="00CA3B37">
        <w:rPr>
          <w:u w:val="single"/>
        </w:rPr>
        <w:t>Academic Accommodations for Religious or Spiritual Experiences</w:t>
      </w:r>
    </w:p>
    <w:p w14:paraId="0FFDD71B" w14:textId="77777777" w:rsidR="0034602D" w:rsidRPr="00CA3B37" w:rsidRDefault="0034602D" w:rsidP="0034602D">
      <w:pPr>
        <w:spacing w:line="276" w:lineRule="auto"/>
      </w:pPr>
      <w:r w:rsidRPr="00CA3B37">
        <w:t>The University is obligated to comply with the BC Human Rights Code in accommodating students observances of sincerely held religious beliefs.  If you would like to request an academic concession because of a conflict with a religious observance, please see your academic advisor.  To learn more visit: </w:t>
      </w:r>
      <w:hyperlink r:id="rId27" w:history="1">
        <w:r w:rsidRPr="00CA3B37">
          <w:rPr>
            <w:rStyle w:val="Hyperlink"/>
          </w:rPr>
          <w:t>https://students.ubc.ca/enrolment/academic-learning-resources/academic-concessions</w:t>
        </w:r>
      </w:hyperlink>
      <w:r w:rsidRPr="00CA3B37">
        <w:t>  </w:t>
      </w:r>
    </w:p>
    <w:p w14:paraId="1831D86A" w14:textId="77777777" w:rsidR="0034602D" w:rsidRPr="00CA3B37" w:rsidRDefault="0034602D" w:rsidP="0034602D">
      <w:pPr>
        <w:spacing w:line="276" w:lineRule="auto"/>
      </w:pPr>
    </w:p>
    <w:p w14:paraId="4B48176D" w14:textId="77777777" w:rsidR="0034602D" w:rsidRPr="00BA40D4" w:rsidRDefault="0034602D" w:rsidP="0034602D">
      <w:pPr>
        <w:spacing w:line="276" w:lineRule="auto"/>
        <w:rPr>
          <w:u w:val="single"/>
        </w:rPr>
      </w:pPr>
      <w:r w:rsidRPr="00CA3B37">
        <w:rPr>
          <w:u w:val="single"/>
        </w:rPr>
        <w:t>Academic Concessions</w:t>
      </w:r>
    </w:p>
    <w:p w14:paraId="27B77DED" w14:textId="77777777" w:rsidR="0034602D" w:rsidRPr="00CA3B37" w:rsidRDefault="0034602D" w:rsidP="0034602D">
      <w:pPr>
        <w:spacing w:line="276" w:lineRule="auto"/>
      </w:pPr>
      <w:r w:rsidRPr="00CA3B37">
        <w:t>If you experience unanticipated events or circumstances that interfere with your ability to accomplish your academic coursework, you may be eligible for academic concession.</w:t>
      </w:r>
    </w:p>
    <w:p w14:paraId="4566B1F5" w14:textId="77777777" w:rsidR="0034602D" w:rsidRPr="00CA3B37" w:rsidRDefault="0034602D" w:rsidP="0034602D">
      <w:pPr>
        <w:spacing w:line="276" w:lineRule="auto"/>
      </w:pPr>
    </w:p>
    <w:p w14:paraId="0FC5DB13" w14:textId="77777777" w:rsidR="0034602D" w:rsidRPr="00CA3B37" w:rsidRDefault="0034602D" w:rsidP="0034602D">
      <w:pPr>
        <w:spacing w:line="276" w:lineRule="auto"/>
      </w:pPr>
      <w:r w:rsidRPr="00CA3B37">
        <w:t xml:space="preserve">If your situation is related to an experience of sexual violence, you have the option of contacting UBC’s </w:t>
      </w:r>
      <w:hyperlink r:id="rId28" w:history="1">
        <w:r w:rsidRPr="00CA3B37">
          <w:rPr>
            <w:rStyle w:val="Hyperlink"/>
          </w:rPr>
          <w:t>Sexual Violence Prevention and Response Office (SVPRO)</w:t>
        </w:r>
      </w:hyperlink>
      <w:r w:rsidRPr="00CA3B37">
        <w:t xml:space="preserve"> (604 822 1588) who can assist you with your academic concession.</w:t>
      </w:r>
    </w:p>
    <w:p w14:paraId="34721DED" w14:textId="77777777" w:rsidR="0034602D" w:rsidRPr="00CA3B37" w:rsidRDefault="0034602D" w:rsidP="0034602D">
      <w:pPr>
        <w:spacing w:line="276" w:lineRule="auto"/>
      </w:pPr>
    </w:p>
    <w:p w14:paraId="18F2E584" w14:textId="77777777" w:rsidR="0034602D" w:rsidRPr="00CA3B37" w:rsidRDefault="0034602D" w:rsidP="0034602D">
      <w:pPr>
        <w:spacing w:line="276" w:lineRule="auto"/>
      </w:pPr>
      <w:r w:rsidRPr="00CA3B37">
        <w:t xml:space="preserve">For more information on concessions, please see: </w:t>
      </w:r>
      <w:hyperlink r:id="rId29" w:history="1">
        <w:r w:rsidRPr="00CA3B37">
          <w:rPr>
            <w:rStyle w:val="Hyperlink"/>
          </w:rPr>
          <w:t>https://students.arts.ubc.ca/advising/academic-performance/help-academic-concession/</w:t>
        </w:r>
      </w:hyperlink>
    </w:p>
    <w:p w14:paraId="395BB951" w14:textId="77777777" w:rsidR="0034602D" w:rsidRPr="00CA3B37" w:rsidRDefault="0034602D" w:rsidP="0034602D">
      <w:pPr>
        <w:spacing w:line="276" w:lineRule="auto"/>
      </w:pPr>
    </w:p>
    <w:p w14:paraId="0F5452C0" w14:textId="1822C187" w:rsidR="0034602D" w:rsidRPr="00CA3B37" w:rsidRDefault="0034602D" w:rsidP="0034602D">
      <w:pPr>
        <w:spacing w:line="276" w:lineRule="auto"/>
      </w:pPr>
      <w:r w:rsidRPr="00CA3B37">
        <w:t>If you miss marked coursework for the first time (assignment, exam, presentation, participation in class) and the course is still in-progress, speak with me immediately to find a solution for your missed coursework.</w:t>
      </w:r>
      <w:r w:rsidR="008933BE">
        <w:t xml:space="preserve"> </w:t>
      </w:r>
      <w:r w:rsidRPr="00CA3B37">
        <w:t xml:space="preserve">If this is not the first time you have requested concession or classes are over, fill out Arts Academic Advising’s </w:t>
      </w:r>
      <w:hyperlink r:id="rId30" w:history="1">
        <w:r w:rsidRPr="00CA3B37">
          <w:rPr>
            <w:rStyle w:val="Hyperlink"/>
          </w:rPr>
          <w:t>online academic concession form</w:t>
        </w:r>
      </w:hyperlink>
      <w:r w:rsidRPr="00CA3B37">
        <w:t xml:space="preserve"> immediately, so that an advisor can evaluate your concession case.</w:t>
      </w:r>
      <w:r w:rsidR="008933BE">
        <w:t xml:space="preserve"> </w:t>
      </w:r>
      <w:r w:rsidRPr="00CA3B37">
        <w:t xml:space="preserve">If you are a student in a different Faculty, please consult </w:t>
      </w:r>
      <w:hyperlink r:id="rId31" w:history="1">
        <w:r w:rsidRPr="00CA3B37">
          <w:rPr>
            <w:rStyle w:val="Hyperlink"/>
          </w:rPr>
          <w:t>your Faculty’s webpage on academic concession</w:t>
        </w:r>
      </w:hyperlink>
      <w:r w:rsidRPr="00CA3B37">
        <w:t>, and then contact me if appropriate.</w:t>
      </w:r>
    </w:p>
    <w:p w14:paraId="6C858D65" w14:textId="77777777" w:rsidR="00841794" w:rsidRDefault="00841794" w:rsidP="0034602D">
      <w:pPr>
        <w:spacing w:line="276" w:lineRule="auto"/>
        <w:rPr>
          <w:b/>
        </w:rPr>
      </w:pPr>
    </w:p>
    <w:p w14:paraId="1C337335" w14:textId="1BA6E400" w:rsidR="0034602D" w:rsidRPr="00CA3B37" w:rsidRDefault="0034602D" w:rsidP="0034602D">
      <w:pPr>
        <w:spacing w:line="276" w:lineRule="auto"/>
        <w:rPr>
          <w:b/>
        </w:rPr>
      </w:pPr>
      <w:r w:rsidRPr="00CA3B37">
        <w:rPr>
          <w:b/>
        </w:rPr>
        <w:t>University Values and Priorities:</w:t>
      </w:r>
    </w:p>
    <w:p w14:paraId="7CD76AD4" w14:textId="77777777" w:rsidR="0034602D" w:rsidRPr="00CA3B37" w:rsidRDefault="0034602D" w:rsidP="0034602D">
      <w:pPr>
        <w:spacing w:line="276" w:lineRule="auto"/>
      </w:pPr>
      <w:r w:rsidRPr="00CA3B37">
        <w:t xml:space="preserve">UBC 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and cultural observances. UBC values academic honesty and students are expected to acknowledge the ideas generated by others and to uphold the highest academic standards in all of their actions. Details of the policies and how to access support are available </w:t>
      </w:r>
      <w:r w:rsidRPr="00CA3B37">
        <w:rPr>
          <w:b/>
          <w:bCs/>
        </w:rPr>
        <w:t xml:space="preserve">here </w:t>
      </w:r>
      <w:r w:rsidRPr="00CA3B37">
        <w:t>(</w:t>
      </w:r>
      <w:hyperlink r:id="rId32" w:history="1">
        <w:r w:rsidRPr="00CA3B37">
          <w:rPr>
            <w:rStyle w:val="Hyperlink"/>
          </w:rPr>
          <w:t>https://senate.ubc.ca/policies-resources-support-student-success</w:t>
        </w:r>
      </w:hyperlink>
      <w:r w:rsidRPr="00CA3B37">
        <w:t>).</w:t>
      </w:r>
    </w:p>
    <w:p w14:paraId="6F2A3828" w14:textId="77777777" w:rsidR="0034602D" w:rsidRPr="00CA3B37" w:rsidRDefault="0034602D" w:rsidP="0034602D">
      <w:pPr>
        <w:spacing w:line="276" w:lineRule="auto"/>
        <w:rPr>
          <w:b/>
        </w:rPr>
      </w:pPr>
    </w:p>
    <w:p w14:paraId="41B93B29" w14:textId="77777777" w:rsidR="0034602D" w:rsidRPr="00CA3B37" w:rsidRDefault="0034602D" w:rsidP="0034602D">
      <w:pPr>
        <w:spacing w:line="276" w:lineRule="auto"/>
        <w:rPr>
          <w:b/>
        </w:rPr>
      </w:pPr>
      <w:r w:rsidRPr="00CA3B37">
        <w:rPr>
          <w:b/>
        </w:rPr>
        <w:t>Academic Integrity and Responsibility</w:t>
      </w:r>
      <w:r>
        <w:rPr>
          <w:b/>
        </w:rPr>
        <w:t xml:space="preserve"> (see also: </w:t>
      </w:r>
      <w:r>
        <w:rPr>
          <w:rFonts w:ascii="`x&lt;Õ˛" w:eastAsia="SimSun" w:hAnsi="`x&lt;Õ˛" w:cs="`x&lt;Õ˛"/>
          <w:color w:val="1155CD"/>
          <w:sz w:val="20"/>
        </w:rPr>
        <w:t xml:space="preserve">https://learningcommons.ubc.ca/faculty-resources/academic-integrity/ </w:t>
      </w:r>
      <w:r>
        <w:rPr>
          <w:rFonts w:ascii="`x&lt;Õ˛" w:eastAsia="SimSun" w:hAnsi="`x&lt;Õ˛" w:cs="`x&lt;Õ˛"/>
          <w:color w:val="000000"/>
          <w:sz w:val="20"/>
        </w:rPr>
        <w:t xml:space="preserve">) </w:t>
      </w:r>
    </w:p>
    <w:p w14:paraId="7A1F6BA2" w14:textId="77777777" w:rsidR="0034602D" w:rsidRPr="00CA3B37" w:rsidRDefault="0034602D" w:rsidP="0034602D">
      <w:pPr>
        <w:spacing w:line="276" w:lineRule="auto"/>
      </w:pPr>
    </w:p>
    <w:p w14:paraId="22711A98" w14:textId="77777777" w:rsidR="0034602D" w:rsidRPr="00CA3B37" w:rsidRDefault="0034602D" w:rsidP="0034602D">
      <w:pPr>
        <w:spacing w:line="276" w:lineRule="auto"/>
      </w:pPr>
      <w:r w:rsidRPr="00CA3B37">
        <w:t>As a member of this class, you are responsible for contributing to the course objectives through your participation in class activities and your work on essays, exams, and other projects. In the process of coming into your own as an independent, responsible participant in the academic community, you are encouraged to seek advice, clarification, and guidance in your learning from your instructor and/or Teaching Assistant. If you decide to seek help beyond the resources of this course, you are responsible for ensuring that this help does not lead you to submit others’ work as your own. If an outside tutor or other person helps you, show this policy to your tutor or helper: make sure you both understand the limits of this person’s permissible contribution. If you are uncertain, consult your instructor or TA.</w:t>
      </w:r>
    </w:p>
    <w:p w14:paraId="6815ECB1" w14:textId="77777777" w:rsidR="0034602D" w:rsidRPr="00CA3B37" w:rsidRDefault="0034602D" w:rsidP="0034602D">
      <w:pPr>
        <w:spacing w:line="276" w:lineRule="auto"/>
      </w:pPr>
    </w:p>
    <w:p w14:paraId="2C263A56" w14:textId="77777777" w:rsidR="0034602D" w:rsidRPr="00CA3B37" w:rsidRDefault="0034602D" w:rsidP="0034602D">
      <w:pPr>
        <w:spacing w:line="276" w:lineRule="auto"/>
      </w:pPr>
      <w:r w:rsidRPr="00CA3B37">
        <w:t xml:space="preserve">Academic communities depend on their members’ honesty and integrity in representing the sources of reasoning, claims, and wordings that appear in their work. Like any other member of the academic community, you will be held responsible for the accurate representation of your sources: the means by which you produced the work you are submitting. If you are found to have misrepresented your sources and to have submitted others’ work as your own, penalties may follow. Your case may be forwarded to the Head of the department, who may decide that you should receive zero for the assignment. The Head will report your case to the Dean’s Office, where the report will remain on file. The Head may decide, in consultation with your instructor, that a greater penalty is called for, and will forward your case to the Dean’s Office. After an interview in the Dean’s Office, your case may be forwarded to the President’s Advisory Committee on Academic Misconduct. Following a hearing in which you will be asked to account for your actions, the President may apply penalties including zero for the assignment; zero for the course; suspension from the university for a period ranging from 4 to 24 months; a notation on your permanent record. The penalty may be a combination of these. </w:t>
      </w:r>
    </w:p>
    <w:p w14:paraId="5198CEA2" w14:textId="77777777" w:rsidR="0034602D" w:rsidRPr="00CA3B37" w:rsidRDefault="0034602D" w:rsidP="0034602D">
      <w:pPr>
        <w:spacing w:line="276" w:lineRule="auto"/>
      </w:pPr>
    </w:p>
    <w:p w14:paraId="6E3BEB13" w14:textId="77777777" w:rsidR="0034602D" w:rsidRPr="00CA3B37" w:rsidRDefault="0034602D" w:rsidP="0034602D">
      <w:pPr>
        <w:spacing w:line="276" w:lineRule="auto"/>
      </w:pPr>
      <w:r w:rsidRPr="00CA3B37">
        <w:t xml:space="preserve">Academic communities also depend on their members’ living up to the commitments they make. By enrolling in this course, you make commitments to an academic community: you are responsible for meeting deadlines, and attending class and engaging in class activities. If you find that you cannot meet a deadline or cannot participate in a course activity, discuss your situation with your instructor or TA before the deadline or before your absence. </w:t>
      </w:r>
    </w:p>
    <w:p w14:paraId="0BB62A06" w14:textId="77777777" w:rsidR="0034602D" w:rsidRPr="00CA3B37" w:rsidRDefault="0034602D" w:rsidP="0034602D">
      <w:pPr>
        <w:spacing w:line="276" w:lineRule="auto"/>
      </w:pPr>
    </w:p>
    <w:p w14:paraId="6676CDDE" w14:textId="77777777" w:rsidR="0034602D" w:rsidRPr="00CA3B37" w:rsidRDefault="0034602D" w:rsidP="0034602D">
      <w:pPr>
        <w:spacing w:line="276" w:lineRule="auto"/>
      </w:pPr>
      <w:r w:rsidRPr="00CA3B37">
        <w:t>Like any academic author submitting work for review and evaluation, you are guaranteeing that the work you submit for this course has not already been submitted for credit in another course. Your submitting work from another course, without your instructor’s prior agreement, may result in penalties such as those applied to the misrepresentation of sources.</w:t>
      </w:r>
    </w:p>
    <w:p w14:paraId="76C4A57F" w14:textId="77777777" w:rsidR="0034602D" w:rsidRPr="00CA3B37" w:rsidRDefault="0034602D" w:rsidP="0034602D">
      <w:pPr>
        <w:spacing w:line="276" w:lineRule="auto"/>
      </w:pPr>
    </w:p>
    <w:p w14:paraId="710DEFE5" w14:textId="77777777" w:rsidR="0034602D" w:rsidRPr="00A475C8" w:rsidRDefault="0034602D" w:rsidP="0034602D">
      <w:pPr>
        <w:spacing w:line="276" w:lineRule="auto"/>
        <w:rPr>
          <w:b/>
        </w:rPr>
      </w:pPr>
      <w:r w:rsidRPr="00CA3B37">
        <w:rPr>
          <w:b/>
        </w:rPr>
        <w:t>Illness and Absence</w:t>
      </w:r>
    </w:p>
    <w:p w14:paraId="3EB920A6" w14:textId="77777777" w:rsidR="0034602D" w:rsidRPr="00CA3B37" w:rsidRDefault="0034602D" w:rsidP="0034602D">
      <w:pPr>
        <w:spacing w:line="276" w:lineRule="auto"/>
      </w:pPr>
      <w:r w:rsidRPr="00CA3B37">
        <w:t>If you experience medical, emotional, or personal problems that affect your attendance or academic performance, please notify Arts Academic Advising.  If you are registered with Access and Diversity, you should notify your instructor at least two weeks before examination dates. If you are planning to be absent for varsity athletics, family obligations, or other commitments, you should discuss your commitments with the instructor before the drop date.</w:t>
      </w:r>
    </w:p>
    <w:p w14:paraId="5F264EE7" w14:textId="77777777" w:rsidR="0034602D" w:rsidRPr="00CA3B37" w:rsidRDefault="0034602D" w:rsidP="0034602D">
      <w:pPr>
        <w:spacing w:line="276" w:lineRule="auto"/>
      </w:pPr>
    </w:p>
    <w:p w14:paraId="5BADE283" w14:textId="77777777" w:rsidR="0034602D" w:rsidRPr="00CA3B37" w:rsidRDefault="0034602D" w:rsidP="0034602D">
      <w:pPr>
        <w:spacing w:line="276" w:lineRule="auto"/>
      </w:pPr>
      <w:r w:rsidRPr="00CA3B37">
        <w:rPr>
          <w:b/>
          <w:bCs/>
          <w:iCs/>
        </w:rPr>
        <w:t>Reach out and ask for help if you need it</w:t>
      </w:r>
    </w:p>
    <w:p w14:paraId="29CA988F" w14:textId="2E135594" w:rsidR="0034602D" w:rsidRPr="006044DA" w:rsidRDefault="0034602D" w:rsidP="0034602D">
      <w:pPr>
        <w:spacing w:line="276" w:lineRule="auto"/>
      </w:pPr>
      <w:r w:rsidRPr="00CA3B37">
        <w:rPr>
          <w:iCs/>
        </w:rPr>
        <w:t>University students often encounter setbacks from time to time that can impact academic performance. If you run into difficulties and need assistance, I encourage you to contact me by email or by dropping by my office. I will do my best to support your success during the term. This includes identifying concerns I may have about your academic progress or wellbeing through Early Alert. With Early Alert, faculty members can connect you with advisors who offer student’s support and assistance getting back on track to success. Only specialized UBC advisors are able to access any concerns I may identify, and Early Alert does not affect your academic record.</w:t>
      </w:r>
      <w:r w:rsidRPr="00CA3B37">
        <w:t xml:space="preserve"> </w:t>
      </w:r>
      <w:r w:rsidRPr="00CA3B37">
        <w:rPr>
          <w:iCs/>
        </w:rPr>
        <w:t xml:space="preserve">For more information: </w:t>
      </w:r>
      <w:hyperlink r:id="rId33" w:history="1">
        <w:r w:rsidRPr="00CA3B37">
          <w:rPr>
            <w:rStyle w:val="Hyperlink"/>
            <w:iCs/>
          </w:rPr>
          <w:t>https://facultystaff.students.ubc.ca/systems-tools/early-alert</w:t>
        </w:r>
      </w:hyperlink>
    </w:p>
    <w:p w14:paraId="5C4B614B" w14:textId="77777777" w:rsidR="0034602D" w:rsidRPr="00CA3B37" w:rsidRDefault="0034602D" w:rsidP="0034602D">
      <w:pPr>
        <w:spacing w:line="276" w:lineRule="auto"/>
        <w:rPr>
          <w:iCs/>
        </w:rPr>
      </w:pPr>
      <w:r w:rsidRPr="00CA3B37">
        <w:rPr>
          <w:iCs/>
        </w:rPr>
        <w:t xml:space="preserve">For information about addressing mental or physical health concerns, including seeing a UBC counselor or doctor, visit: </w:t>
      </w:r>
      <w:hyperlink r:id="rId34" w:history="1">
        <w:r w:rsidRPr="00CA3B37">
          <w:rPr>
            <w:rStyle w:val="Hyperlink"/>
            <w:iCs/>
          </w:rPr>
          <w:t>https://students.ubc.ca/health-wellness</w:t>
        </w:r>
      </w:hyperlink>
    </w:p>
    <w:p w14:paraId="52E04EB0" w14:textId="77777777" w:rsidR="0034602D" w:rsidRPr="00CA3B37" w:rsidRDefault="0034602D" w:rsidP="0034602D">
      <w:pPr>
        <w:spacing w:line="276" w:lineRule="auto"/>
      </w:pPr>
    </w:p>
    <w:p w14:paraId="0237AAFB" w14:textId="77777777" w:rsidR="0034602D" w:rsidRPr="00CA3B37" w:rsidRDefault="0034602D" w:rsidP="0034602D">
      <w:pPr>
        <w:spacing w:line="276" w:lineRule="auto"/>
        <w:rPr>
          <w:b/>
        </w:rPr>
      </w:pPr>
      <w:r w:rsidRPr="00CA3B37">
        <w:rPr>
          <w:b/>
        </w:rPr>
        <w:t>Equity and Harassment</w:t>
      </w:r>
    </w:p>
    <w:p w14:paraId="2CA70805" w14:textId="77777777" w:rsidR="0034602D" w:rsidRPr="00CA3B37" w:rsidRDefault="0034602D" w:rsidP="0034602D">
      <w:pPr>
        <w:spacing w:line="276" w:lineRule="auto"/>
      </w:pPr>
      <w:r w:rsidRPr="00CA3B37">
        <w:t xml:space="preserve">UBC is committed to equity (including but not limited to gender equity) and fostering a safe learning environment for everyone. All peoples should be able to study, work, and learn in a supportive environment that is free from sexual violence, harassment, and discrimination.  UBC’s Policy #3 on Discrimination and Harassment defines harassment as: “unwanted and unwelcome attention from a person who knows, or ought to know, that the behaviour is unwelcome. Harassment can range from written or spoken comments to unwanted jokes, gifts, and physical assault, and may be accompanied by threats or promises regarding work or study opportunities and conditions. Harassment can be either a single incident or a series of related incidents.” Such behavior is not acceptable and will not be tolerated at UBC. If you or someone you know has encountered sexual violence or harassment, you can find confidential support and resources at the AMS Sexual Assault Support Centre, (SASC), and the Equity and Inclusion Office. The SASC is an all-genders service that serves the UBC-Vancouver campus community and is committed to creating a safer campus community, free from sexualized violence. Their work is informed by feminism, anti-oppression and recognition of intersectionality. The Equity and Inclusion Office is committed to fostering a community in which human rights are respected and equity and diversity are integral to university life. </w:t>
      </w:r>
    </w:p>
    <w:p w14:paraId="1EEB816F" w14:textId="77777777" w:rsidR="0034602D" w:rsidRPr="00CA3B37" w:rsidRDefault="0034602D" w:rsidP="0034602D">
      <w:pPr>
        <w:spacing w:line="276" w:lineRule="auto"/>
      </w:pPr>
    </w:p>
    <w:p w14:paraId="386D9C68" w14:textId="36C6E16A" w:rsidR="0034602D" w:rsidRPr="00CA3B37" w:rsidRDefault="0034602D" w:rsidP="0034602D">
      <w:pPr>
        <w:spacing w:line="276" w:lineRule="auto"/>
      </w:pPr>
      <w:r w:rsidRPr="00CA3B37">
        <w:t>Resources are available at:</w:t>
      </w:r>
    </w:p>
    <w:p w14:paraId="60160FB4" w14:textId="77777777" w:rsidR="0034602D" w:rsidRPr="00532A91" w:rsidRDefault="0034602D" w:rsidP="0034602D">
      <w:pPr>
        <w:spacing w:line="276" w:lineRule="auto"/>
      </w:pPr>
      <w:r w:rsidRPr="00532A91">
        <w:t>Sexual Assault Support Centre, (SASC)</w:t>
      </w:r>
    </w:p>
    <w:p w14:paraId="5279DB19" w14:textId="09964240" w:rsidR="0034602D" w:rsidRPr="00CA3B37" w:rsidRDefault="0034602D" w:rsidP="0034602D">
      <w:pPr>
        <w:spacing w:line="276" w:lineRule="auto"/>
      </w:pPr>
      <w:r w:rsidRPr="00CA3B37">
        <w:t>249M, Student Union Building, UBC</w:t>
      </w:r>
      <w:r w:rsidR="008933BE">
        <w:t xml:space="preserve"> </w:t>
      </w:r>
      <w:r w:rsidR="008933BE">
        <w:tab/>
      </w:r>
      <w:r w:rsidRPr="00CA3B37">
        <w:t>604-827-5180</w:t>
      </w:r>
    </w:p>
    <w:p w14:paraId="04F810D7" w14:textId="4BD4EE46" w:rsidR="0034602D" w:rsidRPr="00CA3B37" w:rsidRDefault="002D6319" w:rsidP="0034602D">
      <w:pPr>
        <w:spacing w:line="276" w:lineRule="auto"/>
      </w:pPr>
      <w:hyperlink r:id="rId35" w:history="1">
        <w:r w:rsidR="0034602D" w:rsidRPr="00CA3B37">
          <w:rPr>
            <w:rStyle w:val="Hyperlink"/>
          </w:rPr>
          <w:t>sasc@ams.ubc.ca</w:t>
        </w:r>
      </w:hyperlink>
      <w:r w:rsidR="008933BE">
        <w:tab/>
      </w:r>
      <w:r w:rsidR="008933BE">
        <w:tab/>
      </w:r>
      <w:hyperlink r:id="rId36" w:history="1">
        <w:r w:rsidR="008933BE" w:rsidRPr="00D85562">
          <w:rPr>
            <w:rStyle w:val="Hyperlink"/>
          </w:rPr>
          <w:t>http://amssasc.ca</w:t>
        </w:r>
      </w:hyperlink>
    </w:p>
    <w:p w14:paraId="3BAABD15" w14:textId="77777777" w:rsidR="0034602D" w:rsidRPr="00CA3B37" w:rsidRDefault="0034602D" w:rsidP="0034602D">
      <w:pPr>
        <w:spacing w:line="276" w:lineRule="auto"/>
      </w:pPr>
    </w:p>
    <w:p w14:paraId="20249237" w14:textId="77777777" w:rsidR="0034602D" w:rsidRPr="00CA3B37" w:rsidRDefault="0034602D" w:rsidP="0034602D">
      <w:pPr>
        <w:spacing w:line="276" w:lineRule="auto"/>
      </w:pPr>
      <w:r w:rsidRPr="00CA3B37">
        <w:t>Equity and Inclusion Office</w:t>
      </w:r>
    </w:p>
    <w:p w14:paraId="3CD49191" w14:textId="570F75DC" w:rsidR="0034602D" w:rsidRPr="00CA3B37" w:rsidRDefault="0034602D" w:rsidP="0034602D">
      <w:pPr>
        <w:spacing w:line="276" w:lineRule="auto"/>
      </w:pPr>
      <w:r w:rsidRPr="00CA3B37">
        <w:t>2306 – 1874 East Mall (Brock Hall)</w:t>
      </w:r>
      <w:r w:rsidR="008933BE">
        <w:tab/>
      </w:r>
      <w:r w:rsidR="008933BE">
        <w:tab/>
      </w:r>
      <w:r w:rsidRPr="00CA3B37">
        <w:t>604.822.6353</w:t>
      </w:r>
    </w:p>
    <w:p w14:paraId="78704412" w14:textId="27EC48B7" w:rsidR="0034602D" w:rsidRPr="00CA3B37" w:rsidRDefault="002D6319" w:rsidP="0034602D">
      <w:pPr>
        <w:spacing w:line="276" w:lineRule="auto"/>
      </w:pPr>
      <w:hyperlink r:id="rId37" w:history="1">
        <w:r w:rsidR="0034602D" w:rsidRPr="00CA3B37">
          <w:rPr>
            <w:rStyle w:val="Hyperlink"/>
          </w:rPr>
          <w:t>equity@equity.ubc.ca</w:t>
        </w:r>
      </w:hyperlink>
      <w:r w:rsidR="008933BE">
        <w:tab/>
      </w:r>
      <w:r w:rsidR="008933BE">
        <w:tab/>
      </w:r>
      <w:hyperlink r:id="rId38" w:history="1">
        <w:r w:rsidR="008933BE" w:rsidRPr="00D85562">
          <w:rPr>
            <w:rStyle w:val="Hyperlink"/>
          </w:rPr>
          <w:t>http://equity.ubc.ca</w:t>
        </w:r>
      </w:hyperlink>
    </w:p>
    <w:p w14:paraId="4C5C2829" w14:textId="06C26066" w:rsidR="0012301D" w:rsidRPr="006044DA" w:rsidRDefault="0034602D" w:rsidP="001E6552">
      <w:r>
        <w:br w:type="page"/>
      </w:r>
      <w:r w:rsidR="00F61FC0" w:rsidRPr="00F61FC0">
        <w:rPr>
          <w:sz w:val="36"/>
          <w:szCs w:val="36"/>
          <w:u w:val="single"/>
        </w:rPr>
        <w:t>READING LIST</w:t>
      </w:r>
      <w:r w:rsidR="00C45369">
        <w:rPr>
          <w:sz w:val="36"/>
          <w:szCs w:val="36"/>
          <w:u w:val="single"/>
        </w:rPr>
        <w:t xml:space="preserve"> &amp; SCHEDULE</w:t>
      </w:r>
    </w:p>
    <w:p w14:paraId="067D91AD" w14:textId="77777777" w:rsidR="0012301D" w:rsidRDefault="0012301D"/>
    <w:p w14:paraId="1A4A5917" w14:textId="77777777" w:rsidR="00F61FC0" w:rsidRDefault="00F61FC0"/>
    <w:p w14:paraId="31488685" w14:textId="32F6ACCD" w:rsidR="00B64E08" w:rsidRDefault="0012301D">
      <w:pPr>
        <w:rPr>
          <w:b/>
        </w:rPr>
      </w:pPr>
      <w:r>
        <w:rPr>
          <w:b/>
        </w:rPr>
        <w:t>Week 1</w:t>
      </w:r>
      <w:r w:rsidR="00B64E08">
        <w:rPr>
          <w:b/>
        </w:rPr>
        <w:t xml:space="preserve"> (</w:t>
      </w:r>
      <w:r w:rsidR="0016180D">
        <w:rPr>
          <w:b/>
        </w:rPr>
        <w:t xml:space="preserve">Jan </w:t>
      </w:r>
      <w:r w:rsidR="00BC0D23">
        <w:rPr>
          <w:b/>
        </w:rPr>
        <w:t>12</w:t>
      </w:r>
      <w:r w:rsidR="00B64E08">
        <w:rPr>
          <w:b/>
        </w:rPr>
        <w:t>)</w:t>
      </w:r>
      <w:r>
        <w:rPr>
          <w:b/>
        </w:rPr>
        <w:t xml:space="preserve">: Organizational Meeting. </w:t>
      </w:r>
    </w:p>
    <w:p w14:paraId="465D7AE0" w14:textId="4BD11914" w:rsidR="00B64E08" w:rsidRDefault="00B64E08">
      <w:pPr>
        <w:rPr>
          <w:b/>
        </w:rPr>
      </w:pPr>
    </w:p>
    <w:p w14:paraId="2FBBF5E6" w14:textId="77777777" w:rsidR="00FB351C" w:rsidRDefault="00FB351C">
      <w:pPr>
        <w:rPr>
          <w:b/>
        </w:rPr>
      </w:pPr>
    </w:p>
    <w:p w14:paraId="0B3FC60F" w14:textId="1EF26957" w:rsidR="00B64E08" w:rsidRPr="00FB351C" w:rsidRDefault="003042EB">
      <w:pPr>
        <w:rPr>
          <w:u w:val="single"/>
        </w:rPr>
      </w:pPr>
      <w:r>
        <w:rPr>
          <w:u w:val="single"/>
        </w:rPr>
        <w:t xml:space="preserve">To Warm Up: </w:t>
      </w:r>
      <w:r w:rsidR="0018489A" w:rsidRPr="00FB351C">
        <w:rPr>
          <w:u w:val="single"/>
        </w:rPr>
        <w:t xml:space="preserve">Suggested </w:t>
      </w:r>
      <w:r>
        <w:rPr>
          <w:u w:val="single"/>
        </w:rPr>
        <w:t xml:space="preserve">Short </w:t>
      </w:r>
      <w:r w:rsidR="0018489A" w:rsidRPr="00FB351C">
        <w:rPr>
          <w:u w:val="single"/>
        </w:rPr>
        <w:t xml:space="preserve">Readings on </w:t>
      </w:r>
      <w:r>
        <w:rPr>
          <w:u w:val="single"/>
        </w:rPr>
        <w:t>C</w:t>
      </w:r>
      <w:r w:rsidR="0018489A" w:rsidRPr="00FB351C">
        <w:rPr>
          <w:u w:val="single"/>
        </w:rPr>
        <w:t xml:space="preserve">urrent </w:t>
      </w:r>
      <w:r>
        <w:rPr>
          <w:u w:val="single"/>
        </w:rPr>
        <w:t>C</w:t>
      </w:r>
      <w:r w:rsidR="0018489A" w:rsidRPr="00FB351C">
        <w:rPr>
          <w:u w:val="single"/>
        </w:rPr>
        <w:t>ontext:</w:t>
      </w:r>
      <w:r w:rsidR="00FB351C">
        <w:rPr>
          <w:u w:val="single"/>
        </w:rPr>
        <w:t xml:space="preserve"> t</w:t>
      </w:r>
      <w:r>
        <w:rPr>
          <w:u w:val="single"/>
        </w:rPr>
        <w:t>hree</w:t>
      </w:r>
      <w:r w:rsidR="00FB351C">
        <w:rPr>
          <w:u w:val="single"/>
        </w:rPr>
        <w:t xml:space="preserve"> different view points</w:t>
      </w:r>
    </w:p>
    <w:p w14:paraId="1D1C6E74" w14:textId="1DB5DBEA" w:rsidR="0018489A" w:rsidRDefault="0018489A" w:rsidP="003D6237"/>
    <w:p w14:paraId="7D5F627A" w14:textId="2C437E53" w:rsidR="003D6237" w:rsidRDefault="003D6237" w:rsidP="003D6237">
      <w:r>
        <w:t xml:space="preserve">Goodman, Matthew, Stephanie Goodman, and Jonathan Hillman. December 2020. “Five Things to Watch in 2021”  </w:t>
      </w:r>
      <w:hyperlink r:id="rId39" w:history="1">
        <w:r w:rsidRPr="00D85562">
          <w:rPr>
            <w:rStyle w:val="Hyperlink"/>
          </w:rPr>
          <w:t>https://www.csis.org/analysis/five-things-watch-2021</w:t>
        </w:r>
      </w:hyperlink>
    </w:p>
    <w:p w14:paraId="5C37B595" w14:textId="3451EF53" w:rsidR="003D6237" w:rsidRDefault="003D6237" w:rsidP="003D6237"/>
    <w:p w14:paraId="5E1F1AA5" w14:textId="41AEAF7D" w:rsidR="00FB351C" w:rsidRPr="00FB351C" w:rsidRDefault="002D6319" w:rsidP="00FB351C">
      <w:hyperlink r:id="rId40" w:history="1">
        <w:r w:rsidR="00FB351C" w:rsidRPr="00FB351C">
          <w:rPr>
            <w:rStyle w:val="Hyperlink"/>
            <w:bCs/>
          </w:rPr>
          <w:t>YANIS VAROUFAKIS</w:t>
        </w:r>
      </w:hyperlink>
      <w:r w:rsidR="00FB351C">
        <w:t>. 2020. December. “</w:t>
      </w:r>
      <w:r w:rsidR="00FB351C" w:rsidRPr="00FB351C">
        <w:t>The Seven Secrets of 2020</w:t>
      </w:r>
      <w:r w:rsidR="00FB351C">
        <w:t xml:space="preserve">.” </w:t>
      </w:r>
      <w:r w:rsidR="00FB351C">
        <w:rPr>
          <w:i/>
        </w:rPr>
        <w:t>Project Syndicate.</w:t>
      </w:r>
      <w:r w:rsidR="00FB351C">
        <w:t xml:space="preserve"> </w:t>
      </w:r>
      <w:hyperlink r:id="rId41" w:history="1">
        <w:r w:rsidR="00FB351C" w:rsidRPr="00D85562">
          <w:rPr>
            <w:rStyle w:val="Hyperlink"/>
          </w:rPr>
          <w:t>https://www.project-syndicate.org/commentary/seven-secrets-revealed-by-2020-by-yanis-varoufakis-2020-12</w:t>
        </w:r>
      </w:hyperlink>
      <w:r w:rsidR="00FB351C">
        <w:t xml:space="preserve"> </w:t>
      </w:r>
    </w:p>
    <w:p w14:paraId="6CB02B13" w14:textId="1F56E055" w:rsidR="00FB351C" w:rsidRPr="00FB351C" w:rsidRDefault="00FB351C" w:rsidP="00FB351C"/>
    <w:p w14:paraId="00481103" w14:textId="50502C27" w:rsidR="003D6237" w:rsidRDefault="003042EB" w:rsidP="003D6237">
      <w:r>
        <w:t xml:space="preserve">Eurasia Group. 2021. Top Risks in 2021. </w:t>
      </w:r>
      <w:hyperlink r:id="rId42" w:history="1">
        <w:r w:rsidRPr="00D85562">
          <w:rPr>
            <w:rStyle w:val="Hyperlink"/>
          </w:rPr>
          <w:t>https://www.eurasiagroup.net/issues/top-risks-2021</w:t>
        </w:r>
      </w:hyperlink>
      <w:r>
        <w:t xml:space="preserve"> </w:t>
      </w:r>
    </w:p>
    <w:p w14:paraId="6490FF18" w14:textId="299723F2" w:rsidR="0018489A" w:rsidRDefault="0018489A"/>
    <w:p w14:paraId="264AC7CB" w14:textId="77777777" w:rsidR="0018489A" w:rsidRDefault="0018489A"/>
    <w:p w14:paraId="289DE965" w14:textId="77777777" w:rsidR="00B64E08" w:rsidRDefault="00B64E08" w:rsidP="00A76AE4">
      <w:pPr>
        <w:pBdr>
          <w:top w:val="single" w:sz="4" w:space="1" w:color="auto"/>
          <w:left w:val="single" w:sz="4" w:space="4" w:color="auto"/>
          <w:bottom w:val="single" w:sz="4" w:space="1" w:color="auto"/>
          <w:right w:val="single" w:sz="4" w:space="4" w:color="auto"/>
        </w:pBdr>
      </w:pPr>
    </w:p>
    <w:p w14:paraId="4D0F8728" w14:textId="77777777" w:rsidR="00A76AE4" w:rsidRPr="00C45369" w:rsidRDefault="0012301D" w:rsidP="00C45369">
      <w:pPr>
        <w:pStyle w:val="Heading5"/>
        <w:pBdr>
          <w:top w:val="single" w:sz="4" w:space="1" w:color="auto"/>
          <w:left w:val="single" w:sz="4" w:space="4" w:color="auto"/>
          <w:bottom w:val="single" w:sz="4" w:space="1" w:color="auto"/>
          <w:right w:val="single" w:sz="4" w:space="4" w:color="auto"/>
        </w:pBdr>
        <w:rPr>
          <w:sz w:val="32"/>
        </w:rPr>
      </w:pPr>
      <w:r>
        <w:rPr>
          <w:sz w:val="32"/>
        </w:rPr>
        <w:t>PART I: FOUNDATIONS OF CPE</w:t>
      </w:r>
    </w:p>
    <w:p w14:paraId="67C0DD99" w14:textId="77777777" w:rsidR="0012301D" w:rsidRDefault="0012301D"/>
    <w:p w14:paraId="1277201D" w14:textId="77777777" w:rsidR="0016180D" w:rsidRDefault="0016180D">
      <w:pPr>
        <w:pStyle w:val="BodyText"/>
      </w:pPr>
    </w:p>
    <w:p w14:paraId="421751D2" w14:textId="2EAE572B" w:rsidR="005F43BB" w:rsidRDefault="0012301D">
      <w:pPr>
        <w:pStyle w:val="BodyText"/>
      </w:pPr>
      <w:r>
        <w:t>Week 2</w:t>
      </w:r>
      <w:r w:rsidR="00B64E08">
        <w:t xml:space="preserve"> (</w:t>
      </w:r>
      <w:r w:rsidR="0016180D">
        <w:t>Jan 1</w:t>
      </w:r>
      <w:r w:rsidR="00BC0D23">
        <w:t>9</w:t>
      </w:r>
      <w:r w:rsidR="005F43BB">
        <w:t xml:space="preserve"> *** EXCEPTIONALLY – 6pm-830pm with apologies</w:t>
      </w:r>
      <w:r w:rsidR="00B64E08">
        <w:t>)</w:t>
      </w:r>
      <w:r>
        <w:t xml:space="preserve">: </w:t>
      </w:r>
    </w:p>
    <w:p w14:paraId="7152D96B" w14:textId="77777777" w:rsidR="008933BE" w:rsidRDefault="008933BE">
      <w:pPr>
        <w:pStyle w:val="BodyText"/>
      </w:pPr>
    </w:p>
    <w:p w14:paraId="07D75BE3" w14:textId="39EFDDA8" w:rsidR="00B64E08" w:rsidRDefault="0012301D">
      <w:pPr>
        <w:pStyle w:val="BodyText"/>
      </w:pPr>
      <w:r>
        <w:t xml:space="preserve">Historical Perspective: </w:t>
      </w:r>
      <w:r w:rsidR="001C12EF">
        <w:t xml:space="preserve">  </w:t>
      </w:r>
    </w:p>
    <w:p w14:paraId="6BECC4D7" w14:textId="77777777" w:rsidR="0012301D" w:rsidRDefault="00B64E08">
      <w:pPr>
        <w:pStyle w:val="BodyText"/>
      </w:pPr>
      <w:r>
        <w:t xml:space="preserve">• </w:t>
      </w:r>
      <w:r w:rsidR="001E6552">
        <w:t>H</w:t>
      </w:r>
      <w:r w:rsidR="0012301D">
        <w:t>ow a modern political economy and a global economic system came about</w:t>
      </w:r>
      <w:r>
        <w:t xml:space="preserve"> </w:t>
      </w:r>
    </w:p>
    <w:p w14:paraId="754860D7" w14:textId="77777777" w:rsidR="00B64E08" w:rsidRDefault="00B64E08">
      <w:pPr>
        <w:pStyle w:val="BodyText"/>
      </w:pPr>
      <w:r>
        <w:t xml:space="preserve">• </w:t>
      </w:r>
      <w:r w:rsidR="00820F5F">
        <w:t>T</w:t>
      </w:r>
      <w:r>
        <w:t>he return of large historical questions and great foundational issues since 2008</w:t>
      </w:r>
    </w:p>
    <w:p w14:paraId="74B8184E" w14:textId="77777777" w:rsidR="0012301D" w:rsidRPr="008D539F" w:rsidRDefault="0012301D">
      <w:pPr>
        <w:pStyle w:val="BodyText"/>
        <w:rPr>
          <w:b w:val="0"/>
        </w:rPr>
      </w:pPr>
    </w:p>
    <w:p w14:paraId="55896072" w14:textId="77777777" w:rsidR="0012301D" w:rsidRDefault="0012301D">
      <w:pPr>
        <w:pStyle w:val="BodyText"/>
        <w:rPr>
          <w:b w:val="0"/>
        </w:rPr>
      </w:pPr>
    </w:p>
    <w:p w14:paraId="1245D5DA" w14:textId="77777777" w:rsidR="0012301D" w:rsidRDefault="0012301D">
      <w:pPr>
        <w:pStyle w:val="BodyText"/>
        <w:rPr>
          <w:b w:val="0"/>
          <w:u w:val="single"/>
        </w:rPr>
      </w:pPr>
      <w:r>
        <w:rPr>
          <w:b w:val="0"/>
          <w:u w:val="single"/>
        </w:rPr>
        <w:t>REQUIRED READINGS:</w:t>
      </w:r>
    </w:p>
    <w:p w14:paraId="1C29B6E8" w14:textId="77777777" w:rsidR="0012301D" w:rsidRDefault="0012301D">
      <w:pPr>
        <w:pStyle w:val="BodyText"/>
        <w:rPr>
          <w:b w:val="0"/>
        </w:rPr>
      </w:pPr>
    </w:p>
    <w:p w14:paraId="075AAA4B" w14:textId="77777777" w:rsidR="0012301D" w:rsidRPr="00CE0C20" w:rsidRDefault="0012301D" w:rsidP="0012301D">
      <w:pPr>
        <w:pStyle w:val="BodyText"/>
        <w:rPr>
          <w:b w:val="0"/>
        </w:rPr>
      </w:pPr>
      <w:r>
        <w:rPr>
          <w:b w:val="0"/>
        </w:rPr>
        <w:t xml:space="preserve">Norman Angell. 1912. </w:t>
      </w:r>
      <w:r>
        <w:rPr>
          <w:b w:val="0"/>
          <w:i/>
        </w:rPr>
        <w:t>The Great Illusion.</w:t>
      </w:r>
      <w:r>
        <w:rPr>
          <w:b w:val="0"/>
        </w:rPr>
        <w:t xml:space="preserve"> </w:t>
      </w:r>
      <w:r w:rsidR="000F4DB5">
        <w:rPr>
          <w:b w:val="0"/>
        </w:rPr>
        <w:t>Chapter 3</w:t>
      </w:r>
      <w:r w:rsidR="002B18DB">
        <w:rPr>
          <w:b w:val="0"/>
        </w:rPr>
        <w:t xml:space="preserve"> </w:t>
      </w:r>
      <w:r w:rsidR="00AB3A59">
        <w:rPr>
          <w:b w:val="0"/>
        </w:rPr>
        <w:t xml:space="preserve">(with Intro and </w:t>
      </w:r>
      <w:proofErr w:type="spellStart"/>
      <w:r w:rsidR="00AB3A59">
        <w:rPr>
          <w:b w:val="0"/>
        </w:rPr>
        <w:t>Chapt</w:t>
      </w:r>
      <w:proofErr w:type="spellEnd"/>
      <w:r w:rsidR="00AB3A59">
        <w:rPr>
          <w:b w:val="0"/>
        </w:rPr>
        <w:t xml:space="preserve"> 1&amp;2</w:t>
      </w:r>
      <w:r w:rsidR="00C62CD3">
        <w:rPr>
          <w:b w:val="0"/>
        </w:rPr>
        <w:t xml:space="preserve"> recommended but optional).</w:t>
      </w:r>
    </w:p>
    <w:p w14:paraId="3C43A1B7" w14:textId="77777777" w:rsidR="00993055" w:rsidRDefault="00993055" w:rsidP="008341BC">
      <w:pPr>
        <w:rPr>
          <w:sz w:val="20"/>
        </w:rPr>
      </w:pPr>
    </w:p>
    <w:p w14:paraId="099FB23D" w14:textId="77777777" w:rsidR="008341BC" w:rsidRPr="00993055" w:rsidRDefault="008341BC" w:rsidP="008341BC">
      <w:r w:rsidRPr="00993055">
        <w:t xml:space="preserve">Blyth, Mark. 2002. </w:t>
      </w:r>
      <w:r w:rsidRPr="00993055">
        <w:rPr>
          <w:i/>
        </w:rPr>
        <w:t xml:space="preserve">Great </w:t>
      </w:r>
      <w:proofErr w:type="spellStart"/>
      <w:r w:rsidRPr="00993055">
        <w:rPr>
          <w:i/>
        </w:rPr>
        <w:t>Tranformation</w:t>
      </w:r>
      <w:r w:rsidR="002B20EA">
        <w:rPr>
          <w:i/>
        </w:rPr>
        <w:t>s</w:t>
      </w:r>
      <w:proofErr w:type="spellEnd"/>
      <w:r w:rsidRPr="00993055">
        <w:rPr>
          <w:i/>
        </w:rPr>
        <w:t>: Economic Ideas and Institutional Change in the Twentieth Century.</w:t>
      </w:r>
      <w:r w:rsidRPr="00993055">
        <w:t xml:space="preserve"> Cambridge University Press. </w:t>
      </w:r>
      <w:r w:rsidR="00EC3E90">
        <w:t>1</w:t>
      </w:r>
      <w:r w:rsidRPr="00993055">
        <w:t>-2</w:t>
      </w:r>
    </w:p>
    <w:p w14:paraId="4E858FF2" w14:textId="77777777" w:rsidR="008341BC" w:rsidRPr="00993055" w:rsidRDefault="008341BC">
      <w:pPr>
        <w:pStyle w:val="BodyText"/>
        <w:rPr>
          <w:b w:val="0"/>
        </w:rPr>
      </w:pPr>
      <w:r w:rsidRPr="00993055">
        <w:rPr>
          <w:b w:val="0"/>
        </w:rPr>
        <w:tab/>
        <w:t>Chap 1: Focus on understanding Polany</w:t>
      </w:r>
      <w:r w:rsidR="00993055">
        <w:rPr>
          <w:b w:val="0"/>
        </w:rPr>
        <w:t>i’s</w:t>
      </w:r>
      <w:r w:rsidRPr="00993055">
        <w:rPr>
          <w:b w:val="0"/>
        </w:rPr>
        <w:t xml:space="preserve"> argument</w:t>
      </w:r>
    </w:p>
    <w:p w14:paraId="74F0232F" w14:textId="41F74516" w:rsidR="008341BC" w:rsidRDefault="008341BC">
      <w:pPr>
        <w:pStyle w:val="BodyText"/>
        <w:rPr>
          <w:b w:val="0"/>
        </w:rPr>
      </w:pPr>
      <w:r w:rsidRPr="00993055">
        <w:rPr>
          <w:b w:val="0"/>
        </w:rPr>
        <w:tab/>
        <w:t>Chap</w:t>
      </w:r>
      <w:r w:rsidR="00EC3E90">
        <w:rPr>
          <w:b w:val="0"/>
        </w:rPr>
        <w:t xml:space="preserve"> </w:t>
      </w:r>
      <w:r w:rsidRPr="00993055">
        <w:rPr>
          <w:b w:val="0"/>
        </w:rPr>
        <w:t xml:space="preserve">2: The Theory </w:t>
      </w:r>
    </w:p>
    <w:p w14:paraId="462240B9" w14:textId="2B19C9FB" w:rsidR="005D3B06" w:rsidRDefault="005D3B06">
      <w:pPr>
        <w:pStyle w:val="BodyText"/>
        <w:rPr>
          <w:b w:val="0"/>
        </w:rPr>
      </w:pPr>
    </w:p>
    <w:p w14:paraId="50971086" w14:textId="73CE6BD5" w:rsidR="005D3B06" w:rsidRPr="005D3B06" w:rsidRDefault="005D3B06" w:rsidP="005D3B06">
      <w:pPr>
        <w:pStyle w:val="BodyText"/>
        <w:rPr>
          <w:b w:val="0"/>
        </w:rPr>
      </w:pPr>
      <w:r>
        <w:rPr>
          <w:b w:val="0"/>
        </w:rPr>
        <w:t xml:space="preserve">[strongly recommended, especially chapter 6]  </w:t>
      </w:r>
      <w:r w:rsidRPr="005D3B06">
        <w:rPr>
          <w:b w:val="0"/>
        </w:rPr>
        <w:t xml:space="preserve">Polanyi, Karl. 1944. </w:t>
      </w:r>
      <w:r w:rsidRPr="005D3B06">
        <w:rPr>
          <w:b w:val="0"/>
          <w:i/>
        </w:rPr>
        <w:t>The Great Transformation</w:t>
      </w:r>
      <w:r w:rsidRPr="005D3B06">
        <w:rPr>
          <w:b w:val="0"/>
        </w:rPr>
        <w:t xml:space="preserve"> (Boston: Beacon Press, 1985), with focus on:</w:t>
      </w:r>
    </w:p>
    <w:p w14:paraId="4E61D24D" w14:textId="77777777" w:rsidR="005D3B06" w:rsidRPr="005D3B06" w:rsidRDefault="005D3B06" w:rsidP="005D3B06">
      <w:pPr>
        <w:pStyle w:val="BodyText"/>
        <w:rPr>
          <w:b w:val="0"/>
        </w:rPr>
      </w:pPr>
      <w:r w:rsidRPr="005D3B06">
        <w:rPr>
          <w:b w:val="0"/>
        </w:rPr>
        <w:tab/>
        <w:t>- Chapter 1 (the Hundred Years' Peace)</w:t>
      </w:r>
    </w:p>
    <w:p w14:paraId="19CDA3D9" w14:textId="53E29C99" w:rsidR="005D3B06" w:rsidRPr="005D3B06" w:rsidRDefault="005D3B06" w:rsidP="005D3B06">
      <w:pPr>
        <w:pStyle w:val="BodyText"/>
        <w:rPr>
          <w:b w:val="0"/>
        </w:rPr>
      </w:pPr>
      <w:r w:rsidRPr="005D3B06">
        <w:rPr>
          <w:b w:val="0"/>
        </w:rPr>
        <w:tab/>
        <w:t>- Chapter 2 (Conservative Twenties, Revolutionary Thirties)</w:t>
      </w:r>
      <w:r w:rsidRPr="005D3B06">
        <w:rPr>
          <w:b w:val="0"/>
        </w:rPr>
        <w:tab/>
      </w:r>
    </w:p>
    <w:p w14:paraId="01138770" w14:textId="0B01C549" w:rsidR="005D3B06" w:rsidRPr="005D3B06" w:rsidRDefault="005D3B06" w:rsidP="005D3B06">
      <w:pPr>
        <w:pStyle w:val="BodyText"/>
        <w:rPr>
          <w:b w:val="0"/>
        </w:rPr>
      </w:pPr>
      <w:r w:rsidRPr="005D3B06">
        <w:rPr>
          <w:b w:val="0"/>
        </w:rPr>
        <w:tab/>
        <w:t xml:space="preserve">- </w:t>
      </w:r>
      <w:r w:rsidR="00260CAF">
        <w:rPr>
          <w:b w:val="0"/>
        </w:rPr>
        <w:t>***</w:t>
      </w:r>
      <w:r w:rsidRPr="005D3B06">
        <w:rPr>
          <w:b w:val="0"/>
        </w:rPr>
        <w:t>Chapter 6 (The Self-Regulating Market)</w:t>
      </w:r>
      <w:r w:rsidRPr="005D3B06">
        <w:rPr>
          <w:b w:val="0"/>
        </w:rPr>
        <w:tab/>
      </w:r>
      <w:r w:rsidRPr="005D3B06">
        <w:rPr>
          <w:b w:val="0"/>
        </w:rPr>
        <w:tab/>
      </w:r>
      <w:r w:rsidRPr="005D3B06">
        <w:rPr>
          <w:b w:val="0"/>
        </w:rPr>
        <w:tab/>
      </w:r>
      <w:r w:rsidRPr="005D3B06">
        <w:rPr>
          <w:b w:val="0"/>
        </w:rPr>
        <w:tab/>
        <w:t>pp.68-76</w:t>
      </w:r>
    </w:p>
    <w:p w14:paraId="653F91BA" w14:textId="6669FC52" w:rsidR="005D3B06" w:rsidRPr="005D3B06" w:rsidRDefault="005D3B06" w:rsidP="005D3B06">
      <w:pPr>
        <w:pStyle w:val="BodyText"/>
        <w:rPr>
          <w:b w:val="0"/>
        </w:rPr>
      </w:pPr>
      <w:r w:rsidRPr="005D3B06">
        <w:rPr>
          <w:b w:val="0"/>
        </w:rPr>
        <w:tab/>
        <w:t xml:space="preserve">- </w:t>
      </w:r>
      <w:r w:rsidR="00260CAF">
        <w:rPr>
          <w:b w:val="0"/>
        </w:rPr>
        <w:t xml:space="preserve"> *</w:t>
      </w:r>
      <w:r w:rsidRPr="005D3B06">
        <w:rPr>
          <w:b w:val="0"/>
        </w:rPr>
        <w:t>Chapters 12 and 13 (Birth of the Liberal Creed)</w:t>
      </w:r>
      <w:r w:rsidRPr="005D3B06">
        <w:rPr>
          <w:b w:val="0"/>
        </w:rPr>
        <w:tab/>
      </w:r>
      <w:r w:rsidRPr="005D3B06">
        <w:rPr>
          <w:b w:val="0"/>
        </w:rPr>
        <w:tab/>
      </w:r>
      <w:r w:rsidRPr="005D3B06">
        <w:rPr>
          <w:b w:val="0"/>
        </w:rPr>
        <w:tab/>
      </w:r>
    </w:p>
    <w:p w14:paraId="52C675B2" w14:textId="510BC243" w:rsidR="005D3B06" w:rsidRPr="005D3B06" w:rsidRDefault="005D3B06" w:rsidP="005D3B06">
      <w:pPr>
        <w:pStyle w:val="BodyText"/>
        <w:rPr>
          <w:b w:val="0"/>
        </w:rPr>
      </w:pPr>
      <w:r w:rsidRPr="005D3B06">
        <w:rPr>
          <w:b w:val="0"/>
        </w:rPr>
        <w:tab/>
        <w:t>- Chapter 21 (Freedom in a Complex Society)</w:t>
      </w:r>
      <w:r w:rsidRPr="005D3B06">
        <w:rPr>
          <w:b w:val="0"/>
        </w:rPr>
        <w:tab/>
      </w:r>
      <w:r w:rsidRPr="005D3B06">
        <w:rPr>
          <w:b w:val="0"/>
        </w:rPr>
        <w:tab/>
      </w:r>
      <w:r w:rsidRPr="005D3B06">
        <w:rPr>
          <w:b w:val="0"/>
        </w:rPr>
        <w:tab/>
      </w:r>
    </w:p>
    <w:p w14:paraId="176674AF" w14:textId="77777777" w:rsidR="005D3B06" w:rsidRPr="00993055" w:rsidRDefault="005D3B06">
      <w:pPr>
        <w:pStyle w:val="BodyText"/>
        <w:rPr>
          <w:b w:val="0"/>
        </w:rPr>
      </w:pPr>
    </w:p>
    <w:p w14:paraId="1E3E980A" w14:textId="77777777" w:rsidR="008341BC" w:rsidRDefault="008341BC">
      <w:pPr>
        <w:pStyle w:val="BodyText"/>
        <w:rPr>
          <w:b w:val="0"/>
        </w:rPr>
      </w:pPr>
      <w:proofErr w:type="spellStart"/>
      <w:r w:rsidRPr="008341BC">
        <w:rPr>
          <w:b w:val="0"/>
        </w:rPr>
        <w:t>Kindleberger</w:t>
      </w:r>
      <w:proofErr w:type="spellEnd"/>
      <w:r w:rsidRPr="008341BC">
        <w:rPr>
          <w:b w:val="0"/>
        </w:rPr>
        <w:t>, The World in Depression, 1929-39 (1986), Chapter 14: An Explanation of the 1929 Depression (pp. 288-305)</w:t>
      </w:r>
    </w:p>
    <w:p w14:paraId="625B7EAA" w14:textId="77777777" w:rsidR="008341BC" w:rsidRDefault="008341BC">
      <w:pPr>
        <w:pStyle w:val="BodyText"/>
        <w:rPr>
          <w:b w:val="0"/>
          <w:color w:val="000000"/>
        </w:rPr>
      </w:pPr>
    </w:p>
    <w:p w14:paraId="6B172116" w14:textId="77777777" w:rsidR="0012301D" w:rsidRDefault="0012301D">
      <w:pPr>
        <w:pStyle w:val="BodyText"/>
        <w:rPr>
          <w:b w:val="0"/>
        </w:rPr>
      </w:pPr>
      <w:proofErr w:type="spellStart"/>
      <w:r>
        <w:rPr>
          <w:b w:val="0"/>
        </w:rPr>
        <w:t>Carr</w:t>
      </w:r>
      <w:proofErr w:type="spellEnd"/>
      <w:r>
        <w:rPr>
          <w:b w:val="0"/>
        </w:rPr>
        <w:t xml:space="preserve">, Edward Hallett. 1939. </w:t>
      </w:r>
      <w:r>
        <w:rPr>
          <w:b w:val="0"/>
          <w:i/>
        </w:rPr>
        <w:t xml:space="preserve">The Twenty </w:t>
      </w:r>
      <w:proofErr w:type="spellStart"/>
      <w:r>
        <w:rPr>
          <w:b w:val="0"/>
          <w:i/>
        </w:rPr>
        <w:t>Years’Crisis</w:t>
      </w:r>
      <w:proofErr w:type="spellEnd"/>
      <w:r>
        <w:rPr>
          <w:b w:val="0"/>
          <w:i/>
        </w:rPr>
        <w:t>, 1919-1939</w:t>
      </w:r>
      <w:r>
        <w:rPr>
          <w:b w:val="0"/>
        </w:rPr>
        <w:t>. New York: Harper and Row.  Read: Chapter 4 (41-62) "The Harmony of Interests"</w:t>
      </w:r>
    </w:p>
    <w:p w14:paraId="715D4752" w14:textId="77777777" w:rsidR="0012301D" w:rsidRDefault="0012301D">
      <w:pPr>
        <w:pStyle w:val="BodyText"/>
        <w:rPr>
          <w:b w:val="0"/>
        </w:rPr>
      </w:pPr>
    </w:p>
    <w:p w14:paraId="2285F839" w14:textId="56AE082E" w:rsidR="0012301D" w:rsidRDefault="0012301D">
      <w:pPr>
        <w:pStyle w:val="BodyText"/>
        <w:rPr>
          <w:b w:val="0"/>
        </w:rPr>
      </w:pPr>
      <w:proofErr w:type="spellStart"/>
      <w:r>
        <w:rPr>
          <w:b w:val="0"/>
        </w:rPr>
        <w:t>Ruggie</w:t>
      </w:r>
      <w:proofErr w:type="spellEnd"/>
      <w:r>
        <w:rPr>
          <w:b w:val="0"/>
        </w:rPr>
        <w:t xml:space="preserve">, John Gerard. 1982. “International Regimes, Transactions, and Change: Embedded Liberalism in the Postwar Economic Order”. </w:t>
      </w:r>
      <w:r>
        <w:rPr>
          <w:b w:val="0"/>
          <w:i/>
        </w:rPr>
        <w:t>International Organization</w:t>
      </w:r>
      <w:r>
        <w:rPr>
          <w:b w:val="0"/>
        </w:rPr>
        <w:t>. Vol 36:2 (Spring), pp. 379-415</w:t>
      </w:r>
    </w:p>
    <w:p w14:paraId="6D7CC1AC" w14:textId="661ED214" w:rsidR="006F57E3" w:rsidRDefault="006F57E3">
      <w:pPr>
        <w:pStyle w:val="BodyText"/>
        <w:rPr>
          <w:b w:val="0"/>
        </w:rPr>
      </w:pPr>
    </w:p>
    <w:p w14:paraId="25824DAC" w14:textId="65C83967" w:rsidR="006F57E3" w:rsidRPr="006F57E3" w:rsidRDefault="006F57E3" w:rsidP="006F57E3">
      <w:pPr>
        <w:pStyle w:val="BodyText"/>
        <w:rPr>
          <w:rFonts w:ascii="Times" w:eastAsia="Times" w:hAnsi="Times"/>
          <w:b w:val="0"/>
          <w:szCs w:val="20"/>
          <w:lang w:val="en-US" w:eastAsia="en-US"/>
        </w:rPr>
      </w:pPr>
      <w:proofErr w:type="spellStart"/>
      <w:r w:rsidRPr="006F57E3">
        <w:rPr>
          <w:rFonts w:ascii="Times" w:eastAsia="Times" w:hAnsi="Times"/>
          <w:b w:val="0"/>
          <w:szCs w:val="20"/>
          <w:lang w:val="en-US" w:eastAsia="en-US"/>
        </w:rPr>
        <w:t>Helleiner</w:t>
      </w:r>
      <w:proofErr w:type="spellEnd"/>
      <w:r>
        <w:rPr>
          <w:b w:val="0"/>
        </w:rPr>
        <w:t xml:space="preserve">, Eric. </w:t>
      </w:r>
      <w:r w:rsidRPr="006F57E3">
        <w:rPr>
          <w:rFonts w:ascii="Times" w:eastAsia="Times" w:hAnsi="Times"/>
          <w:b w:val="0"/>
          <w:szCs w:val="20"/>
          <w:lang w:val="en-US" w:eastAsia="en-US"/>
        </w:rPr>
        <w:t>2019: The life and times of embedded liberalism: legacies</w:t>
      </w:r>
    </w:p>
    <w:p w14:paraId="12EA93EE" w14:textId="77777777" w:rsidR="006F57E3" w:rsidRPr="006F57E3" w:rsidRDefault="006F57E3" w:rsidP="006F57E3">
      <w:pPr>
        <w:pStyle w:val="BodyText"/>
        <w:rPr>
          <w:rFonts w:ascii="Times" w:eastAsia="Times" w:hAnsi="Times"/>
          <w:b w:val="0"/>
          <w:szCs w:val="20"/>
          <w:lang w:val="en-US" w:eastAsia="en-US"/>
        </w:rPr>
      </w:pPr>
      <w:r w:rsidRPr="006F57E3">
        <w:rPr>
          <w:rFonts w:ascii="Times" w:eastAsia="Times" w:hAnsi="Times"/>
          <w:b w:val="0"/>
          <w:szCs w:val="20"/>
          <w:lang w:val="en-US" w:eastAsia="en-US"/>
        </w:rPr>
        <w:t xml:space="preserve">and innovations since Bretton Woods, </w:t>
      </w:r>
      <w:r w:rsidRPr="006F57E3">
        <w:rPr>
          <w:rFonts w:ascii="Times" w:eastAsia="Times" w:hAnsi="Times"/>
          <w:b w:val="0"/>
          <w:i/>
          <w:szCs w:val="20"/>
          <w:lang w:val="en-US" w:eastAsia="en-US"/>
        </w:rPr>
        <w:t>Review of International Political Economy</w:t>
      </w:r>
      <w:r w:rsidRPr="006F57E3">
        <w:rPr>
          <w:rFonts w:ascii="Times" w:eastAsia="Times" w:hAnsi="Times"/>
          <w:b w:val="0"/>
          <w:szCs w:val="20"/>
          <w:lang w:val="en-US" w:eastAsia="en-US"/>
        </w:rPr>
        <w:t>, DOI:</w:t>
      </w:r>
    </w:p>
    <w:p w14:paraId="476E2700" w14:textId="263CEE70" w:rsidR="006F57E3" w:rsidRPr="006F57E3" w:rsidRDefault="006F57E3" w:rsidP="006F57E3">
      <w:pPr>
        <w:pStyle w:val="BodyText"/>
        <w:rPr>
          <w:b w:val="0"/>
        </w:rPr>
      </w:pPr>
      <w:r w:rsidRPr="006F57E3">
        <w:rPr>
          <w:rFonts w:eastAsia="Times"/>
          <w:b w:val="0"/>
        </w:rPr>
        <w:t>10.1080/09692290.2019.1607767</w:t>
      </w:r>
      <w:r>
        <w:rPr>
          <w:b w:val="0"/>
        </w:rPr>
        <w:t xml:space="preserve"> </w:t>
      </w:r>
    </w:p>
    <w:p w14:paraId="089057AF" w14:textId="77777777" w:rsidR="0012301D" w:rsidRDefault="0012301D">
      <w:pPr>
        <w:pStyle w:val="BodyText"/>
        <w:rPr>
          <w:b w:val="0"/>
        </w:rPr>
      </w:pPr>
    </w:p>
    <w:p w14:paraId="1EAF23AC" w14:textId="05255501" w:rsidR="00464E59" w:rsidRPr="00E97527" w:rsidRDefault="00E97527">
      <w:pPr>
        <w:pStyle w:val="BodyText"/>
        <w:rPr>
          <w:b w:val="0"/>
          <w:i/>
        </w:rPr>
      </w:pPr>
      <w:r w:rsidRPr="00E97527">
        <w:rPr>
          <w:b w:val="0"/>
          <w:i/>
        </w:rPr>
        <w:t>Optional</w:t>
      </w:r>
    </w:p>
    <w:p w14:paraId="5A0DB392" w14:textId="77777777" w:rsidR="00E97527" w:rsidRDefault="00E97527" w:rsidP="00E97527">
      <w:pPr>
        <w:pStyle w:val="BodyText"/>
        <w:rPr>
          <w:b w:val="0"/>
        </w:rPr>
      </w:pPr>
      <w:proofErr w:type="spellStart"/>
      <w:r>
        <w:rPr>
          <w:b w:val="0"/>
        </w:rPr>
        <w:t>Gerschenkron</w:t>
      </w:r>
      <w:proofErr w:type="spellEnd"/>
      <w:r>
        <w:rPr>
          <w:b w:val="0"/>
        </w:rPr>
        <w:t xml:space="preserve">, Alexander.1962. </w:t>
      </w:r>
      <w:r>
        <w:rPr>
          <w:b w:val="0"/>
          <w:i/>
        </w:rPr>
        <w:t>Economic backwardness in historical perspective</w:t>
      </w:r>
      <w:r>
        <w:rPr>
          <w:b w:val="0"/>
        </w:rPr>
        <w:t xml:space="preserve">. Cambridge, MA: </w:t>
      </w:r>
      <w:proofErr w:type="spellStart"/>
      <w:r>
        <w:rPr>
          <w:b w:val="0"/>
        </w:rPr>
        <w:t>Belknap</w:t>
      </w:r>
      <w:proofErr w:type="spellEnd"/>
      <w:r>
        <w:rPr>
          <w:b w:val="0"/>
        </w:rPr>
        <w:t xml:space="preserve"> Press.  Chapter 1</w:t>
      </w:r>
    </w:p>
    <w:p w14:paraId="3B5D5C8E" w14:textId="77777777" w:rsidR="00E97527" w:rsidRDefault="00E97527">
      <w:pPr>
        <w:pStyle w:val="BodyText"/>
        <w:rPr>
          <w:b w:val="0"/>
        </w:rPr>
      </w:pPr>
    </w:p>
    <w:p w14:paraId="24809829" w14:textId="77777777" w:rsidR="0012301D" w:rsidRDefault="0012301D">
      <w:pPr>
        <w:pStyle w:val="BodyText"/>
        <w:rPr>
          <w:b w:val="0"/>
        </w:rPr>
      </w:pPr>
    </w:p>
    <w:p w14:paraId="745A3096" w14:textId="77777777" w:rsidR="0012301D" w:rsidRDefault="0012301D">
      <w:pPr>
        <w:pStyle w:val="BodyText"/>
        <w:rPr>
          <w:b w:val="0"/>
          <w:u w:val="single"/>
        </w:rPr>
      </w:pPr>
      <w:r>
        <w:rPr>
          <w:b w:val="0"/>
          <w:u w:val="single"/>
        </w:rPr>
        <w:t>OPTIONAL BOOK REVIEWS:</w:t>
      </w:r>
    </w:p>
    <w:p w14:paraId="4306E693" w14:textId="77777777" w:rsidR="00993055" w:rsidRDefault="00993055">
      <w:pPr>
        <w:pStyle w:val="BodyText"/>
        <w:rPr>
          <w:b w:val="0"/>
        </w:rPr>
      </w:pPr>
    </w:p>
    <w:p w14:paraId="7AC86772" w14:textId="77777777" w:rsidR="0012301D" w:rsidRPr="00964770" w:rsidRDefault="0012301D">
      <w:pPr>
        <w:pStyle w:val="BodyText"/>
        <w:rPr>
          <w:b w:val="0"/>
          <w:sz w:val="20"/>
        </w:rPr>
      </w:pPr>
      <w:r w:rsidRPr="00964770">
        <w:rPr>
          <w:b w:val="0"/>
          <w:sz w:val="20"/>
        </w:rPr>
        <w:t xml:space="preserve">Angell, Norman. 1912. </w:t>
      </w:r>
      <w:r w:rsidRPr="00964770">
        <w:rPr>
          <w:b w:val="0"/>
          <w:i/>
          <w:sz w:val="20"/>
        </w:rPr>
        <w:t>The Great Illusion: A Study of the Relations of Military Power in Nations to Their Economic and Social Advantage.</w:t>
      </w:r>
      <w:r w:rsidR="002B71FB" w:rsidRPr="00964770">
        <w:rPr>
          <w:b w:val="0"/>
          <w:i/>
          <w:sz w:val="20"/>
        </w:rPr>
        <w:t xml:space="preserve"> </w:t>
      </w:r>
      <w:r w:rsidRPr="00964770">
        <w:rPr>
          <w:b w:val="0"/>
          <w:sz w:val="20"/>
        </w:rPr>
        <w:t xml:space="preserve">Toronto: </w:t>
      </w:r>
      <w:proofErr w:type="spellStart"/>
      <w:r w:rsidRPr="00964770">
        <w:rPr>
          <w:b w:val="0"/>
          <w:sz w:val="20"/>
        </w:rPr>
        <w:t>McLelland</w:t>
      </w:r>
      <w:proofErr w:type="spellEnd"/>
      <w:r w:rsidRPr="00964770">
        <w:rPr>
          <w:b w:val="0"/>
          <w:sz w:val="20"/>
        </w:rPr>
        <w:t xml:space="preserve"> and Goodchild</w:t>
      </w:r>
    </w:p>
    <w:p w14:paraId="75357CA4" w14:textId="77777777" w:rsidR="0012301D" w:rsidRDefault="0012301D">
      <w:pPr>
        <w:pStyle w:val="BodyText"/>
        <w:rPr>
          <w:b w:val="0"/>
          <w:sz w:val="20"/>
        </w:rPr>
      </w:pPr>
    </w:p>
    <w:p w14:paraId="281C7EA9" w14:textId="77777777" w:rsidR="00993055" w:rsidRPr="00964770" w:rsidRDefault="00993055">
      <w:pPr>
        <w:pStyle w:val="BodyText"/>
        <w:rPr>
          <w:b w:val="0"/>
          <w:sz w:val="20"/>
        </w:rPr>
      </w:pPr>
    </w:p>
    <w:p w14:paraId="6833D4E3" w14:textId="77777777" w:rsidR="0012301D" w:rsidRPr="00964770" w:rsidRDefault="0012301D">
      <w:pPr>
        <w:rPr>
          <w:sz w:val="20"/>
        </w:rPr>
      </w:pPr>
      <w:r w:rsidRPr="00964770">
        <w:rPr>
          <w:sz w:val="20"/>
        </w:rPr>
        <w:t>Friedman, Milton. 2002 (40</w:t>
      </w:r>
      <w:r w:rsidRPr="00964770">
        <w:rPr>
          <w:sz w:val="20"/>
          <w:vertAlign w:val="superscript"/>
        </w:rPr>
        <w:t>th</w:t>
      </w:r>
      <w:r w:rsidRPr="00964770">
        <w:rPr>
          <w:sz w:val="20"/>
        </w:rPr>
        <w:t xml:space="preserve"> ed). </w:t>
      </w:r>
      <w:r w:rsidRPr="00964770">
        <w:rPr>
          <w:i/>
          <w:sz w:val="20"/>
        </w:rPr>
        <w:t>Capitalism and Freedom</w:t>
      </w:r>
      <w:r w:rsidRPr="00964770">
        <w:rPr>
          <w:sz w:val="20"/>
        </w:rPr>
        <w:t>. Chicago: University of Chicago Press</w:t>
      </w:r>
    </w:p>
    <w:p w14:paraId="277AEAD9" w14:textId="77777777" w:rsidR="0012301D" w:rsidRPr="00964770" w:rsidRDefault="0012301D">
      <w:pPr>
        <w:rPr>
          <w:sz w:val="20"/>
        </w:rPr>
      </w:pPr>
    </w:p>
    <w:p w14:paraId="31904D44" w14:textId="77777777" w:rsidR="0012301D" w:rsidRPr="00964770" w:rsidRDefault="0012301D">
      <w:pPr>
        <w:rPr>
          <w:i/>
          <w:sz w:val="20"/>
        </w:rPr>
      </w:pPr>
      <w:r w:rsidRPr="00964770">
        <w:rPr>
          <w:sz w:val="20"/>
        </w:rPr>
        <w:t xml:space="preserve">Hayek, F.A. 1994 (50 </w:t>
      </w:r>
      <w:proofErr w:type="spellStart"/>
      <w:r w:rsidRPr="00964770">
        <w:rPr>
          <w:sz w:val="20"/>
        </w:rPr>
        <w:t>anniv</w:t>
      </w:r>
      <w:proofErr w:type="spellEnd"/>
      <w:r w:rsidRPr="00964770">
        <w:rPr>
          <w:sz w:val="20"/>
        </w:rPr>
        <w:t xml:space="preserve">). </w:t>
      </w:r>
      <w:r w:rsidRPr="00964770">
        <w:rPr>
          <w:i/>
          <w:sz w:val="20"/>
        </w:rPr>
        <w:t>The Road to Serfdom</w:t>
      </w:r>
      <w:r w:rsidRPr="00964770">
        <w:rPr>
          <w:sz w:val="20"/>
        </w:rPr>
        <w:t>. Chicago: University of Chicago Press.</w:t>
      </w:r>
      <w:r w:rsidRPr="00964770">
        <w:rPr>
          <w:i/>
          <w:sz w:val="20"/>
        </w:rPr>
        <w:t xml:space="preserve"> </w:t>
      </w:r>
    </w:p>
    <w:p w14:paraId="07F0F9A8" w14:textId="77777777" w:rsidR="004126F9" w:rsidRPr="00964770" w:rsidRDefault="004126F9">
      <w:pPr>
        <w:rPr>
          <w:sz w:val="20"/>
        </w:rPr>
      </w:pPr>
    </w:p>
    <w:p w14:paraId="42A64E3D" w14:textId="77777777" w:rsidR="009F247B" w:rsidRDefault="009F247B">
      <w:pPr>
        <w:rPr>
          <w:sz w:val="20"/>
        </w:rPr>
      </w:pPr>
      <w:r>
        <w:rPr>
          <w:sz w:val="20"/>
        </w:rPr>
        <w:t>List, Friedrich. 184</w:t>
      </w:r>
      <w:r w:rsidRPr="009F247B">
        <w:rPr>
          <w:sz w:val="20"/>
        </w:rPr>
        <w:t xml:space="preserve">1. </w:t>
      </w:r>
      <w:r w:rsidRPr="009F247B">
        <w:rPr>
          <w:i/>
          <w:sz w:val="20"/>
        </w:rPr>
        <w:t>The National System of Political Economy</w:t>
      </w:r>
      <w:r w:rsidRPr="001E6552">
        <w:rPr>
          <w:sz w:val="20"/>
        </w:rPr>
        <w:t>.</w:t>
      </w:r>
      <w:r w:rsidRPr="009F247B">
        <w:rPr>
          <w:sz w:val="20"/>
        </w:rPr>
        <w:t xml:space="preserve"> </w:t>
      </w:r>
    </w:p>
    <w:p w14:paraId="01145A72" w14:textId="77777777" w:rsidR="002D11C6" w:rsidRDefault="009F247B">
      <w:pPr>
        <w:rPr>
          <w:sz w:val="20"/>
        </w:rPr>
      </w:pPr>
      <w:r>
        <w:rPr>
          <w:sz w:val="20"/>
        </w:rPr>
        <w:t>Translation</w:t>
      </w:r>
      <w:r w:rsidRPr="009F247B">
        <w:rPr>
          <w:sz w:val="20"/>
        </w:rPr>
        <w:t xml:space="preserve"> by Sampson S. Lloyd. (1885) Kitchener: Batoche Books (E-Book available from UBC Library). </w:t>
      </w:r>
    </w:p>
    <w:p w14:paraId="04DE8A8E" w14:textId="77777777" w:rsidR="00993055" w:rsidRDefault="00993055">
      <w:pPr>
        <w:rPr>
          <w:sz w:val="20"/>
        </w:rPr>
      </w:pPr>
    </w:p>
    <w:p w14:paraId="68761378" w14:textId="77777777" w:rsidR="00993055" w:rsidRPr="00993055" w:rsidRDefault="00993055" w:rsidP="00993055">
      <w:pPr>
        <w:rPr>
          <w:sz w:val="20"/>
        </w:rPr>
      </w:pPr>
      <w:r w:rsidRPr="00993055">
        <w:rPr>
          <w:sz w:val="20"/>
        </w:rPr>
        <w:t>Schumpeter, Joseph, Capitalism, Socialism and Democracy, Harper, 1942. Pp. 81-86 (“Creative Destruction”) and pp. 131-142 (“Crumbling Walls”).</w:t>
      </w:r>
    </w:p>
    <w:p w14:paraId="14D5DC8A" w14:textId="77777777" w:rsidR="00993055" w:rsidRPr="009F247B" w:rsidRDefault="00993055">
      <w:pPr>
        <w:rPr>
          <w:sz w:val="20"/>
        </w:rPr>
      </w:pPr>
    </w:p>
    <w:p w14:paraId="6B7A4A9C" w14:textId="77777777" w:rsidR="00EC15F0" w:rsidRDefault="00EC15F0"/>
    <w:p w14:paraId="546AF489" w14:textId="31F236A7" w:rsidR="0016180D" w:rsidRDefault="0016180D">
      <w:r>
        <w:t>[Optional]: Historical Debate on the “Great Divergence” between Europe and Asia:</w:t>
      </w:r>
    </w:p>
    <w:p w14:paraId="45A6E397" w14:textId="77777777" w:rsidR="0016180D" w:rsidRDefault="0016180D"/>
    <w:p w14:paraId="46FFF33A" w14:textId="35379F97" w:rsidR="0016180D" w:rsidRPr="0016180D" w:rsidRDefault="0016180D" w:rsidP="0016180D">
      <w:pPr>
        <w:rPr>
          <w:i/>
          <w:iCs/>
          <w:sz w:val="20"/>
        </w:rPr>
      </w:pPr>
      <w:r w:rsidRPr="0016180D">
        <w:rPr>
          <w:sz w:val="20"/>
        </w:rPr>
        <w:t xml:space="preserve">Clark, G. (2008). A farewell to alms: a brief economic history of the world. Princeton University Press. </w:t>
      </w:r>
    </w:p>
    <w:p w14:paraId="01D4325A" w14:textId="77777777" w:rsidR="0016180D" w:rsidRPr="0016180D" w:rsidRDefault="0016180D" w:rsidP="0016180D">
      <w:pPr>
        <w:rPr>
          <w:sz w:val="20"/>
        </w:rPr>
      </w:pPr>
    </w:p>
    <w:p w14:paraId="6422C47F" w14:textId="14DB1EC1" w:rsidR="0016180D" w:rsidRPr="0016180D" w:rsidRDefault="0016180D" w:rsidP="0016180D">
      <w:pPr>
        <w:rPr>
          <w:i/>
          <w:iCs/>
          <w:sz w:val="20"/>
        </w:rPr>
      </w:pPr>
      <w:r w:rsidRPr="0016180D">
        <w:rPr>
          <w:sz w:val="20"/>
        </w:rPr>
        <w:t xml:space="preserve">Mokyr, J. ‘Innovation in a historical perspective: tales of technology and evolution’, in </w:t>
      </w:r>
      <w:proofErr w:type="spellStart"/>
      <w:r w:rsidRPr="0016180D">
        <w:rPr>
          <w:sz w:val="20"/>
        </w:rPr>
        <w:t>Steil</w:t>
      </w:r>
      <w:proofErr w:type="spellEnd"/>
      <w:r w:rsidRPr="0016180D">
        <w:rPr>
          <w:sz w:val="20"/>
        </w:rPr>
        <w:t xml:space="preserve">, B., Victor, D. G., &amp; Nelson, R. R. (Eds.). (2002). Technological innovation and economic performance. Princeton University Press. </w:t>
      </w:r>
    </w:p>
    <w:p w14:paraId="449C5261" w14:textId="77777777" w:rsidR="0016180D" w:rsidRPr="0016180D" w:rsidRDefault="0016180D" w:rsidP="0016180D">
      <w:pPr>
        <w:rPr>
          <w:sz w:val="20"/>
        </w:rPr>
      </w:pPr>
    </w:p>
    <w:p w14:paraId="24D92078" w14:textId="7962E7CB" w:rsidR="0016180D" w:rsidRPr="0016180D" w:rsidRDefault="0016180D" w:rsidP="0016180D">
      <w:pPr>
        <w:rPr>
          <w:i/>
          <w:iCs/>
          <w:sz w:val="20"/>
        </w:rPr>
      </w:pPr>
      <w:r w:rsidRPr="0016180D">
        <w:rPr>
          <w:sz w:val="20"/>
        </w:rPr>
        <w:t xml:space="preserve">North, D. C., &amp; </w:t>
      </w:r>
      <w:proofErr w:type="spellStart"/>
      <w:r w:rsidRPr="0016180D">
        <w:rPr>
          <w:sz w:val="20"/>
        </w:rPr>
        <w:t>Weingast</w:t>
      </w:r>
      <w:proofErr w:type="spellEnd"/>
      <w:r w:rsidRPr="0016180D">
        <w:rPr>
          <w:sz w:val="20"/>
        </w:rPr>
        <w:t xml:space="preserve">, B. R. (1989). Constitutions and commitment: the evolution of institutions governing public choice in seventeenth-century England. The Journal of Economic History, 49(04), 803-832. </w:t>
      </w:r>
    </w:p>
    <w:p w14:paraId="3C11291C" w14:textId="77777777" w:rsidR="0016180D" w:rsidRPr="0016180D" w:rsidRDefault="0016180D" w:rsidP="0016180D">
      <w:pPr>
        <w:rPr>
          <w:sz w:val="20"/>
        </w:rPr>
      </w:pPr>
    </w:p>
    <w:p w14:paraId="7C059F82" w14:textId="626341AB" w:rsidR="0016180D" w:rsidRPr="0016180D" w:rsidRDefault="0016180D" w:rsidP="0016180D">
      <w:pPr>
        <w:rPr>
          <w:sz w:val="20"/>
        </w:rPr>
      </w:pPr>
      <w:r w:rsidRPr="0016180D">
        <w:rPr>
          <w:sz w:val="20"/>
        </w:rPr>
        <w:t xml:space="preserve">Pomeranz, K. (2009). The great divergence: China, Europe, and the making of the modern world economy. Princeton University Press. </w:t>
      </w:r>
    </w:p>
    <w:p w14:paraId="26340F0D" w14:textId="77777777" w:rsidR="0016180D" w:rsidRDefault="0016180D"/>
    <w:p w14:paraId="3BACB92A" w14:textId="77777777" w:rsidR="00D84256" w:rsidRPr="0016180D" w:rsidRDefault="00D84256"/>
    <w:p w14:paraId="4D8D3084" w14:textId="77777777" w:rsidR="0012301D" w:rsidRDefault="0012301D"/>
    <w:p w14:paraId="3427737E" w14:textId="77777777" w:rsidR="0016180D" w:rsidRDefault="0016180D"/>
    <w:p w14:paraId="3C8B1CE2" w14:textId="13614C56" w:rsidR="0012301D" w:rsidRPr="00353D12" w:rsidRDefault="0012301D" w:rsidP="00353D12">
      <w:pPr>
        <w:rPr>
          <w:b/>
          <w:sz w:val="28"/>
          <w:szCs w:val="28"/>
        </w:rPr>
      </w:pPr>
      <w:r w:rsidRPr="00353D12">
        <w:rPr>
          <w:b/>
          <w:sz w:val="28"/>
          <w:szCs w:val="28"/>
        </w:rPr>
        <w:t>Week 3</w:t>
      </w:r>
      <w:r w:rsidR="00EC15F0" w:rsidRPr="00353D12">
        <w:rPr>
          <w:b/>
          <w:sz w:val="28"/>
          <w:szCs w:val="28"/>
        </w:rPr>
        <w:t xml:space="preserve"> (</w:t>
      </w:r>
      <w:r w:rsidR="005F43BB" w:rsidRPr="00353D12">
        <w:rPr>
          <w:b/>
          <w:sz w:val="28"/>
          <w:szCs w:val="28"/>
        </w:rPr>
        <w:t>Jan 26</w:t>
      </w:r>
      <w:r w:rsidR="00EC15F0" w:rsidRPr="00353D12">
        <w:rPr>
          <w:b/>
          <w:sz w:val="28"/>
          <w:szCs w:val="28"/>
        </w:rPr>
        <w:t>)</w:t>
      </w:r>
      <w:r w:rsidRPr="00353D12">
        <w:rPr>
          <w:b/>
          <w:sz w:val="28"/>
          <w:szCs w:val="28"/>
        </w:rPr>
        <w:t xml:space="preserve">: Theoretical Building Blocks: </w:t>
      </w:r>
      <w:r w:rsidR="00E97527" w:rsidRPr="00353D12">
        <w:rPr>
          <w:b/>
          <w:sz w:val="28"/>
          <w:szCs w:val="28"/>
        </w:rPr>
        <w:t xml:space="preserve">Interests, Ideas, and Institutions </w:t>
      </w:r>
    </w:p>
    <w:p w14:paraId="4A818448" w14:textId="65BC8EDA" w:rsidR="00E97527" w:rsidRDefault="00E97527">
      <w:pPr>
        <w:pStyle w:val="BodyText"/>
        <w:rPr>
          <w:b w:val="0"/>
        </w:rPr>
      </w:pPr>
    </w:p>
    <w:p w14:paraId="0DC13317" w14:textId="77777777" w:rsidR="00E97527" w:rsidRDefault="00E97527">
      <w:pPr>
        <w:pStyle w:val="BodyText"/>
        <w:rPr>
          <w:b w:val="0"/>
        </w:rPr>
      </w:pPr>
    </w:p>
    <w:p w14:paraId="09529C15" w14:textId="77777777" w:rsidR="0012301D" w:rsidRDefault="0012301D">
      <w:pPr>
        <w:pStyle w:val="BodyText"/>
        <w:rPr>
          <w:b w:val="0"/>
          <w:u w:val="single"/>
        </w:rPr>
      </w:pPr>
      <w:r>
        <w:rPr>
          <w:b w:val="0"/>
          <w:u w:val="single"/>
        </w:rPr>
        <w:t>REQUIRED READINGS:</w:t>
      </w:r>
    </w:p>
    <w:p w14:paraId="096C006C" w14:textId="77777777" w:rsidR="008341BC" w:rsidRDefault="008341BC">
      <w:pPr>
        <w:pStyle w:val="BodyText"/>
        <w:rPr>
          <w:b w:val="0"/>
        </w:rPr>
      </w:pPr>
    </w:p>
    <w:p w14:paraId="613A6390" w14:textId="164BA5B8" w:rsidR="0012301D" w:rsidRDefault="008A12A0">
      <w:pPr>
        <w:pStyle w:val="BodyText"/>
      </w:pPr>
      <w:r>
        <w:t>Interests, Ideas, Institutions</w:t>
      </w:r>
      <w:r w:rsidR="008C0B77">
        <w:t>:</w:t>
      </w:r>
    </w:p>
    <w:p w14:paraId="6F2147BA" w14:textId="000085E6" w:rsidR="008C0B77" w:rsidRDefault="008C0B77">
      <w:pPr>
        <w:pStyle w:val="BodyText"/>
      </w:pPr>
    </w:p>
    <w:p w14:paraId="53CD6365" w14:textId="7C2FE798" w:rsidR="00DF58CC" w:rsidRPr="00DF58CC" w:rsidRDefault="009B7A9F" w:rsidP="00DF58CC">
      <w:pPr>
        <w:pStyle w:val="BodyText"/>
        <w:rPr>
          <w:b w:val="0"/>
        </w:rPr>
      </w:pPr>
      <w:r w:rsidRPr="009B7A9F">
        <w:rPr>
          <w:b w:val="0"/>
          <w:i/>
          <w:u w:val="single"/>
        </w:rPr>
        <w:t>Optional:</w:t>
      </w:r>
      <w:r>
        <w:rPr>
          <w:b w:val="0"/>
          <w:u w:val="single"/>
        </w:rPr>
        <w:t xml:space="preserve"> </w:t>
      </w:r>
      <w:r w:rsidR="00DF58CC" w:rsidRPr="0046520E">
        <w:rPr>
          <w:b w:val="0"/>
          <w:u w:val="single"/>
        </w:rPr>
        <w:t xml:space="preserve">Quick </w:t>
      </w:r>
      <w:r w:rsidR="004D1CC0" w:rsidRPr="0046520E">
        <w:rPr>
          <w:b w:val="0"/>
          <w:u w:val="single"/>
        </w:rPr>
        <w:t>introduction document</w:t>
      </w:r>
      <w:r w:rsidR="0046520E" w:rsidRPr="0046520E">
        <w:rPr>
          <w:b w:val="0"/>
          <w:u w:val="single"/>
        </w:rPr>
        <w:t xml:space="preserve"> to war</w:t>
      </w:r>
      <w:r w:rsidR="0046520E">
        <w:rPr>
          <w:b w:val="0"/>
          <w:u w:val="single"/>
        </w:rPr>
        <w:t>m up</w:t>
      </w:r>
      <w:r w:rsidR="00DF58CC" w:rsidRPr="0046520E">
        <w:rPr>
          <w:b w:val="0"/>
          <w:u w:val="single"/>
        </w:rPr>
        <w:t>:</w:t>
      </w:r>
      <w:r w:rsidR="00DF58CC" w:rsidRPr="0046520E">
        <w:rPr>
          <w:b w:val="0"/>
        </w:rPr>
        <w:t xml:space="preserve"> Gauvin, F.-P. 2014. </w:t>
      </w:r>
      <w:r w:rsidR="00DF58CC" w:rsidRPr="00DF58CC">
        <w:rPr>
          <w:b w:val="0"/>
          <w:i/>
          <w:iCs/>
        </w:rPr>
        <w:t>Understanding policy developments and choices through the “3-i” framework: Interests, Ideas and Institutions</w:t>
      </w:r>
      <w:r w:rsidR="00DF58CC" w:rsidRPr="00DF58CC">
        <w:rPr>
          <w:b w:val="0"/>
        </w:rPr>
        <w:t xml:space="preserve">. </w:t>
      </w:r>
      <w:proofErr w:type="spellStart"/>
      <w:r w:rsidR="00DF58CC" w:rsidRPr="00DF58CC">
        <w:rPr>
          <w:b w:val="0"/>
        </w:rPr>
        <w:t>Montréal</w:t>
      </w:r>
      <w:proofErr w:type="spellEnd"/>
      <w:r w:rsidR="00DF58CC" w:rsidRPr="00DF58CC">
        <w:rPr>
          <w:b w:val="0"/>
        </w:rPr>
        <w:t xml:space="preserve">, </w:t>
      </w:r>
      <w:proofErr w:type="spellStart"/>
      <w:r w:rsidR="00DF58CC" w:rsidRPr="00DF58CC">
        <w:rPr>
          <w:b w:val="0"/>
        </w:rPr>
        <w:t>Québec</w:t>
      </w:r>
      <w:proofErr w:type="spellEnd"/>
      <w:r w:rsidR="00DF58CC" w:rsidRPr="00DF58CC">
        <w:rPr>
          <w:b w:val="0"/>
        </w:rPr>
        <w:t xml:space="preserve">: National Collaborating Centre for Healthy Public Policy. </w:t>
      </w:r>
      <w:hyperlink r:id="rId43" w:history="1">
        <w:r w:rsidR="00DF58CC" w:rsidRPr="00D85562">
          <w:rPr>
            <w:rStyle w:val="Hyperlink"/>
            <w:b w:val="0"/>
          </w:rPr>
          <w:t>http://www.ncchpp.ca/docs/2014_procpp_3iframework_en.pdf</w:t>
        </w:r>
      </w:hyperlink>
      <w:r w:rsidR="00DF58CC">
        <w:rPr>
          <w:b w:val="0"/>
        </w:rPr>
        <w:t xml:space="preserve"> </w:t>
      </w:r>
    </w:p>
    <w:p w14:paraId="2F1D7EF4" w14:textId="3C42CB2E" w:rsidR="00420AD5" w:rsidRDefault="00420AD5">
      <w:pPr>
        <w:pStyle w:val="BodyText"/>
      </w:pPr>
    </w:p>
    <w:p w14:paraId="697989C3" w14:textId="1793DBE5" w:rsidR="00DF58CC" w:rsidRDefault="00DF58CC">
      <w:pPr>
        <w:pStyle w:val="BodyText"/>
        <w:rPr>
          <w:b w:val="0"/>
        </w:rPr>
      </w:pPr>
      <w:r w:rsidRPr="00DF58CC">
        <w:rPr>
          <w:b w:val="0"/>
        </w:rPr>
        <w:t>Hall, P</w:t>
      </w:r>
      <w:r>
        <w:rPr>
          <w:b w:val="0"/>
        </w:rPr>
        <w:t>eter</w:t>
      </w:r>
      <w:r w:rsidRPr="00DF58CC">
        <w:rPr>
          <w:b w:val="0"/>
        </w:rPr>
        <w:t xml:space="preserve">. A. 1997. The role of </w:t>
      </w:r>
      <w:r>
        <w:rPr>
          <w:b w:val="0"/>
        </w:rPr>
        <w:t>I</w:t>
      </w:r>
      <w:r w:rsidRPr="00DF58CC">
        <w:rPr>
          <w:b w:val="0"/>
        </w:rPr>
        <w:t xml:space="preserve">nterests, </w:t>
      </w:r>
      <w:r>
        <w:rPr>
          <w:b w:val="0"/>
        </w:rPr>
        <w:t>I</w:t>
      </w:r>
      <w:r w:rsidRPr="00DF58CC">
        <w:rPr>
          <w:b w:val="0"/>
        </w:rPr>
        <w:t xml:space="preserve">nstitutions, and </w:t>
      </w:r>
      <w:r>
        <w:rPr>
          <w:b w:val="0"/>
        </w:rPr>
        <w:t>I</w:t>
      </w:r>
      <w:r w:rsidRPr="00DF58CC">
        <w:rPr>
          <w:b w:val="0"/>
        </w:rPr>
        <w:t xml:space="preserve">deas in the </w:t>
      </w:r>
      <w:r>
        <w:rPr>
          <w:b w:val="0"/>
        </w:rPr>
        <w:t>C</w:t>
      </w:r>
      <w:r w:rsidRPr="00DF58CC">
        <w:rPr>
          <w:b w:val="0"/>
        </w:rPr>
        <w:t xml:space="preserve">omparative </w:t>
      </w:r>
      <w:r>
        <w:rPr>
          <w:b w:val="0"/>
        </w:rPr>
        <w:t>P</w:t>
      </w:r>
      <w:r w:rsidRPr="00DF58CC">
        <w:rPr>
          <w:b w:val="0"/>
        </w:rPr>
        <w:t xml:space="preserve">olitical </w:t>
      </w:r>
      <w:r>
        <w:rPr>
          <w:b w:val="0"/>
        </w:rPr>
        <w:t>E</w:t>
      </w:r>
      <w:r w:rsidRPr="00DF58CC">
        <w:rPr>
          <w:b w:val="0"/>
        </w:rPr>
        <w:t xml:space="preserve">conomy of the </w:t>
      </w:r>
      <w:r>
        <w:rPr>
          <w:b w:val="0"/>
        </w:rPr>
        <w:t>I</w:t>
      </w:r>
      <w:r w:rsidRPr="00DF58CC">
        <w:rPr>
          <w:b w:val="0"/>
        </w:rPr>
        <w:t xml:space="preserve">ndustrialized </w:t>
      </w:r>
      <w:r>
        <w:rPr>
          <w:b w:val="0"/>
        </w:rPr>
        <w:t>N</w:t>
      </w:r>
      <w:r w:rsidRPr="00DF58CC">
        <w:rPr>
          <w:b w:val="0"/>
        </w:rPr>
        <w:t xml:space="preserve">ations. In M. I. </w:t>
      </w:r>
      <w:proofErr w:type="spellStart"/>
      <w:r w:rsidRPr="00DF58CC">
        <w:rPr>
          <w:b w:val="0"/>
        </w:rPr>
        <w:t>Lichbach</w:t>
      </w:r>
      <w:proofErr w:type="spellEnd"/>
      <w:r w:rsidRPr="00DF58CC">
        <w:rPr>
          <w:b w:val="0"/>
        </w:rPr>
        <w:t xml:space="preserve"> &amp; A. S. Zuckerman (Eds.), </w:t>
      </w:r>
      <w:r w:rsidRPr="00DF58CC">
        <w:rPr>
          <w:b w:val="0"/>
          <w:i/>
          <w:iCs/>
        </w:rPr>
        <w:t xml:space="preserve">Comparative politics: Rationality, culture, and structure </w:t>
      </w:r>
      <w:r w:rsidRPr="00DF58CC">
        <w:rPr>
          <w:b w:val="0"/>
        </w:rPr>
        <w:t xml:space="preserve">(pp. 174-207). Cambridge: Cambridge University Press. </w:t>
      </w:r>
    </w:p>
    <w:p w14:paraId="1E67958B" w14:textId="06E0B590" w:rsidR="009B7A9F" w:rsidRDefault="009B7A9F">
      <w:pPr>
        <w:pStyle w:val="BodyText"/>
        <w:rPr>
          <w:b w:val="0"/>
        </w:rPr>
      </w:pPr>
    </w:p>
    <w:p w14:paraId="75A21466" w14:textId="65F58B02" w:rsidR="009B7A9F" w:rsidRDefault="009B7A9F">
      <w:pPr>
        <w:pStyle w:val="BodyText"/>
        <w:rPr>
          <w:b w:val="0"/>
        </w:rPr>
      </w:pPr>
      <w:r w:rsidRPr="00284129">
        <w:rPr>
          <w:b w:val="0"/>
        </w:rPr>
        <w:t>Paquin, Stéphane</w:t>
      </w:r>
      <w:r>
        <w:rPr>
          <w:b w:val="0"/>
        </w:rPr>
        <w:t>. 2016.</w:t>
      </w:r>
      <w:r w:rsidRPr="00284129">
        <w:rPr>
          <w:b w:val="0"/>
        </w:rPr>
        <w:t xml:space="preserve"> </w:t>
      </w:r>
      <w:r w:rsidRPr="00284129">
        <w:rPr>
          <w:b w:val="0"/>
          <w:i/>
          <w:iCs/>
        </w:rPr>
        <w:t>Theories of International Political Economy</w:t>
      </w:r>
      <w:r w:rsidRPr="00284129">
        <w:rPr>
          <w:b w:val="0"/>
        </w:rPr>
        <w:t> (Oxford University Press, 2016), Chapter 5: Domestic and Open Economy Politics</w:t>
      </w:r>
      <w:r>
        <w:rPr>
          <w:b w:val="0"/>
        </w:rPr>
        <w:t>.</w:t>
      </w:r>
    </w:p>
    <w:p w14:paraId="173F06AE" w14:textId="675F955C" w:rsidR="00420AD5" w:rsidRDefault="00420AD5">
      <w:pPr>
        <w:pStyle w:val="BodyText"/>
      </w:pPr>
    </w:p>
    <w:p w14:paraId="58F1D040" w14:textId="2D39ACEB" w:rsidR="00DF58CC" w:rsidRDefault="00DF58CC">
      <w:pPr>
        <w:pStyle w:val="BodyText"/>
      </w:pPr>
      <w:r w:rsidRPr="00EC1BB1">
        <w:rPr>
          <w:b w:val="0"/>
        </w:rPr>
        <w:t xml:space="preserve">Acemoglu, Daron, and James Robinson. </w:t>
      </w:r>
      <w:r>
        <w:rPr>
          <w:b w:val="0"/>
        </w:rPr>
        <w:t>2012.</w:t>
      </w:r>
      <w:r w:rsidR="003F6D14">
        <w:rPr>
          <w:b w:val="0"/>
        </w:rPr>
        <w:t xml:space="preserve"> </w:t>
      </w:r>
      <w:r w:rsidRPr="00EC1BB1">
        <w:rPr>
          <w:b w:val="0"/>
          <w:i/>
          <w:iCs/>
        </w:rPr>
        <w:t>Why Nations Fail: The Origins of Power, Prosperity, and Poverty</w:t>
      </w:r>
      <w:r w:rsidRPr="00EC1BB1">
        <w:rPr>
          <w:b w:val="0"/>
        </w:rPr>
        <w:t>. Crown Business</w:t>
      </w:r>
      <w:r>
        <w:rPr>
          <w:b w:val="0"/>
        </w:rPr>
        <w:t>. Chapters 1</w:t>
      </w:r>
      <w:r w:rsidR="004D1CC0">
        <w:rPr>
          <w:b w:val="0"/>
        </w:rPr>
        <w:t xml:space="preserve"> and 11-12.</w:t>
      </w:r>
    </w:p>
    <w:p w14:paraId="59067266" w14:textId="64F01327" w:rsidR="00DF58CC" w:rsidRDefault="00DF58CC">
      <w:pPr>
        <w:pStyle w:val="BodyText"/>
      </w:pPr>
    </w:p>
    <w:p w14:paraId="1C19294D" w14:textId="07C695A0" w:rsidR="009B7A9F" w:rsidRPr="003F6D14" w:rsidRDefault="009B7A9F" w:rsidP="009B7A9F">
      <w:pPr>
        <w:pStyle w:val="BodyText"/>
        <w:rPr>
          <w:b w:val="0"/>
        </w:rPr>
      </w:pPr>
      <w:r w:rsidRPr="009B7A9F">
        <w:rPr>
          <w:b w:val="0"/>
          <w:i/>
        </w:rPr>
        <w:t>Skim (good reference):</w:t>
      </w:r>
      <w:r>
        <w:t xml:space="preserve"> </w:t>
      </w:r>
      <w:r w:rsidRPr="003F6D14">
        <w:rPr>
          <w:b w:val="0"/>
          <w:bCs/>
        </w:rPr>
        <w:t>Rogowski</w:t>
      </w:r>
      <w:r w:rsidRPr="003F6D14">
        <w:rPr>
          <w:b w:val="0"/>
        </w:rPr>
        <w:t xml:space="preserve">, Ronald. 1987. “Political Cleavages and Changing Exposure to Trade,” </w:t>
      </w:r>
      <w:r w:rsidRPr="003F6D14">
        <w:rPr>
          <w:b w:val="0"/>
          <w:i/>
          <w:iCs/>
        </w:rPr>
        <w:t>American Political Science Review</w:t>
      </w:r>
      <w:r w:rsidRPr="003F6D14">
        <w:rPr>
          <w:b w:val="0"/>
        </w:rPr>
        <w:t xml:space="preserve"> 81 (4):1121-37.</w:t>
      </w:r>
    </w:p>
    <w:p w14:paraId="4D67E14A" w14:textId="33613F21" w:rsidR="009B7A9F" w:rsidRDefault="009B7A9F">
      <w:pPr>
        <w:pStyle w:val="BodyText"/>
      </w:pPr>
    </w:p>
    <w:p w14:paraId="79C6F263" w14:textId="284BCE72" w:rsidR="00D027A4" w:rsidRPr="002008B8" w:rsidRDefault="002008B8" w:rsidP="002008B8">
      <w:pPr>
        <w:pStyle w:val="BodyText"/>
      </w:pPr>
      <w:r w:rsidRPr="002008B8">
        <w:rPr>
          <w:b w:val="0"/>
          <w:i/>
        </w:rPr>
        <w:t>Optional</w:t>
      </w:r>
      <w:r>
        <w:rPr>
          <w:b w:val="0"/>
          <w:i/>
        </w:rPr>
        <w:t xml:space="preserve">: </w:t>
      </w:r>
      <w:r w:rsidR="00C735B5" w:rsidRPr="002008B8">
        <w:rPr>
          <w:b w:val="0"/>
        </w:rPr>
        <w:t xml:space="preserve">Milner, Helen V. and Keiko Kubota. 2005. "Why the Move to Free Trade? Democracy and Trade Policy in the Developing Countries." </w:t>
      </w:r>
      <w:r w:rsidR="00C735B5" w:rsidRPr="002008B8">
        <w:rPr>
          <w:b w:val="0"/>
          <w:i/>
        </w:rPr>
        <w:t>International Organization</w:t>
      </w:r>
      <w:r w:rsidR="00C735B5" w:rsidRPr="002008B8">
        <w:rPr>
          <w:b w:val="0"/>
        </w:rPr>
        <w:t xml:space="preserve"> 59(1):107-143</w:t>
      </w:r>
      <w:r w:rsidRPr="002008B8">
        <w:rPr>
          <w:b w:val="0"/>
        </w:rPr>
        <w:t>.</w:t>
      </w:r>
      <w:r w:rsidR="000F17E7">
        <w:rPr>
          <w:b w:val="0"/>
        </w:rPr>
        <w:t xml:space="preserve"> [on the comparative impact of political institutions].</w:t>
      </w:r>
    </w:p>
    <w:p w14:paraId="286E87EC" w14:textId="77777777" w:rsidR="002008B8" w:rsidRDefault="002008B8">
      <w:pPr>
        <w:pStyle w:val="BodyText"/>
      </w:pPr>
    </w:p>
    <w:p w14:paraId="7E229207" w14:textId="5DE16CD2" w:rsidR="00A1697D" w:rsidRPr="00420AD5" w:rsidRDefault="00DF58CC" w:rsidP="00420AD5">
      <w:pPr>
        <w:pStyle w:val="BodyText"/>
        <w:rPr>
          <w:b w:val="0"/>
        </w:rPr>
      </w:pPr>
      <w:r w:rsidRPr="00DF58CC">
        <w:rPr>
          <w:b w:val="0"/>
          <w:i/>
        </w:rPr>
        <w:t>Optional:</w:t>
      </w:r>
      <w:r>
        <w:rPr>
          <w:b w:val="0"/>
        </w:rPr>
        <w:t xml:space="preserve"> </w:t>
      </w:r>
      <w:r w:rsidR="00A1697D" w:rsidRPr="00420AD5">
        <w:rPr>
          <w:b w:val="0"/>
        </w:rPr>
        <w:t xml:space="preserve">Hay, Colin. 2004. "Ideas, Interests and Institutions in the Comparative Political Economy of Great Transformations." </w:t>
      </w:r>
      <w:r w:rsidR="00A1697D" w:rsidRPr="00420AD5">
        <w:rPr>
          <w:b w:val="0"/>
          <w:i/>
        </w:rPr>
        <w:t>Review of International Political Economy - REV INT POLIT ECON</w:t>
      </w:r>
      <w:r w:rsidR="00A1697D" w:rsidRPr="00420AD5">
        <w:rPr>
          <w:b w:val="0"/>
        </w:rPr>
        <w:t xml:space="preserve"> 11:204-226</w:t>
      </w:r>
    </w:p>
    <w:p w14:paraId="532B1C63" w14:textId="77777777" w:rsidR="008C0B77" w:rsidRPr="00EC1BB1" w:rsidRDefault="008C0B77">
      <w:pPr>
        <w:pStyle w:val="BodyText"/>
      </w:pPr>
    </w:p>
    <w:p w14:paraId="05F929E1" w14:textId="77777777" w:rsidR="008341BC" w:rsidRDefault="008341BC">
      <w:pPr>
        <w:pStyle w:val="BodyText"/>
      </w:pPr>
    </w:p>
    <w:p w14:paraId="42C83F35" w14:textId="40A5A1B6" w:rsidR="0012301D" w:rsidRDefault="008A12A0">
      <w:pPr>
        <w:pStyle w:val="BodyText"/>
      </w:pPr>
      <w:r>
        <w:t>Conceptual Classics:</w:t>
      </w:r>
      <w:r w:rsidR="003F6D14">
        <w:t xml:space="preserve"> [quick reads- focus on concepts and definitions as future references]</w:t>
      </w:r>
    </w:p>
    <w:p w14:paraId="172D9D03" w14:textId="79AF3672" w:rsidR="0012301D" w:rsidRDefault="0012301D">
      <w:pPr>
        <w:pStyle w:val="BodyText"/>
        <w:rPr>
          <w:b w:val="0"/>
        </w:rPr>
      </w:pPr>
    </w:p>
    <w:p w14:paraId="548D5680" w14:textId="77777777" w:rsidR="008A12A0" w:rsidRDefault="008A12A0" w:rsidP="008A12A0">
      <w:pPr>
        <w:pStyle w:val="BodyText"/>
        <w:rPr>
          <w:b w:val="0"/>
        </w:rPr>
      </w:pPr>
      <w:r>
        <w:rPr>
          <w:b w:val="0"/>
        </w:rPr>
        <w:t xml:space="preserve">Hirschman, Albert. 1970. </w:t>
      </w:r>
      <w:r>
        <w:rPr>
          <w:b w:val="0"/>
          <w:i/>
        </w:rPr>
        <w:t>Exit, Voice, and Loyalty: Responses to Decline in Firms, Organizations, and States</w:t>
      </w:r>
      <w:r>
        <w:rPr>
          <w:b w:val="0"/>
        </w:rPr>
        <w:t>. Cambridge: Harvard University Press. Read Chapters 1, 2, 3 (pp. 1-43) (quick on Chapters 2, 3).</w:t>
      </w:r>
    </w:p>
    <w:p w14:paraId="0757F637" w14:textId="77777777" w:rsidR="008A12A0" w:rsidRDefault="008A12A0">
      <w:pPr>
        <w:pStyle w:val="BodyText"/>
        <w:rPr>
          <w:b w:val="0"/>
        </w:rPr>
      </w:pPr>
    </w:p>
    <w:p w14:paraId="4BED3DE0" w14:textId="77777777" w:rsidR="0012301D" w:rsidRDefault="0012301D">
      <w:pPr>
        <w:pStyle w:val="BodyText"/>
        <w:rPr>
          <w:b w:val="0"/>
        </w:rPr>
      </w:pPr>
      <w:r>
        <w:rPr>
          <w:b w:val="0"/>
        </w:rPr>
        <w:t xml:space="preserve">Hardin, Russell. 1982. </w:t>
      </w:r>
      <w:r>
        <w:rPr>
          <w:b w:val="0"/>
          <w:i/>
        </w:rPr>
        <w:t>Collective Action</w:t>
      </w:r>
      <w:r>
        <w:rPr>
          <w:b w:val="0"/>
        </w:rPr>
        <w:t xml:space="preserve">. Johns Hopkins University Press. </w:t>
      </w:r>
    </w:p>
    <w:p w14:paraId="676BA6A5" w14:textId="6EEAA6D8" w:rsidR="0012301D" w:rsidRDefault="0012301D">
      <w:pPr>
        <w:pStyle w:val="BodyText"/>
        <w:rPr>
          <w:b w:val="0"/>
        </w:rPr>
      </w:pPr>
      <w:r>
        <w:rPr>
          <w:b w:val="0"/>
        </w:rPr>
        <w:t>Read Chapter 2</w:t>
      </w:r>
      <w:r w:rsidR="009B7A9F">
        <w:rPr>
          <w:b w:val="0"/>
        </w:rPr>
        <w:t>.</w:t>
      </w:r>
    </w:p>
    <w:p w14:paraId="4FBC2A8E" w14:textId="77777777" w:rsidR="0012301D" w:rsidRDefault="0012301D">
      <w:pPr>
        <w:pStyle w:val="BodyText"/>
        <w:rPr>
          <w:b w:val="0"/>
        </w:rPr>
      </w:pPr>
    </w:p>
    <w:p w14:paraId="00B96561" w14:textId="77777777" w:rsidR="0012301D" w:rsidRDefault="0012301D">
      <w:pPr>
        <w:pStyle w:val="BodyText"/>
        <w:rPr>
          <w:b w:val="0"/>
        </w:rPr>
      </w:pPr>
      <w:r>
        <w:rPr>
          <w:b w:val="0"/>
        </w:rPr>
        <w:t xml:space="preserve">Pratt, John, and Richard </w:t>
      </w:r>
      <w:proofErr w:type="spellStart"/>
      <w:r>
        <w:rPr>
          <w:b w:val="0"/>
        </w:rPr>
        <w:t>Zechkauser</w:t>
      </w:r>
      <w:proofErr w:type="spellEnd"/>
      <w:r>
        <w:rPr>
          <w:b w:val="0"/>
        </w:rPr>
        <w:t xml:space="preserve">. 1985. </w:t>
      </w:r>
      <w:r>
        <w:rPr>
          <w:b w:val="0"/>
          <w:i/>
        </w:rPr>
        <w:t>Principals and Agents: the Structure of Business</w:t>
      </w:r>
      <w:r>
        <w:rPr>
          <w:b w:val="0"/>
        </w:rPr>
        <w:t>. Boston, Mass: Harvard Business School Press. Read Chapter 1.</w:t>
      </w:r>
    </w:p>
    <w:p w14:paraId="6372DAE8" w14:textId="77777777" w:rsidR="0012301D" w:rsidRDefault="0012301D">
      <w:pPr>
        <w:pStyle w:val="BodyText"/>
        <w:rPr>
          <w:b w:val="0"/>
        </w:rPr>
      </w:pPr>
    </w:p>
    <w:p w14:paraId="318F21C1" w14:textId="1F9306AF" w:rsidR="0012301D" w:rsidRPr="004D1CC0" w:rsidRDefault="0012301D">
      <w:pPr>
        <w:pStyle w:val="BodyText"/>
        <w:rPr>
          <w:b w:val="0"/>
        </w:rPr>
      </w:pPr>
      <w:r>
        <w:rPr>
          <w:b w:val="0"/>
        </w:rPr>
        <w:t xml:space="preserve">Milgrom, Paul, and John Roberts. 1982. </w:t>
      </w:r>
      <w:r>
        <w:rPr>
          <w:b w:val="0"/>
          <w:i/>
        </w:rPr>
        <w:t>Economics, Organization, and Management</w:t>
      </w:r>
      <w:r>
        <w:rPr>
          <w:b w:val="0"/>
        </w:rPr>
        <w:t>. Chapter 6 (at least first 4 pages for definition of moral hazard). Prentice-Hall.</w:t>
      </w:r>
    </w:p>
    <w:p w14:paraId="5B0EC0EE" w14:textId="77777777" w:rsidR="0012301D" w:rsidRDefault="0012301D">
      <w:pPr>
        <w:pStyle w:val="BodyText"/>
        <w:rPr>
          <w:b w:val="0"/>
        </w:rPr>
      </w:pPr>
    </w:p>
    <w:p w14:paraId="600C3FCD" w14:textId="77777777" w:rsidR="0012301D" w:rsidRDefault="0012301D">
      <w:pPr>
        <w:pStyle w:val="BodyText"/>
        <w:rPr>
          <w:b w:val="0"/>
        </w:rPr>
      </w:pPr>
      <w:r>
        <w:rPr>
          <w:b w:val="0"/>
        </w:rPr>
        <w:t xml:space="preserve">North, Douglas. 1990. </w:t>
      </w:r>
      <w:r>
        <w:rPr>
          <w:b w:val="0"/>
          <w:i/>
        </w:rPr>
        <w:t>Institutions, Institutional Change and Economic Performance</w:t>
      </w:r>
      <w:r>
        <w:rPr>
          <w:b w:val="0"/>
        </w:rPr>
        <w:t>. Cambridge: Cambridge University Press. Read Chapters 1, 2 and 9</w:t>
      </w:r>
      <w:r w:rsidR="008A5587">
        <w:rPr>
          <w:b w:val="0"/>
        </w:rPr>
        <w:t>.</w:t>
      </w:r>
    </w:p>
    <w:p w14:paraId="7959FEF6" w14:textId="77777777" w:rsidR="00F242A1" w:rsidRDefault="00F242A1">
      <w:pPr>
        <w:pStyle w:val="BodyText"/>
        <w:rPr>
          <w:b w:val="0"/>
        </w:rPr>
      </w:pPr>
    </w:p>
    <w:p w14:paraId="0ED4382F" w14:textId="0C9720BA" w:rsidR="004D1CC0" w:rsidRDefault="004D1CC0">
      <w:pPr>
        <w:pStyle w:val="BodyText"/>
        <w:rPr>
          <w:b w:val="0"/>
          <w:i/>
        </w:rPr>
      </w:pPr>
      <w:r w:rsidRPr="004D1CC0">
        <w:rPr>
          <w:b w:val="0"/>
          <w:i/>
        </w:rPr>
        <w:t>Optional</w:t>
      </w:r>
    </w:p>
    <w:p w14:paraId="1CCF2EB4" w14:textId="77777777" w:rsidR="00F242A1" w:rsidRPr="004D1CC0" w:rsidRDefault="00F242A1">
      <w:pPr>
        <w:pStyle w:val="BodyText"/>
        <w:rPr>
          <w:b w:val="0"/>
          <w:i/>
        </w:rPr>
      </w:pPr>
    </w:p>
    <w:p w14:paraId="6D5AECF0" w14:textId="30455946" w:rsidR="0012301D" w:rsidRDefault="0012301D">
      <w:pPr>
        <w:pStyle w:val="BodyText"/>
        <w:rPr>
          <w:b w:val="0"/>
        </w:rPr>
      </w:pPr>
      <w:r>
        <w:rPr>
          <w:b w:val="0"/>
        </w:rPr>
        <w:t xml:space="preserve">Aoki, Masahiko. 2001. </w:t>
      </w:r>
      <w:r>
        <w:rPr>
          <w:b w:val="0"/>
          <w:i/>
        </w:rPr>
        <w:t>Toward a Comparative Institutional Analysis</w:t>
      </w:r>
      <w:r>
        <w:rPr>
          <w:b w:val="0"/>
        </w:rPr>
        <w:t>. Cambridge, Massachusett</w:t>
      </w:r>
      <w:r w:rsidR="008424E5">
        <w:rPr>
          <w:b w:val="0"/>
        </w:rPr>
        <w:t>s: MIT Press. Read Chapters 1</w:t>
      </w:r>
      <w:r>
        <w:rPr>
          <w:b w:val="0"/>
        </w:rPr>
        <w:t>, 10 (particularly after page 264), and 15</w:t>
      </w:r>
    </w:p>
    <w:p w14:paraId="5440926C" w14:textId="77777777" w:rsidR="00B16095" w:rsidRDefault="00B16095">
      <w:pPr>
        <w:pStyle w:val="BodyText"/>
        <w:rPr>
          <w:b w:val="0"/>
        </w:rPr>
      </w:pPr>
    </w:p>
    <w:p w14:paraId="4C3E0DFA" w14:textId="6F7EA5F9" w:rsidR="00B16095" w:rsidRPr="00B16095" w:rsidRDefault="00B16095">
      <w:pPr>
        <w:pStyle w:val="BodyText"/>
        <w:rPr>
          <w:b w:val="0"/>
        </w:rPr>
      </w:pPr>
      <w:proofErr w:type="spellStart"/>
      <w:r w:rsidRPr="00B16095">
        <w:rPr>
          <w:rFonts w:cs="Courier New"/>
          <w:b w:val="0"/>
        </w:rPr>
        <w:t>Streeck</w:t>
      </w:r>
      <w:proofErr w:type="spellEnd"/>
      <w:r w:rsidRPr="00B16095">
        <w:rPr>
          <w:rFonts w:cs="Courier New"/>
          <w:b w:val="0"/>
        </w:rPr>
        <w:t>, Wolfga</w:t>
      </w:r>
      <w:r>
        <w:rPr>
          <w:rFonts w:cs="Courier New"/>
          <w:b w:val="0"/>
        </w:rPr>
        <w:t xml:space="preserve">ng and </w:t>
      </w:r>
      <w:proofErr w:type="spellStart"/>
      <w:r>
        <w:rPr>
          <w:rFonts w:cs="Courier New"/>
          <w:b w:val="0"/>
        </w:rPr>
        <w:t>Thelen</w:t>
      </w:r>
      <w:proofErr w:type="spellEnd"/>
      <w:r>
        <w:rPr>
          <w:rFonts w:cs="Courier New"/>
          <w:b w:val="0"/>
        </w:rPr>
        <w:t>, Kathleen. 2005.</w:t>
      </w:r>
      <w:r w:rsidRPr="00B16095">
        <w:rPr>
          <w:rFonts w:cs="Courier New"/>
          <w:b w:val="0"/>
        </w:rPr>
        <w:t xml:space="preserve"> </w:t>
      </w:r>
      <w:r w:rsidRPr="00B16095">
        <w:rPr>
          <w:rFonts w:cs="Courier New"/>
          <w:b w:val="0"/>
          <w:i/>
        </w:rPr>
        <w:t>Beyond Continuity: Institutional Change in Advanced Political Economies,</w:t>
      </w:r>
      <w:r w:rsidRPr="00B16095">
        <w:rPr>
          <w:rFonts w:cs="Courier New"/>
          <w:b w:val="0"/>
        </w:rPr>
        <w:t xml:space="preserve"> Oxford University Press.</w:t>
      </w:r>
    </w:p>
    <w:p w14:paraId="03AB1A5F" w14:textId="77777777" w:rsidR="009F247B" w:rsidRDefault="009F247B">
      <w:pPr>
        <w:pStyle w:val="BodyText"/>
        <w:rPr>
          <w:b w:val="0"/>
        </w:rPr>
      </w:pPr>
    </w:p>
    <w:p w14:paraId="561F6D3A" w14:textId="68B2469A" w:rsidR="0012301D" w:rsidRPr="009F247B" w:rsidRDefault="009F247B">
      <w:pPr>
        <w:pStyle w:val="BodyText"/>
        <w:rPr>
          <w:b w:val="0"/>
        </w:rPr>
      </w:pPr>
      <w:proofErr w:type="spellStart"/>
      <w:r w:rsidRPr="009F247B">
        <w:rPr>
          <w:rFonts w:cs="Helvetica"/>
          <w:b w:val="0"/>
          <w:bCs/>
        </w:rPr>
        <w:t>Balleisen</w:t>
      </w:r>
      <w:proofErr w:type="spellEnd"/>
      <w:r w:rsidRPr="009F247B">
        <w:rPr>
          <w:rFonts w:cs="Helvetica"/>
          <w:b w:val="0"/>
          <w:bCs/>
        </w:rPr>
        <w:t>, Edw</w:t>
      </w:r>
      <w:r>
        <w:rPr>
          <w:rFonts w:cs="Helvetica"/>
          <w:b w:val="0"/>
          <w:bCs/>
        </w:rPr>
        <w:t>ard J. and David A. Moss. 2010.</w:t>
      </w:r>
      <w:r w:rsidRPr="009F247B">
        <w:rPr>
          <w:rFonts w:cs="Helvetica"/>
          <w:b w:val="0"/>
          <w:bCs/>
        </w:rPr>
        <w:t xml:space="preserve"> </w:t>
      </w:r>
      <w:r w:rsidRPr="009F247B">
        <w:rPr>
          <w:rFonts w:cs="Helvetica"/>
          <w:b w:val="0"/>
          <w:bCs/>
          <w:i/>
        </w:rPr>
        <w:t>Government and Markets</w:t>
      </w:r>
      <w:r>
        <w:rPr>
          <w:rFonts w:cs="Helvetica"/>
          <w:b w:val="0"/>
          <w:bCs/>
          <w:i/>
        </w:rPr>
        <w:t>: Toward a New Theory of Regulation</w:t>
      </w:r>
      <w:r w:rsidRPr="009F247B">
        <w:rPr>
          <w:rFonts w:cs="Helvetica"/>
          <w:b w:val="0"/>
          <w:bCs/>
        </w:rPr>
        <w:t xml:space="preserve">. </w:t>
      </w:r>
      <w:r w:rsidRPr="009F247B">
        <w:rPr>
          <w:rFonts w:cs="Verdana"/>
          <w:b w:val="0"/>
          <w:color w:val="2A2A2A"/>
        </w:rPr>
        <w:t>Cambridge: Cambridge University Press</w:t>
      </w:r>
      <w:r>
        <w:rPr>
          <w:rFonts w:cs="Verdana"/>
          <w:b w:val="0"/>
          <w:color w:val="2A2A2A"/>
        </w:rPr>
        <w:t>.</w:t>
      </w:r>
    </w:p>
    <w:p w14:paraId="186F9CA1" w14:textId="77777777" w:rsidR="0012301D" w:rsidRPr="00964770" w:rsidRDefault="0012301D">
      <w:pPr>
        <w:pStyle w:val="BodyText"/>
        <w:rPr>
          <w:b w:val="0"/>
          <w:sz w:val="20"/>
        </w:rPr>
      </w:pPr>
    </w:p>
    <w:p w14:paraId="0CD88237" w14:textId="77777777" w:rsidR="0012301D" w:rsidRDefault="0012301D">
      <w:pPr>
        <w:pStyle w:val="BodyText"/>
        <w:rPr>
          <w:b w:val="0"/>
        </w:rPr>
      </w:pPr>
    </w:p>
    <w:p w14:paraId="69083485" w14:textId="77777777" w:rsidR="0012301D" w:rsidRDefault="0012301D">
      <w:pPr>
        <w:pStyle w:val="BodyText"/>
        <w:rPr>
          <w:b w:val="0"/>
          <w:u w:val="single"/>
        </w:rPr>
      </w:pPr>
      <w:r>
        <w:rPr>
          <w:b w:val="0"/>
          <w:u w:val="single"/>
        </w:rPr>
        <w:t>OPTIONAL BOOK REVIEWS:</w:t>
      </w:r>
    </w:p>
    <w:p w14:paraId="7AD3C986" w14:textId="77777777" w:rsidR="0012301D" w:rsidRDefault="0012301D">
      <w:pPr>
        <w:pStyle w:val="BodyText"/>
        <w:rPr>
          <w:b w:val="0"/>
        </w:rPr>
      </w:pPr>
    </w:p>
    <w:p w14:paraId="079A4BC4" w14:textId="4607AEA5" w:rsidR="006A2AFD" w:rsidRPr="006A2AFD" w:rsidRDefault="006A2AFD">
      <w:pPr>
        <w:rPr>
          <w:sz w:val="20"/>
        </w:rPr>
      </w:pPr>
      <w:r>
        <w:rPr>
          <w:sz w:val="20"/>
        </w:rPr>
        <w:t xml:space="preserve">Sunstein, Cass. 2019. </w:t>
      </w:r>
      <w:r>
        <w:rPr>
          <w:i/>
          <w:sz w:val="20"/>
        </w:rPr>
        <w:t>How Change Happens</w:t>
      </w:r>
      <w:r>
        <w:rPr>
          <w:sz w:val="20"/>
        </w:rPr>
        <w:t>. London and Cambridge: MIT Press.</w:t>
      </w:r>
    </w:p>
    <w:p w14:paraId="0D96DDC9" w14:textId="77777777" w:rsidR="006A2AFD" w:rsidRDefault="006A2AFD">
      <w:pPr>
        <w:rPr>
          <w:sz w:val="20"/>
        </w:rPr>
      </w:pPr>
    </w:p>
    <w:p w14:paraId="4E968793" w14:textId="45594AC9" w:rsidR="008F5FAC" w:rsidRDefault="008F5FAC">
      <w:pPr>
        <w:rPr>
          <w:sz w:val="20"/>
        </w:rPr>
      </w:pPr>
      <w:r w:rsidRPr="008F5FAC">
        <w:rPr>
          <w:sz w:val="20"/>
        </w:rPr>
        <w:t>Acemoglu, Daron, and James Robinson. 2012.</w:t>
      </w:r>
      <w:r w:rsidRPr="008F5FAC">
        <w:rPr>
          <w:i/>
          <w:iCs/>
          <w:sz w:val="20"/>
        </w:rPr>
        <w:t>Why Nations Fail: The Origins of Power, Prosperity, and Poverty</w:t>
      </w:r>
      <w:r w:rsidRPr="008F5FAC">
        <w:rPr>
          <w:sz w:val="20"/>
        </w:rPr>
        <w:t>. Crown Business.</w:t>
      </w:r>
    </w:p>
    <w:p w14:paraId="3CA36EEB" w14:textId="64E2F0E1" w:rsidR="008F5FAC" w:rsidRDefault="008F5FAC">
      <w:pPr>
        <w:rPr>
          <w:sz w:val="20"/>
        </w:rPr>
      </w:pPr>
    </w:p>
    <w:p w14:paraId="713FDAD3" w14:textId="28F9E084" w:rsidR="008F5FAC" w:rsidRPr="008F5FAC" w:rsidRDefault="008F5FAC">
      <w:pPr>
        <w:rPr>
          <w:sz w:val="20"/>
        </w:rPr>
      </w:pPr>
      <w:r w:rsidRPr="008F5FAC">
        <w:rPr>
          <w:sz w:val="20"/>
        </w:rPr>
        <w:t>Acemoglu, Daron, and James Robinson. 201</w:t>
      </w:r>
      <w:r>
        <w:rPr>
          <w:sz w:val="20"/>
        </w:rPr>
        <w:t xml:space="preserve">9. </w:t>
      </w:r>
      <w:r>
        <w:rPr>
          <w:i/>
          <w:sz w:val="20"/>
        </w:rPr>
        <w:t>The Narrow Corridor: States, Societies, and the Fate of Liberty.</w:t>
      </w:r>
      <w:r>
        <w:rPr>
          <w:sz w:val="20"/>
        </w:rPr>
        <w:t xml:space="preserve"> New York: Penguin Press.</w:t>
      </w:r>
    </w:p>
    <w:p w14:paraId="312B6D68" w14:textId="77777777" w:rsidR="008F5FAC" w:rsidRDefault="008F5FAC">
      <w:pPr>
        <w:rPr>
          <w:sz w:val="20"/>
        </w:rPr>
      </w:pPr>
    </w:p>
    <w:p w14:paraId="29E71982" w14:textId="45F7CD94" w:rsidR="00D005B0" w:rsidRDefault="00D005B0">
      <w:pPr>
        <w:rPr>
          <w:sz w:val="20"/>
        </w:rPr>
      </w:pPr>
      <w:r>
        <w:rPr>
          <w:sz w:val="20"/>
        </w:rPr>
        <w:t xml:space="preserve">Knight, Jack. 1992. </w:t>
      </w:r>
      <w:r w:rsidRPr="00D005B0">
        <w:rPr>
          <w:i/>
          <w:sz w:val="20"/>
        </w:rPr>
        <w:t>Institutions and Social Conflict</w:t>
      </w:r>
      <w:r>
        <w:rPr>
          <w:sz w:val="20"/>
        </w:rPr>
        <w:t>. Cambridge University Press.</w:t>
      </w:r>
    </w:p>
    <w:p w14:paraId="21CA6592" w14:textId="77777777" w:rsidR="00D005B0" w:rsidRDefault="00D005B0">
      <w:pPr>
        <w:rPr>
          <w:sz w:val="20"/>
        </w:rPr>
      </w:pPr>
    </w:p>
    <w:p w14:paraId="6CA7679B" w14:textId="77777777" w:rsidR="0012301D" w:rsidRPr="00964770" w:rsidRDefault="0012301D">
      <w:pPr>
        <w:rPr>
          <w:sz w:val="20"/>
        </w:rPr>
      </w:pPr>
      <w:r w:rsidRPr="00964770">
        <w:rPr>
          <w:sz w:val="20"/>
        </w:rPr>
        <w:t xml:space="preserve">Okun, Arthur. 1975. </w:t>
      </w:r>
      <w:r w:rsidRPr="00964770">
        <w:rPr>
          <w:i/>
          <w:sz w:val="20"/>
        </w:rPr>
        <w:t xml:space="preserve">Equality and Efficiency: the Big </w:t>
      </w:r>
      <w:proofErr w:type="spellStart"/>
      <w:r w:rsidRPr="00964770">
        <w:rPr>
          <w:i/>
          <w:sz w:val="20"/>
        </w:rPr>
        <w:t>Tradeoff</w:t>
      </w:r>
      <w:proofErr w:type="spellEnd"/>
      <w:r w:rsidRPr="00964770">
        <w:rPr>
          <w:sz w:val="20"/>
        </w:rPr>
        <w:t>. Washington, DC: the Brookings Institution</w:t>
      </w:r>
    </w:p>
    <w:p w14:paraId="6D3E8FC7" w14:textId="77777777" w:rsidR="00EC15F0" w:rsidRPr="00964770" w:rsidRDefault="00EC15F0">
      <w:pPr>
        <w:rPr>
          <w:sz w:val="20"/>
        </w:rPr>
      </w:pPr>
    </w:p>
    <w:p w14:paraId="141EC9D8" w14:textId="77777777" w:rsidR="00EC15F0" w:rsidRPr="00964770" w:rsidRDefault="00EC15F0">
      <w:pPr>
        <w:rPr>
          <w:sz w:val="20"/>
        </w:rPr>
      </w:pPr>
      <w:r w:rsidRPr="00964770">
        <w:rPr>
          <w:sz w:val="20"/>
        </w:rPr>
        <w:t xml:space="preserve">North, Douglass. </w:t>
      </w:r>
      <w:r w:rsidRPr="00964770">
        <w:rPr>
          <w:i/>
          <w:sz w:val="20"/>
        </w:rPr>
        <w:t>Structure and Change in Economic History</w:t>
      </w:r>
      <w:r w:rsidRPr="00964770">
        <w:rPr>
          <w:i/>
          <w:iCs/>
          <w:sz w:val="20"/>
        </w:rPr>
        <w:t>.</w:t>
      </w:r>
    </w:p>
    <w:p w14:paraId="7C322361" w14:textId="77777777" w:rsidR="0012301D" w:rsidRPr="00964770" w:rsidRDefault="0012301D">
      <w:pPr>
        <w:rPr>
          <w:sz w:val="20"/>
        </w:rPr>
      </w:pPr>
    </w:p>
    <w:p w14:paraId="2A843E1F" w14:textId="77777777" w:rsidR="0012301D" w:rsidRPr="00964770" w:rsidRDefault="0012301D">
      <w:pPr>
        <w:rPr>
          <w:sz w:val="20"/>
        </w:rPr>
      </w:pPr>
      <w:r w:rsidRPr="00964770">
        <w:rPr>
          <w:sz w:val="20"/>
        </w:rPr>
        <w:t xml:space="preserve">George </w:t>
      </w:r>
      <w:proofErr w:type="spellStart"/>
      <w:r w:rsidRPr="00964770">
        <w:rPr>
          <w:sz w:val="20"/>
        </w:rPr>
        <w:t>Tsebelis</w:t>
      </w:r>
      <w:proofErr w:type="spellEnd"/>
      <w:r w:rsidRPr="00964770">
        <w:rPr>
          <w:sz w:val="20"/>
        </w:rPr>
        <w:t xml:space="preserve">, </w:t>
      </w:r>
      <w:r w:rsidRPr="00964770">
        <w:rPr>
          <w:i/>
          <w:sz w:val="20"/>
        </w:rPr>
        <w:t>Veto Players: How Political Institutions Work</w:t>
      </w:r>
      <w:r w:rsidRPr="00964770">
        <w:rPr>
          <w:sz w:val="20"/>
        </w:rPr>
        <w:t>, 2002</w:t>
      </w:r>
    </w:p>
    <w:p w14:paraId="2E4FE4BC" w14:textId="77777777" w:rsidR="0012301D" w:rsidRPr="00964770" w:rsidRDefault="0012301D">
      <w:pPr>
        <w:rPr>
          <w:sz w:val="20"/>
        </w:rPr>
      </w:pPr>
    </w:p>
    <w:p w14:paraId="4A06BFFC" w14:textId="77777777" w:rsidR="0012301D" w:rsidRPr="00964770" w:rsidRDefault="0012301D">
      <w:pPr>
        <w:rPr>
          <w:sz w:val="20"/>
        </w:rPr>
      </w:pPr>
      <w:r w:rsidRPr="00964770">
        <w:rPr>
          <w:sz w:val="20"/>
        </w:rPr>
        <w:t xml:space="preserve">Gerald Strom, </w:t>
      </w:r>
      <w:r w:rsidRPr="00964770">
        <w:rPr>
          <w:i/>
          <w:sz w:val="20"/>
        </w:rPr>
        <w:t>The Logic of Lawmaking</w:t>
      </w:r>
      <w:r w:rsidRPr="00964770">
        <w:rPr>
          <w:sz w:val="20"/>
        </w:rPr>
        <w:t>, 1990 (US)</w:t>
      </w:r>
    </w:p>
    <w:p w14:paraId="00000F87" w14:textId="77777777" w:rsidR="0012301D" w:rsidRPr="00964770" w:rsidRDefault="0012301D">
      <w:pPr>
        <w:pStyle w:val="BodyText"/>
        <w:rPr>
          <w:sz w:val="20"/>
        </w:rPr>
      </w:pPr>
    </w:p>
    <w:p w14:paraId="1D604D84" w14:textId="77777777" w:rsidR="0012301D" w:rsidRPr="00964770" w:rsidRDefault="0012301D">
      <w:pPr>
        <w:pStyle w:val="BodyText"/>
        <w:rPr>
          <w:b w:val="0"/>
          <w:sz w:val="20"/>
        </w:rPr>
      </w:pPr>
      <w:r w:rsidRPr="00964770">
        <w:rPr>
          <w:b w:val="0"/>
          <w:sz w:val="20"/>
        </w:rPr>
        <w:t xml:space="preserve">Keith </w:t>
      </w:r>
      <w:proofErr w:type="spellStart"/>
      <w:r w:rsidRPr="00964770">
        <w:rPr>
          <w:b w:val="0"/>
          <w:sz w:val="20"/>
        </w:rPr>
        <w:t>Kreihbiel</w:t>
      </w:r>
      <w:proofErr w:type="spellEnd"/>
      <w:r w:rsidRPr="00964770">
        <w:rPr>
          <w:b w:val="0"/>
          <w:sz w:val="20"/>
        </w:rPr>
        <w:t xml:space="preserve">, </w:t>
      </w:r>
      <w:r w:rsidRPr="00964770">
        <w:rPr>
          <w:b w:val="0"/>
          <w:i/>
          <w:sz w:val="20"/>
        </w:rPr>
        <w:t>Pivotal Politics: a Theory of US Lawmaking</w:t>
      </w:r>
      <w:r w:rsidRPr="00964770">
        <w:rPr>
          <w:b w:val="0"/>
          <w:sz w:val="20"/>
        </w:rPr>
        <w:t>, 1998</w:t>
      </w:r>
    </w:p>
    <w:p w14:paraId="128A7F86" w14:textId="77777777" w:rsidR="0012301D" w:rsidRPr="00964770" w:rsidRDefault="0012301D">
      <w:pPr>
        <w:pStyle w:val="BodyText"/>
        <w:rPr>
          <w:b w:val="0"/>
          <w:sz w:val="20"/>
        </w:rPr>
      </w:pPr>
    </w:p>
    <w:p w14:paraId="664AEC47" w14:textId="77777777" w:rsidR="0012301D" w:rsidRPr="00964770" w:rsidRDefault="0012301D">
      <w:pPr>
        <w:pStyle w:val="BodyText"/>
        <w:rPr>
          <w:b w:val="0"/>
          <w:sz w:val="20"/>
        </w:rPr>
      </w:pPr>
      <w:r w:rsidRPr="00964770">
        <w:rPr>
          <w:b w:val="0"/>
          <w:sz w:val="20"/>
        </w:rPr>
        <w:t xml:space="preserve">Alt, James, and Kenneth </w:t>
      </w:r>
      <w:proofErr w:type="spellStart"/>
      <w:r w:rsidRPr="00964770">
        <w:rPr>
          <w:b w:val="0"/>
          <w:sz w:val="20"/>
        </w:rPr>
        <w:t>Shepsle</w:t>
      </w:r>
      <w:proofErr w:type="spellEnd"/>
      <w:r w:rsidRPr="00964770">
        <w:rPr>
          <w:b w:val="0"/>
          <w:sz w:val="20"/>
        </w:rPr>
        <w:t xml:space="preserve">. 1990. </w:t>
      </w:r>
      <w:r w:rsidRPr="00964770">
        <w:rPr>
          <w:b w:val="0"/>
          <w:i/>
          <w:sz w:val="20"/>
        </w:rPr>
        <w:t>Perspectives on Positive Political Economy</w:t>
      </w:r>
      <w:r w:rsidRPr="00964770">
        <w:rPr>
          <w:b w:val="0"/>
          <w:sz w:val="20"/>
        </w:rPr>
        <w:t>. Cambridge: Cambridge University Press</w:t>
      </w:r>
    </w:p>
    <w:p w14:paraId="63574D43" w14:textId="77777777" w:rsidR="0012301D" w:rsidRPr="00964770" w:rsidRDefault="0012301D">
      <w:pPr>
        <w:pStyle w:val="BodyText"/>
        <w:rPr>
          <w:b w:val="0"/>
          <w:sz w:val="20"/>
        </w:rPr>
      </w:pPr>
    </w:p>
    <w:p w14:paraId="273BEBA4" w14:textId="77777777" w:rsidR="0012301D" w:rsidRPr="00964770" w:rsidRDefault="0012301D">
      <w:pPr>
        <w:rPr>
          <w:color w:val="000000"/>
          <w:sz w:val="20"/>
        </w:rPr>
      </w:pPr>
      <w:r w:rsidRPr="00964770">
        <w:rPr>
          <w:color w:val="000000"/>
          <w:sz w:val="20"/>
        </w:rPr>
        <w:t xml:space="preserve">Olson, </w:t>
      </w:r>
      <w:proofErr w:type="spellStart"/>
      <w:r w:rsidRPr="00964770">
        <w:rPr>
          <w:color w:val="000000"/>
          <w:sz w:val="20"/>
        </w:rPr>
        <w:t>Mancur</w:t>
      </w:r>
      <w:proofErr w:type="spellEnd"/>
      <w:r w:rsidRPr="00964770">
        <w:rPr>
          <w:color w:val="000000"/>
          <w:sz w:val="20"/>
        </w:rPr>
        <w:t xml:space="preserve">. 1982. </w:t>
      </w:r>
      <w:r w:rsidRPr="00964770">
        <w:rPr>
          <w:i/>
          <w:color w:val="000000"/>
          <w:sz w:val="20"/>
        </w:rPr>
        <w:t>The Rise and Fall of Nations</w:t>
      </w:r>
      <w:r w:rsidRPr="00964770">
        <w:rPr>
          <w:color w:val="000000"/>
          <w:sz w:val="20"/>
        </w:rPr>
        <w:t>. Yale: Yale University Press</w:t>
      </w:r>
    </w:p>
    <w:p w14:paraId="40CBC66C" w14:textId="77777777" w:rsidR="0012301D" w:rsidRDefault="0012301D"/>
    <w:p w14:paraId="648800E3" w14:textId="77777777" w:rsidR="00570F8C" w:rsidRDefault="00570F8C"/>
    <w:p w14:paraId="5096F4A2" w14:textId="77777777" w:rsidR="002B18DB" w:rsidRDefault="002B18DB"/>
    <w:p w14:paraId="4A33C178" w14:textId="77777777" w:rsidR="00DE679F" w:rsidRDefault="00DE679F">
      <w:pPr>
        <w:rPr>
          <w:b/>
          <w:sz w:val="28"/>
          <w:szCs w:val="28"/>
        </w:rPr>
      </w:pPr>
      <w:r>
        <w:rPr>
          <w:sz w:val="28"/>
          <w:szCs w:val="28"/>
        </w:rPr>
        <w:br w:type="page"/>
      </w:r>
    </w:p>
    <w:p w14:paraId="3E91F189" w14:textId="0616C584" w:rsidR="0012301D" w:rsidRPr="00570F8C" w:rsidRDefault="0012301D">
      <w:pPr>
        <w:pStyle w:val="BodyText"/>
        <w:rPr>
          <w:sz w:val="28"/>
          <w:szCs w:val="28"/>
        </w:rPr>
      </w:pPr>
      <w:r w:rsidRPr="00570F8C">
        <w:rPr>
          <w:sz w:val="28"/>
          <w:szCs w:val="28"/>
        </w:rPr>
        <w:t>Week 4</w:t>
      </w:r>
      <w:r w:rsidR="00D7134C" w:rsidRPr="00570F8C">
        <w:rPr>
          <w:sz w:val="28"/>
          <w:szCs w:val="28"/>
        </w:rPr>
        <w:t xml:space="preserve"> (</w:t>
      </w:r>
      <w:r w:rsidR="00D84256">
        <w:rPr>
          <w:sz w:val="28"/>
          <w:szCs w:val="28"/>
        </w:rPr>
        <w:t xml:space="preserve">Feb </w:t>
      </w:r>
      <w:r w:rsidR="005F43BB">
        <w:rPr>
          <w:sz w:val="28"/>
          <w:szCs w:val="28"/>
        </w:rPr>
        <w:t>2</w:t>
      </w:r>
      <w:r w:rsidR="00D7134C" w:rsidRPr="00570F8C">
        <w:rPr>
          <w:sz w:val="28"/>
          <w:szCs w:val="28"/>
        </w:rPr>
        <w:t>)</w:t>
      </w:r>
      <w:r w:rsidRPr="00570F8C">
        <w:rPr>
          <w:sz w:val="28"/>
          <w:szCs w:val="28"/>
        </w:rPr>
        <w:t xml:space="preserve">: </w:t>
      </w:r>
      <w:r w:rsidR="00DC2B29" w:rsidRPr="00570F8C">
        <w:rPr>
          <w:sz w:val="28"/>
          <w:szCs w:val="28"/>
        </w:rPr>
        <w:t>Institutional Variation and their origins</w:t>
      </w:r>
      <w:r w:rsidR="003805DD">
        <w:rPr>
          <w:sz w:val="28"/>
          <w:szCs w:val="28"/>
        </w:rPr>
        <w:t xml:space="preserve">  </w:t>
      </w:r>
    </w:p>
    <w:p w14:paraId="7FEBDF8B" w14:textId="30BACFAF" w:rsidR="00DC2B29" w:rsidRPr="00570F8C" w:rsidRDefault="00DC2B29" w:rsidP="00DC2B29">
      <w:pPr>
        <w:pStyle w:val="BodyText"/>
        <w:numPr>
          <w:ilvl w:val="0"/>
          <w:numId w:val="7"/>
        </w:numPr>
        <w:rPr>
          <w:sz w:val="28"/>
          <w:szCs w:val="28"/>
        </w:rPr>
      </w:pPr>
      <w:r w:rsidRPr="00570F8C">
        <w:rPr>
          <w:sz w:val="28"/>
          <w:szCs w:val="28"/>
        </w:rPr>
        <w:t>Types of Capitalist Systems</w:t>
      </w:r>
      <w:r w:rsidR="003D6237">
        <w:rPr>
          <w:sz w:val="28"/>
          <w:szCs w:val="28"/>
        </w:rPr>
        <w:t xml:space="preserve"> and their Orig</w:t>
      </w:r>
      <w:r w:rsidR="00CA15E8">
        <w:rPr>
          <w:sz w:val="28"/>
          <w:szCs w:val="28"/>
        </w:rPr>
        <w:t>i</w:t>
      </w:r>
      <w:r w:rsidR="003D6237">
        <w:rPr>
          <w:sz w:val="28"/>
          <w:szCs w:val="28"/>
        </w:rPr>
        <w:t>ns</w:t>
      </w:r>
    </w:p>
    <w:p w14:paraId="15E8E483" w14:textId="2EA2DF61" w:rsidR="00406E16" w:rsidRPr="003D6237" w:rsidRDefault="00406E16" w:rsidP="00DC2B29">
      <w:pPr>
        <w:pStyle w:val="BodyText"/>
        <w:numPr>
          <w:ilvl w:val="0"/>
          <w:numId w:val="7"/>
        </w:numPr>
        <w:rPr>
          <w:sz w:val="28"/>
          <w:szCs w:val="28"/>
        </w:rPr>
      </w:pPr>
      <w:r w:rsidRPr="003D6237">
        <w:rPr>
          <w:sz w:val="28"/>
          <w:szCs w:val="28"/>
        </w:rPr>
        <w:t>The Role of the State in Some Economies</w:t>
      </w:r>
      <w:r w:rsidR="003D6237">
        <w:rPr>
          <w:sz w:val="28"/>
          <w:szCs w:val="28"/>
        </w:rPr>
        <w:t>: the rise, fall, and return of the State</w:t>
      </w:r>
    </w:p>
    <w:p w14:paraId="787030C7" w14:textId="77777777" w:rsidR="00DC2B29" w:rsidRDefault="00DC2B29" w:rsidP="00DC2B29">
      <w:pPr>
        <w:pStyle w:val="BodyText"/>
        <w:ind w:left="720"/>
        <w:rPr>
          <w:b w:val="0"/>
        </w:rPr>
      </w:pPr>
    </w:p>
    <w:p w14:paraId="030C3370" w14:textId="77777777" w:rsidR="0012301D" w:rsidRDefault="0012301D">
      <w:pPr>
        <w:pStyle w:val="BodyText"/>
        <w:rPr>
          <w:b w:val="0"/>
        </w:rPr>
      </w:pPr>
    </w:p>
    <w:p w14:paraId="061E0DF5" w14:textId="77777777" w:rsidR="0012301D" w:rsidRDefault="0012301D">
      <w:pPr>
        <w:pStyle w:val="BodyText"/>
        <w:rPr>
          <w:b w:val="0"/>
          <w:u w:val="single"/>
        </w:rPr>
      </w:pPr>
      <w:r>
        <w:rPr>
          <w:b w:val="0"/>
          <w:u w:val="single"/>
        </w:rPr>
        <w:t>REQUIRED READINGS:</w:t>
      </w:r>
    </w:p>
    <w:p w14:paraId="4A0A214F" w14:textId="77777777" w:rsidR="0012301D" w:rsidRDefault="0012301D">
      <w:pPr>
        <w:pStyle w:val="BodyText"/>
        <w:rPr>
          <w:b w:val="0"/>
        </w:rPr>
      </w:pPr>
    </w:p>
    <w:p w14:paraId="01ACB21B" w14:textId="77777777" w:rsidR="0012301D" w:rsidRDefault="00570F8C">
      <w:pPr>
        <w:pStyle w:val="BodyText"/>
      </w:pPr>
      <w:r>
        <w:t>Types of Capitalism – traditional approaches / foundations</w:t>
      </w:r>
    </w:p>
    <w:p w14:paraId="593954E7" w14:textId="77777777" w:rsidR="0012301D" w:rsidRDefault="0012301D">
      <w:pPr>
        <w:pStyle w:val="BodyText"/>
        <w:rPr>
          <w:b w:val="0"/>
        </w:rPr>
      </w:pPr>
    </w:p>
    <w:p w14:paraId="077B0A60" w14:textId="77777777" w:rsidR="0012301D" w:rsidRDefault="0012301D">
      <w:pPr>
        <w:pStyle w:val="BodyText"/>
        <w:rPr>
          <w:b w:val="0"/>
        </w:rPr>
      </w:pPr>
      <w:r>
        <w:rPr>
          <w:b w:val="0"/>
        </w:rPr>
        <w:t xml:space="preserve">Katzenstein, Peter.1985. </w:t>
      </w:r>
      <w:r>
        <w:rPr>
          <w:b w:val="0"/>
          <w:i/>
        </w:rPr>
        <w:t>Small States in World Markets</w:t>
      </w:r>
      <w:r>
        <w:rPr>
          <w:b w:val="0"/>
        </w:rPr>
        <w:t>. Ithaca: Cornell University Press. Chapter 1.</w:t>
      </w:r>
    </w:p>
    <w:p w14:paraId="1649B0F0" w14:textId="77777777" w:rsidR="00912ADB" w:rsidRDefault="00912ADB">
      <w:pPr>
        <w:pStyle w:val="BodyText"/>
        <w:rPr>
          <w:b w:val="0"/>
        </w:rPr>
      </w:pPr>
      <w:r>
        <w:rPr>
          <w:b w:val="0"/>
        </w:rPr>
        <w:tab/>
        <w:t>Typology of the three different states</w:t>
      </w:r>
    </w:p>
    <w:p w14:paraId="2415932C" w14:textId="77777777" w:rsidR="0012301D" w:rsidRDefault="0012301D">
      <w:pPr>
        <w:pStyle w:val="BodyText"/>
        <w:rPr>
          <w:b w:val="0"/>
        </w:rPr>
      </w:pPr>
    </w:p>
    <w:p w14:paraId="414F2149" w14:textId="22154F08" w:rsidR="00912ADB" w:rsidRPr="00EC3E90" w:rsidRDefault="00411AB4" w:rsidP="003D6237">
      <w:pPr>
        <w:pStyle w:val="BodyText"/>
        <w:rPr>
          <w:b w:val="0"/>
        </w:rPr>
      </w:pPr>
      <w:r w:rsidRPr="00411AB4">
        <w:rPr>
          <w:b w:val="0"/>
          <w:i/>
        </w:rPr>
        <w:t>Optiona</w:t>
      </w:r>
      <w:r>
        <w:rPr>
          <w:b w:val="0"/>
        </w:rPr>
        <w:t>l</w:t>
      </w:r>
      <w:r w:rsidR="003D6237" w:rsidRPr="003D6237">
        <w:rPr>
          <w:b w:val="0"/>
        </w:rPr>
        <w:t xml:space="preserve"> (light reading, but smart</w:t>
      </w:r>
      <w:r w:rsidR="003D6237">
        <w:rPr>
          <w:b w:val="0"/>
        </w:rPr>
        <w:t xml:space="preserve"> and had big impact</w:t>
      </w:r>
      <w:r w:rsidR="003D6237" w:rsidRPr="003D6237">
        <w:rPr>
          <w:b w:val="0"/>
        </w:rPr>
        <w:t xml:space="preserve">) : </w:t>
      </w:r>
      <w:r w:rsidR="0012301D" w:rsidRPr="003D6237">
        <w:rPr>
          <w:b w:val="0"/>
        </w:rPr>
        <w:t xml:space="preserve">Albert, Michel.1991. </w:t>
      </w:r>
      <w:proofErr w:type="spellStart"/>
      <w:r w:rsidR="0012301D" w:rsidRPr="00532A91">
        <w:rPr>
          <w:b w:val="0"/>
          <w:i/>
        </w:rPr>
        <w:t>Capitalisme</w:t>
      </w:r>
      <w:proofErr w:type="spellEnd"/>
      <w:r w:rsidR="0012301D" w:rsidRPr="00532A91">
        <w:rPr>
          <w:b w:val="0"/>
          <w:i/>
        </w:rPr>
        <w:t xml:space="preserve"> </w:t>
      </w:r>
      <w:proofErr w:type="spellStart"/>
      <w:r w:rsidR="0012301D" w:rsidRPr="00532A91">
        <w:rPr>
          <w:b w:val="0"/>
          <w:i/>
        </w:rPr>
        <w:t>Contre</w:t>
      </w:r>
      <w:proofErr w:type="spellEnd"/>
      <w:r w:rsidR="0012301D" w:rsidRPr="00532A91">
        <w:rPr>
          <w:b w:val="0"/>
          <w:i/>
        </w:rPr>
        <w:t xml:space="preserve"> </w:t>
      </w:r>
      <w:proofErr w:type="spellStart"/>
      <w:r w:rsidR="0012301D" w:rsidRPr="00532A91">
        <w:rPr>
          <w:b w:val="0"/>
          <w:i/>
        </w:rPr>
        <w:t>Capitalisme</w:t>
      </w:r>
      <w:proofErr w:type="spellEnd"/>
      <w:r w:rsidR="0012301D" w:rsidRPr="00532A91">
        <w:rPr>
          <w:b w:val="0"/>
          <w:i/>
        </w:rPr>
        <w:t>.</w:t>
      </w:r>
      <w:r w:rsidR="0012301D" w:rsidRPr="00532A91">
        <w:rPr>
          <w:b w:val="0"/>
        </w:rPr>
        <w:t xml:space="preserve"> Paris: Editions du </w:t>
      </w:r>
      <w:proofErr w:type="spellStart"/>
      <w:r w:rsidR="0012301D" w:rsidRPr="00532A91">
        <w:rPr>
          <w:b w:val="0"/>
        </w:rPr>
        <w:t>Seuil</w:t>
      </w:r>
      <w:proofErr w:type="spellEnd"/>
      <w:r w:rsidR="0012301D" w:rsidRPr="00532A91">
        <w:rPr>
          <w:b w:val="0"/>
        </w:rPr>
        <w:t xml:space="preserve">. Chapters 1 and 6. </w:t>
      </w:r>
    </w:p>
    <w:p w14:paraId="358BF713" w14:textId="77777777" w:rsidR="00BD304F" w:rsidRPr="00BD3C04" w:rsidRDefault="00BD304F">
      <w:pPr>
        <w:pStyle w:val="BodyText"/>
        <w:rPr>
          <w:b w:val="0"/>
          <w:strike/>
        </w:rPr>
      </w:pPr>
    </w:p>
    <w:p w14:paraId="4A9DD896" w14:textId="77777777" w:rsidR="00570F8C" w:rsidRPr="00570F8C" w:rsidRDefault="00570F8C">
      <w:pPr>
        <w:pStyle w:val="BodyText"/>
      </w:pPr>
      <w:r w:rsidRPr="00570F8C">
        <w:t>Varieties of Capitalisms</w:t>
      </w:r>
    </w:p>
    <w:p w14:paraId="248AD9BF" w14:textId="77777777" w:rsidR="00570F8C" w:rsidRDefault="00570F8C">
      <w:pPr>
        <w:pStyle w:val="BodyText"/>
        <w:rPr>
          <w:b w:val="0"/>
        </w:rPr>
      </w:pPr>
    </w:p>
    <w:p w14:paraId="7DD03366" w14:textId="7551EF64" w:rsidR="00570F8C" w:rsidRPr="00570F8C" w:rsidRDefault="00570F8C" w:rsidP="00570F8C">
      <w:pPr>
        <w:pStyle w:val="BodyText"/>
        <w:rPr>
          <w:b w:val="0"/>
        </w:rPr>
      </w:pPr>
      <w:r w:rsidRPr="00570F8C">
        <w:rPr>
          <w:b w:val="0"/>
        </w:rPr>
        <w:t>Hall, Peter and David Soskice, eds. 2001</w:t>
      </w:r>
      <w:r w:rsidRPr="00570F8C">
        <w:rPr>
          <w:b w:val="0"/>
          <w:i/>
        </w:rPr>
        <w:t>. Varieties of Capitalism: The Institutional Foundations of Comparative Advantage</w:t>
      </w:r>
      <w:r w:rsidRPr="00570F8C">
        <w:rPr>
          <w:b w:val="0"/>
        </w:rPr>
        <w:t>. Oxford: Oxford University Press. Chapter 1 (</w:t>
      </w:r>
      <w:r>
        <w:rPr>
          <w:b w:val="0"/>
        </w:rPr>
        <w:t xml:space="preserve">pp </w:t>
      </w:r>
      <w:r w:rsidRPr="00912ADB">
        <w:rPr>
          <w:b w:val="0"/>
          <w:i/>
        </w:rPr>
        <w:t>1-44</w:t>
      </w:r>
      <w:r w:rsidR="00411AB4">
        <w:rPr>
          <w:b w:val="0"/>
          <w:i/>
        </w:rPr>
        <w:t>, especially the core pages on the VOC model</w:t>
      </w:r>
      <w:r w:rsidRPr="00912ADB">
        <w:rPr>
          <w:b w:val="0"/>
          <w:i/>
        </w:rPr>
        <w:t>).</w:t>
      </w:r>
    </w:p>
    <w:p w14:paraId="4B3BECAD" w14:textId="70A76327" w:rsidR="002835D2" w:rsidRDefault="00912ADB">
      <w:pPr>
        <w:pStyle w:val="BodyText"/>
        <w:rPr>
          <w:b w:val="0"/>
        </w:rPr>
      </w:pPr>
      <w:r>
        <w:rPr>
          <w:b w:val="0"/>
        </w:rPr>
        <w:tab/>
      </w:r>
    </w:p>
    <w:p w14:paraId="4D73A269" w14:textId="1E0299A0" w:rsidR="00D700AE" w:rsidRDefault="00F5240A">
      <w:pPr>
        <w:pStyle w:val="BodyText"/>
        <w:rPr>
          <w:b w:val="0"/>
        </w:rPr>
      </w:pPr>
      <w:r>
        <w:rPr>
          <w:b w:val="0"/>
        </w:rPr>
        <w:t xml:space="preserve">[skim] </w:t>
      </w:r>
      <w:r w:rsidR="002835D2" w:rsidRPr="002835D2">
        <w:rPr>
          <w:b w:val="0"/>
        </w:rPr>
        <w:t xml:space="preserve">Chris Howell "Varieties of Capitalism: And Then There Were One," </w:t>
      </w:r>
      <w:r w:rsidR="002835D2" w:rsidRPr="002835D2">
        <w:rPr>
          <w:b w:val="0"/>
          <w:i/>
        </w:rPr>
        <w:t>Comparative Politics</w:t>
      </w:r>
      <w:r w:rsidR="002835D2">
        <w:rPr>
          <w:b w:val="0"/>
        </w:rPr>
        <w:t xml:space="preserve"> (October 2003): 103-124</w:t>
      </w:r>
    </w:p>
    <w:p w14:paraId="1D71EA25" w14:textId="2E3BEC9E" w:rsidR="00570F8C" w:rsidRDefault="00570F8C">
      <w:pPr>
        <w:pStyle w:val="BodyText"/>
        <w:rPr>
          <w:b w:val="0"/>
        </w:rPr>
      </w:pPr>
    </w:p>
    <w:p w14:paraId="0F5F1848" w14:textId="6BCFF153" w:rsidR="009671BA" w:rsidRPr="009671BA" w:rsidRDefault="00B7744C" w:rsidP="009671BA">
      <w:pPr>
        <w:pStyle w:val="BodyText"/>
        <w:rPr>
          <w:b w:val="0"/>
        </w:rPr>
      </w:pPr>
      <w:r>
        <w:rPr>
          <w:b w:val="0"/>
        </w:rPr>
        <w:t>[</w:t>
      </w:r>
      <w:r w:rsidR="009671BA" w:rsidRPr="009671BA">
        <w:rPr>
          <w:b w:val="0"/>
        </w:rPr>
        <w:t>Hay</w:t>
      </w:r>
      <w:r w:rsidR="009671BA">
        <w:rPr>
          <w:b w:val="0"/>
        </w:rPr>
        <w:t>, Colin.</w:t>
      </w:r>
      <w:r w:rsidR="009671BA" w:rsidRPr="009671BA">
        <w:rPr>
          <w:b w:val="0"/>
        </w:rPr>
        <w:t> 2020</w:t>
      </w:r>
      <w:r w:rsidR="009671BA">
        <w:rPr>
          <w:b w:val="0"/>
        </w:rPr>
        <w:t xml:space="preserve">. </w:t>
      </w:r>
      <w:r w:rsidR="009671BA" w:rsidRPr="009671BA">
        <w:rPr>
          <w:b w:val="0"/>
        </w:rPr>
        <w:t>Does capitalism (still) come in varieties?, </w:t>
      </w:r>
      <w:r w:rsidR="009671BA" w:rsidRPr="009671BA">
        <w:rPr>
          <w:b w:val="0"/>
          <w:i/>
        </w:rPr>
        <w:t>Review of International Political Economy</w:t>
      </w:r>
      <w:r w:rsidR="009671BA" w:rsidRPr="009671BA">
        <w:rPr>
          <w:b w:val="0"/>
        </w:rPr>
        <w:t>, 27:2,302-319, DOI: </w:t>
      </w:r>
      <w:hyperlink r:id="rId44" w:history="1">
        <w:r w:rsidR="009671BA" w:rsidRPr="009671BA">
          <w:rPr>
            <w:rStyle w:val="Hyperlink"/>
            <w:b w:val="0"/>
          </w:rPr>
          <w:t>10.1080/09692290.2019.1633382</w:t>
        </w:r>
      </w:hyperlink>
      <w:r>
        <w:rPr>
          <w:rStyle w:val="Hyperlink"/>
          <w:b w:val="0"/>
        </w:rPr>
        <w:t>]</w:t>
      </w:r>
    </w:p>
    <w:p w14:paraId="4BF127AA" w14:textId="026FCDED" w:rsidR="009671BA" w:rsidRDefault="009671BA">
      <w:pPr>
        <w:pStyle w:val="BodyText"/>
        <w:rPr>
          <w:b w:val="0"/>
        </w:rPr>
      </w:pPr>
    </w:p>
    <w:p w14:paraId="163BADF4" w14:textId="53D1BFF0" w:rsidR="00A1697D" w:rsidRDefault="00A1697D">
      <w:pPr>
        <w:pStyle w:val="BodyText"/>
        <w:rPr>
          <w:b w:val="0"/>
        </w:rPr>
      </w:pPr>
      <w:r w:rsidRPr="00A1697D">
        <w:rPr>
          <w:b w:val="0"/>
          <w:i/>
        </w:rPr>
        <w:t>Optional / Recommended</w:t>
      </w:r>
      <w:r>
        <w:rPr>
          <w:b w:val="0"/>
        </w:rPr>
        <w:t>: Iversen, Torben and David Soskice</w:t>
      </w:r>
      <w:r w:rsidRPr="004E65C5">
        <w:rPr>
          <w:b w:val="0"/>
        </w:rPr>
        <w:t xml:space="preserve"> “Electoral Institutions, Parties and the Politics of Class: Why Some Democracies Distribute More than Others,”</w:t>
      </w:r>
      <w:r w:rsidRPr="004E65C5">
        <w:rPr>
          <w:b w:val="0"/>
          <w:i/>
          <w:iCs/>
        </w:rPr>
        <w:t xml:space="preserve"> </w:t>
      </w:r>
      <w:r w:rsidRPr="004E65C5">
        <w:rPr>
          <w:b w:val="0"/>
          <w:bCs/>
          <w:i/>
          <w:iCs/>
        </w:rPr>
        <w:t>American Political Science Review</w:t>
      </w:r>
      <w:r w:rsidRPr="004E65C5">
        <w:rPr>
          <w:b w:val="0"/>
        </w:rPr>
        <w:t xml:space="preserve">, May 2006. </w:t>
      </w:r>
      <w:r w:rsidRPr="004E65C5">
        <w:rPr>
          <w:b w:val="0"/>
          <w:i/>
          <w:iCs/>
        </w:rPr>
        <w:t xml:space="preserve">Co-Winner of American Political Science Association 2007 </w:t>
      </w:r>
      <w:proofErr w:type="spellStart"/>
      <w:r w:rsidRPr="004E65C5">
        <w:rPr>
          <w:b w:val="0"/>
          <w:i/>
          <w:iCs/>
        </w:rPr>
        <w:t>Luebbert</w:t>
      </w:r>
      <w:proofErr w:type="spellEnd"/>
      <w:r w:rsidRPr="004E65C5">
        <w:rPr>
          <w:b w:val="0"/>
          <w:i/>
          <w:iCs/>
        </w:rPr>
        <w:t xml:space="preserve"> Prize, best article in comparative politics.</w:t>
      </w:r>
    </w:p>
    <w:p w14:paraId="40A49B00" w14:textId="6359C065" w:rsidR="00A1697D" w:rsidRDefault="00A1697D">
      <w:pPr>
        <w:pStyle w:val="BodyText"/>
        <w:rPr>
          <w:b w:val="0"/>
        </w:rPr>
      </w:pPr>
    </w:p>
    <w:p w14:paraId="0536C048" w14:textId="77777777" w:rsidR="00411AB4" w:rsidRDefault="00411AB4">
      <w:pPr>
        <w:pStyle w:val="BodyText"/>
        <w:rPr>
          <w:b w:val="0"/>
        </w:rPr>
      </w:pPr>
    </w:p>
    <w:p w14:paraId="00E4DA26" w14:textId="0370205C" w:rsidR="00A1697D" w:rsidRPr="00406E16" w:rsidRDefault="003D6237" w:rsidP="00A1697D">
      <w:pPr>
        <w:pStyle w:val="BodyText"/>
      </w:pPr>
      <w:r>
        <w:t>The</w:t>
      </w:r>
      <w:r w:rsidR="00A1697D" w:rsidRPr="00406E16">
        <w:t xml:space="preserve"> Role of The State in the Economy:</w:t>
      </w:r>
      <w:r>
        <w:t xml:space="preserve"> a Resurgence</w:t>
      </w:r>
      <w:r w:rsidR="00A1697D" w:rsidRPr="00406E16">
        <w:t xml:space="preserve"> </w:t>
      </w:r>
    </w:p>
    <w:p w14:paraId="6691A105" w14:textId="77777777" w:rsidR="00A1697D" w:rsidRDefault="00A1697D" w:rsidP="00A1697D">
      <w:pPr>
        <w:pStyle w:val="BodyText"/>
        <w:rPr>
          <w:b w:val="0"/>
        </w:rPr>
      </w:pPr>
    </w:p>
    <w:p w14:paraId="7BDB2603" w14:textId="77777777" w:rsidR="00A1697D" w:rsidRDefault="00A1697D" w:rsidP="00A1697D">
      <w:pPr>
        <w:pStyle w:val="BodyText"/>
        <w:rPr>
          <w:b w:val="0"/>
        </w:rPr>
      </w:pPr>
      <w:r>
        <w:rPr>
          <w:b w:val="0"/>
        </w:rPr>
        <w:t xml:space="preserve">Hall, Peter. 1986. </w:t>
      </w:r>
      <w:r>
        <w:rPr>
          <w:b w:val="0"/>
          <w:i/>
        </w:rPr>
        <w:t>Governing the Economy</w:t>
      </w:r>
      <w:r>
        <w:rPr>
          <w:b w:val="0"/>
        </w:rPr>
        <w:t>. New York: Oxford University Press.</w:t>
      </w:r>
    </w:p>
    <w:p w14:paraId="214E4DA8" w14:textId="77777777" w:rsidR="00A1697D" w:rsidRDefault="00A1697D" w:rsidP="00A1697D">
      <w:pPr>
        <w:pStyle w:val="BodyText"/>
        <w:rPr>
          <w:b w:val="0"/>
          <w:color w:val="000000"/>
        </w:rPr>
      </w:pPr>
    </w:p>
    <w:p w14:paraId="5405F694" w14:textId="3C9B860A" w:rsidR="00A1697D" w:rsidRDefault="000914DC" w:rsidP="00A1697D">
      <w:pPr>
        <w:pStyle w:val="BodyText"/>
        <w:rPr>
          <w:rFonts w:cs="Verdana"/>
          <w:b w:val="0"/>
          <w:color w:val="1B1006"/>
        </w:rPr>
      </w:pPr>
      <w:proofErr w:type="spellStart"/>
      <w:r>
        <w:rPr>
          <w:rFonts w:cs="Verdana"/>
          <w:b w:val="0"/>
          <w:color w:val="1B1006"/>
        </w:rPr>
        <w:t>Pempel</w:t>
      </w:r>
      <w:proofErr w:type="spellEnd"/>
      <w:r>
        <w:rPr>
          <w:rFonts w:cs="Verdana"/>
          <w:b w:val="0"/>
          <w:color w:val="1B1006"/>
        </w:rPr>
        <w:t>, TJ. 1999. “</w:t>
      </w:r>
      <w:r w:rsidR="008205F3">
        <w:rPr>
          <w:rFonts w:cs="Verdana"/>
          <w:b w:val="0"/>
          <w:color w:val="1B1006"/>
        </w:rPr>
        <w:t xml:space="preserve">The Developmental Regime in a Changing World Economy” in </w:t>
      </w:r>
      <w:r w:rsidR="00A1697D" w:rsidRPr="0067289C">
        <w:rPr>
          <w:rFonts w:cs="Verdana"/>
          <w:b w:val="0"/>
          <w:color w:val="1B1006"/>
        </w:rPr>
        <w:t>Meredith Woo-</w:t>
      </w:r>
      <w:proofErr w:type="spellStart"/>
      <w:r w:rsidR="00A1697D" w:rsidRPr="0067289C">
        <w:rPr>
          <w:rFonts w:cs="Verdana"/>
          <w:b w:val="0"/>
          <w:color w:val="1B1006"/>
        </w:rPr>
        <w:t>Cumings</w:t>
      </w:r>
      <w:proofErr w:type="spellEnd"/>
      <w:r w:rsidR="00A1697D" w:rsidRPr="0067289C">
        <w:rPr>
          <w:rFonts w:cs="Verdana"/>
          <w:b w:val="0"/>
          <w:color w:val="1B1006"/>
        </w:rPr>
        <w:t xml:space="preserve">, ed. </w:t>
      </w:r>
      <w:r w:rsidR="002340BB">
        <w:rPr>
          <w:rFonts w:cs="Verdana"/>
          <w:b w:val="0"/>
          <w:color w:val="1B1006"/>
        </w:rPr>
        <w:t>1999</w:t>
      </w:r>
      <w:r w:rsidR="00A1697D" w:rsidRPr="0067289C">
        <w:rPr>
          <w:rFonts w:cs="Verdana"/>
          <w:b w:val="0"/>
          <w:color w:val="1B1006"/>
        </w:rPr>
        <w:t xml:space="preserve">. </w:t>
      </w:r>
      <w:r w:rsidR="00A1697D" w:rsidRPr="0067289C">
        <w:rPr>
          <w:rFonts w:cs="Verdana"/>
          <w:b w:val="0"/>
          <w:i/>
          <w:iCs/>
          <w:color w:val="1B1006"/>
        </w:rPr>
        <w:t>The Developmental State</w:t>
      </w:r>
      <w:r w:rsidR="00A1697D" w:rsidRPr="0067289C">
        <w:rPr>
          <w:rFonts w:cs="Verdana"/>
          <w:b w:val="0"/>
          <w:color w:val="1B1006"/>
        </w:rPr>
        <w:t>, Cornell University Press.</w:t>
      </w:r>
      <w:r w:rsidR="00411AB4">
        <w:rPr>
          <w:rFonts w:cs="Verdana"/>
          <w:b w:val="0"/>
          <w:color w:val="1B1006"/>
        </w:rPr>
        <w:t xml:space="preserve"> </w:t>
      </w:r>
      <w:r w:rsidR="008205F3">
        <w:rPr>
          <w:rFonts w:cs="Verdana"/>
          <w:b w:val="0"/>
          <w:color w:val="1B1006"/>
        </w:rPr>
        <w:t>Pp. 137-181.</w:t>
      </w:r>
    </w:p>
    <w:p w14:paraId="35720E97" w14:textId="73A69257" w:rsidR="008205F3" w:rsidRDefault="008205F3" w:rsidP="00A1697D">
      <w:pPr>
        <w:pStyle w:val="BodyText"/>
        <w:rPr>
          <w:b w:val="0"/>
          <w:color w:val="000000"/>
        </w:rPr>
      </w:pPr>
    </w:p>
    <w:p w14:paraId="58490B7D" w14:textId="52310F6F" w:rsidR="008205F3" w:rsidRDefault="008205F3" w:rsidP="00A1697D">
      <w:pPr>
        <w:pStyle w:val="BodyText"/>
        <w:rPr>
          <w:b w:val="0"/>
          <w:color w:val="000000"/>
        </w:rPr>
      </w:pPr>
      <w:r w:rsidRPr="008205F3">
        <w:rPr>
          <w:b w:val="0"/>
          <w:i/>
          <w:color w:val="000000"/>
        </w:rPr>
        <w:t>Optional:</w:t>
      </w:r>
      <w:r>
        <w:rPr>
          <w:b w:val="0"/>
          <w:color w:val="000000"/>
        </w:rPr>
        <w:t xml:space="preserve"> Johnson, Chalmers. 1999. “The Developmental State: Odyssey of a Concept” </w:t>
      </w:r>
      <w:r>
        <w:rPr>
          <w:rFonts w:cs="Verdana"/>
          <w:b w:val="0"/>
          <w:color w:val="1B1006"/>
        </w:rPr>
        <w:t xml:space="preserve">in </w:t>
      </w:r>
      <w:r w:rsidRPr="0067289C">
        <w:rPr>
          <w:rFonts w:cs="Verdana"/>
          <w:b w:val="0"/>
          <w:color w:val="1B1006"/>
        </w:rPr>
        <w:t>Meredith Woo-</w:t>
      </w:r>
      <w:proofErr w:type="spellStart"/>
      <w:r w:rsidRPr="0067289C">
        <w:rPr>
          <w:rFonts w:cs="Verdana"/>
          <w:b w:val="0"/>
          <w:color w:val="1B1006"/>
        </w:rPr>
        <w:t>Cumings</w:t>
      </w:r>
      <w:proofErr w:type="spellEnd"/>
      <w:r w:rsidRPr="0067289C">
        <w:rPr>
          <w:rFonts w:cs="Verdana"/>
          <w:b w:val="0"/>
          <w:color w:val="1B1006"/>
        </w:rPr>
        <w:t xml:space="preserve">, ed. </w:t>
      </w:r>
      <w:r>
        <w:rPr>
          <w:rFonts w:cs="Verdana"/>
          <w:b w:val="0"/>
          <w:color w:val="1B1006"/>
        </w:rPr>
        <w:t>1999</w:t>
      </w:r>
      <w:r w:rsidRPr="0067289C">
        <w:rPr>
          <w:rFonts w:cs="Verdana"/>
          <w:b w:val="0"/>
          <w:color w:val="1B1006"/>
        </w:rPr>
        <w:t xml:space="preserve">. </w:t>
      </w:r>
      <w:r w:rsidRPr="0067289C">
        <w:rPr>
          <w:rFonts w:cs="Verdana"/>
          <w:b w:val="0"/>
          <w:i/>
          <w:iCs/>
          <w:color w:val="1B1006"/>
        </w:rPr>
        <w:t>The Developmental State</w:t>
      </w:r>
      <w:r w:rsidRPr="0067289C">
        <w:rPr>
          <w:rFonts w:cs="Verdana"/>
          <w:b w:val="0"/>
          <w:color w:val="1B1006"/>
        </w:rPr>
        <w:t>, Cornell University Press.</w:t>
      </w:r>
      <w:r>
        <w:rPr>
          <w:rFonts w:cs="Verdana"/>
          <w:b w:val="0"/>
          <w:color w:val="1B1006"/>
        </w:rPr>
        <w:t xml:space="preserve"> Pp. 32-60.</w:t>
      </w:r>
    </w:p>
    <w:p w14:paraId="03D16FB9" w14:textId="77777777" w:rsidR="00A1697D" w:rsidRDefault="00A1697D" w:rsidP="00A1697D">
      <w:pPr>
        <w:pStyle w:val="BodyText"/>
        <w:rPr>
          <w:b w:val="0"/>
        </w:rPr>
      </w:pPr>
    </w:p>
    <w:p w14:paraId="14B7CB86" w14:textId="77777777" w:rsidR="00A1697D" w:rsidRDefault="00A1697D" w:rsidP="00A1697D">
      <w:pPr>
        <w:pStyle w:val="BodyText"/>
        <w:rPr>
          <w:b w:val="0"/>
        </w:rPr>
      </w:pPr>
      <w:proofErr w:type="spellStart"/>
      <w:r w:rsidRPr="0069324B">
        <w:rPr>
          <w:b w:val="0"/>
        </w:rPr>
        <w:t>Helleiner</w:t>
      </w:r>
      <w:proofErr w:type="spellEnd"/>
      <w:r w:rsidRPr="0069324B">
        <w:rPr>
          <w:b w:val="0"/>
        </w:rPr>
        <w:t xml:space="preserve">, Eric. 2020. "The Diversity of Economic Nationalism." </w:t>
      </w:r>
      <w:r w:rsidRPr="0069324B">
        <w:rPr>
          <w:b w:val="0"/>
          <w:i/>
        </w:rPr>
        <w:t>New Political Economy</w:t>
      </w:r>
      <w:r w:rsidRPr="0069324B">
        <w:rPr>
          <w:b w:val="0"/>
        </w:rPr>
        <w:t xml:space="preserve">: 1-10. </w:t>
      </w:r>
      <w:hyperlink r:id="rId45" w:history="1">
        <w:r w:rsidRPr="0069324B">
          <w:rPr>
            <w:rStyle w:val="Hyperlink"/>
            <w:b w:val="0"/>
          </w:rPr>
          <w:t>https://doi.org/10.1080/13563467.2020.1841137</w:t>
        </w:r>
      </w:hyperlink>
    </w:p>
    <w:p w14:paraId="3DD989FA" w14:textId="77777777" w:rsidR="003D6237" w:rsidRDefault="003D6237">
      <w:pPr>
        <w:pStyle w:val="BodyText"/>
        <w:rPr>
          <w:b w:val="0"/>
          <w:i/>
        </w:rPr>
      </w:pPr>
    </w:p>
    <w:p w14:paraId="252E69FE" w14:textId="4B282A3C" w:rsidR="003D6237" w:rsidRDefault="003D6237" w:rsidP="003D6237">
      <w:pPr>
        <w:pStyle w:val="BodyText"/>
        <w:rPr>
          <w:b w:val="0"/>
        </w:rPr>
      </w:pPr>
      <w:r>
        <w:rPr>
          <w:b w:val="0"/>
        </w:rPr>
        <w:t>Gerstel, Dylan and Matthew Goodman. 2020. “</w:t>
      </w:r>
      <w:r w:rsidRPr="003D6237">
        <w:rPr>
          <w:b w:val="0"/>
        </w:rPr>
        <w:t>From Industrial Policy to Innovation Strategy: Lessons from Japan, Europe, and the United States</w:t>
      </w:r>
      <w:r>
        <w:rPr>
          <w:b w:val="0"/>
        </w:rPr>
        <w:t xml:space="preserve">.” Report. </w:t>
      </w:r>
      <w:hyperlink r:id="rId46" w:history="1">
        <w:r w:rsidRPr="00D85562">
          <w:rPr>
            <w:rStyle w:val="Hyperlink"/>
            <w:b w:val="0"/>
          </w:rPr>
          <w:t>https://www.csis.org/analysis/industrial-policy-innovation-strategy-lessons-japan-europe-and-united-states</w:t>
        </w:r>
      </w:hyperlink>
      <w:r>
        <w:rPr>
          <w:b w:val="0"/>
        </w:rPr>
        <w:t xml:space="preserve"> </w:t>
      </w:r>
    </w:p>
    <w:p w14:paraId="5EE92ADE" w14:textId="77777777" w:rsidR="00411AB4" w:rsidRPr="003D6237" w:rsidRDefault="00411AB4" w:rsidP="003D6237">
      <w:pPr>
        <w:pStyle w:val="BodyText"/>
      </w:pPr>
    </w:p>
    <w:p w14:paraId="7496A6D5" w14:textId="7E320B76" w:rsidR="00A1697D" w:rsidRDefault="00A1697D">
      <w:pPr>
        <w:pStyle w:val="BodyText"/>
        <w:rPr>
          <w:b w:val="0"/>
        </w:rPr>
      </w:pPr>
      <w:r>
        <w:rPr>
          <w:b w:val="0"/>
          <w:i/>
        </w:rPr>
        <w:t xml:space="preserve">OPTIONAL </w:t>
      </w:r>
    </w:p>
    <w:p w14:paraId="4135A5FF" w14:textId="77777777" w:rsidR="00A1697D" w:rsidRDefault="00A1697D">
      <w:pPr>
        <w:pStyle w:val="BodyText"/>
        <w:rPr>
          <w:b w:val="0"/>
        </w:rPr>
      </w:pPr>
    </w:p>
    <w:p w14:paraId="14E5C9A0" w14:textId="528B3323" w:rsidR="00932A98" w:rsidRPr="00BE4E66" w:rsidRDefault="00BE4E66">
      <w:pPr>
        <w:pStyle w:val="BodyText"/>
        <w:rPr>
          <w:b w:val="0"/>
        </w:rPr>
      </w:pPr>
      <w:r>
        <w:rPr>
          <w:b w:val="0"/>
        </w:rPr>
        <w:t xml:space="preserve">Milanovic, </w:t>
      </w:r>
      <w:proofErr w:type="spellStart"/>
      <w:r>
        <w:rPr>
          <w:b w:val="0"/>
        </w:rPr>
        <w:t>Branko</w:t>
      </w:r>
      <w:proofErr w:type="spellEnd"/>
      <w:r>
        <w:rPr>
          <w:b w:val="0"/>
        </w:rPr>
        <w:t xml:space="preserve">. 2019. </w:t>
      </w:r>
      <w:r>
        <w:rPr>
          <w:b w:val="0"/>
          <w:i/>
        </w:rPr>
        <w:t>Capitalism, Alone: the Future of the System that Rules the World</w:t>
      </w:r>
      <w:r>
        <w:rPr>
          <w:b w:val="0"/>
        </w:rPr>
        <w:t>. Harvard University Press</w:t>
      </w:r>
    </w:p>
    <w:p w14:paraId="468D3AD0" w14:textId="77777777" w:rsidR="00A1697D" w:rsidRDefault="00A1697D" w:rsidP="00A222DA">
      <w:pPr>
        <w:rPr>
          <w:rFonts w:ascii="Times" w:eastAsia="Times" w:hAnsi="Times"/>
          <w:szCs w:val="20"/>
          <w:lang w:val="en-US" w:eastAsia="en-US"/>
        </w:rPr>
      </w:pPr>
    </w:p>
    <w:p w14:paraId="062E4E90" w14:textId="7C543BF6" w:rsidR="00A222DA" w:rsidRPr="008341BC" w:rsidRDefault="00A222DA" w:rsidP="00A222DA">
      <w:proofErr w:type="spellStart"/>
      <w:r w:rsidRPr="008341BC">
        <w:t>Gourevitch</w:t>
      </w:r>
      <w:proofErr w:type="spellEnd"/>
      <w:r w:rsidRPr="008341BC">
        <w:t xml:space="preserve">, Peter and James Shin, 2005. </w:t>
      </w:r>
      <w:r w:rsidRPr="008341BC">
        <w:rPr>
          <w:i/>
        </w:rPr>
        <w:t>Political Power and Corporate Control</w:t>
      </w:r>
      <w:r w:rsidRPr="008341BC">
        <w:t xml:space="preserve">. Princeton University Press. Chapters 1 and Chapter 4 </w:t>
      </w:r>
    </w:p>
    <w:p w14:paraId="3988B0AC" w14:textId="77777777" w:rsidR="002E2317" w:rsidRDefault="00050B2A">
      <w:pPr>
        <w:pStyle w:val="BodyText"/>
        <w:rPr>
          <w:b w:val="0"/>
        </w:rPr>
      </w:pPr>
      <w:r>
        <w:rPr>
          <w:b w:val="0"/>
        </w:rPr>
        <w:tab/>
        <w:t>Biggest book ever done about corporate governance</w:t>
      </w:r>
    </w:p>
    <w:p w14:paraId="4BEE7F77" w14:textId="77777777" w:rsidR="00050B2A" w:rsidRPr="00596E72" w:rsidRDefault="00050B2A">
      <w:pPr>
        <w:pStyle w:val="BodyText"/>
        <w:rPr>
          <w:b w:val="0"/>
          <w:i/>
        </w:rPr>
      </w:pPr>
      <w:r w:rsidRPr="00596E72">
        <w:rPr>
          <w:b w:val="0"/>
          <w:i/>
        </w:rPr>
        <w:tab/>
        <w:t>Coalitions of interest vs. institutional structures</w:t>
      </w:r>
    </w:p>
    <w:p w14:paraId="179CCEED" w14:textId="77777777" w:rsidR="00050B2A" w:rsidRPr="00596E72" w:rsidRDefault="00050B2A">
      <w:pPr>
        <w:pStyle w:val="BodyText"/>
        <w:rPr>
          <w:b w:val="0"/>
          <w:i/>
        </w:rPr>
      </w:pPr>
      <w:r w:rsidRPr="00596E72">
        <w:rPr>
          <w:b w:val="0"/>
          <w:i/>
        </w:rPr>
        <w:tab/>
        <w:t>How do interests and institutions interact?</w:t>
      </w:r>
    </w:p>
    <w:p w14:paraId="75BB13A4" w14:textId="77777777" w:rsidR="00050B2A" w:rsidRPr="00596E72" w:rsidRDefault="00050B2A">
      <w:pPr>
        <w:pStyle w:val="BodyText"/>
        <w:rPr>
          <w:b w:val="0"/>
          <w:i/>
        </w:rPr>
      </w:pPr>
      <w:r w:rsidRPr="00596E72">
        <w:rPr>
          <w:b w:val="0"/>
          <w:i/>
        </w:rPr>
        <w:tab/>
        <w:t xml:space="preserve">Reading smartly </w:t>
      </w:r>
      <w:r w:rsidRPr="00596E72">
        <w:rPr>
          <w:b w:val="0"/>
          <w:i/>
        </w:rPr>
        <w:sym w:font="Wingdings" w:char="F0E0"/>
      </w:r>
      <w:r w:rsidRPr="00596E72">
        <w:rPr>
          <w:b w:val="0"/>
          <w:i/>
        </w:rPr>
        <w:t xml:space="preserve"> getting the theoretical framework </w:t>
      </w:r>
    </w:p>
    <w:p w14:paraId="24ED679A" w14:textId="77777777" w:rsidR="00A6656B" w:rsidRDefault="00A6656B">
      <w:pPr>
        <w:pStyle w:val="BodyText"/>
        <w:rPr>
          <w:b w:val="0"/>
        </w:rPr>
      </w:pPr>
    </w:p>
    <w:p w14:paraId="42AC3D83" w14:textId="456E263A" w:rsidR="00DC2B29" w:rsidRDefault="004E65C5">
      <w:pPr>
        <w:pStyle w:val="BodyText"/>
        <w:rPr>
          <w:b w:val="0"/>
        </w:rPr>
      </w:pPr>
      <w:r>
        <w:rPr>
          <w:b w:val="0"/>
        </w:rPr>
        <w:t>Iversen, Torben and David Soskice</w:t>
      </w:r>
      <w:r w:rsidRPr="004E65C5">
        <w:rPr>
          <w:b w:val="0"/>
        </w:rPr>
        <w:t xml:space="preserve"> “Electoral Institutions, Parties and the Politics of Class: Why Some Democracies Distribute More than Others,”</w:t>
      </w:r>
      <w:r w:rsidRPr="004E65C5">
        <w:rPr>
          <w:b w:val="0"/>
          <w:i/>
          <w:iCs/>
        </w:rPr>
        <w:t xml:space="preserve"> </w:t>
      </w:r>
      <w:r w:rsidRPr="004E65C5">
        <w:rPr>
          <w:b w:val="0"/>
          <w:bCs/>
          <w:i/>
          <w:iCs/>
        </w:rPr>
        <w:t>American Political Science Review</w:t>
      </w:r>
      <w:r w:rsidRPr="004E65C5">
        <w:rPr>
          <w:b w:val="0"/>
        </w:rPr>
        <w:t xml:space="preserve">, May 2006. </w:t>
      </w:r>
      <w:r w:rsidRPr="004E65C5">
        <w:rPr>
          <w:b w:val="0"/>
          <w:i/>
          <w:iCs/>
        </w:rPr>
        <w:t xml:space="preserve">Co-Winner of American Political Science Association 2007 </w:t>
      </w:r>
      <w:proofErr w:type="spellStart"/>
      <w:r w:rsidRPr="004E65C5">
        <w:rPr>
          <w:b w:val="0"/>
          <w:i/>
          <w:iCs/>
        </w:rPr>
        <w:t>Luebbert</w:t>
      </w:r>
      <w:proofErr w:type="spellEnd"/>
      <w:r w:rsidRPr="004E65C5">
        <w:rPr>
          <w:b w:val="0"/>
          <w:i/>
          <w:iCs/>
        </w:rPr>
        <w:t xml:space="preserve"> Prize, best article in comparative politics.</w:t>
      </w:r>
    </w:p>
    <w:p w14:paraId="64C097C4" w14:textId="77777777" w:rsidR="004E65C5" w:rsidRDefault="004E65C5">
      <w:pPr>
        <w:pStyle w:val="BodyText"/>
        <w:rPr>
          <w:b w:val="0"/>
        </w:rPr>
      </w:pPr>
    </w:p>
    <w:p w14:paraId="4B8B177D" w14:textId="2DBD699F" w:rsidR="004E65C5" w:rsidRDefault="004E65C5">
      <w:pPr>
        <w:pStyle w:val="BodyText"/>
        <w:rPr>
          <w:b w:val="0"/>
        </w:rPr>
      </w:pPr>
      <w:r w:rsidRPr="004E65C5">
        <w:rPr>
          <w:b w:val="0"/>
        </w:rPr>
        <w:t>Cusack</w:t>
      </w:r>
      <w:r>
        <w:rPr>
          <w:b w:val="0"/>
        </w:rPr>
        <w:t xml:space="preserve">, Tom, </w:t>
      </w:r>
      <w:r w:rsidRPr="004E65C5">
        <w:rPr>
          <w:b w:val="0"/>
        </w:rPr>
        <w:t>Torben Iversen</w:t>
      </w:r>
      <w:r>
        <w:rPr>
          <w:b w:val="0"/>
        </w:rPr>
        <w:t xml:space="preserve"> and David Soskice</w:t>
      </w:r>
      <w:r w:rsidRPr="004E65C5">
        <w:rPr>
          <w:b w:val="0"/>
        </w:rPr>
        <w:t>, “The Coevolution of Capitalism and Political Representation: Explaining the Choice of Electoral Systems,”</w:t>
      </w:r>
      <w:r w:rsidRPr="004E65C5">
        <w:rPr>
          <w:b w:val="0"/>
          <w:i/>
          <w:iCs/>
        </w:rPr>
        <w:t> </w:t>
      </w:r>
      <w:r w:rsidRPr="004E65C5">
        <w:rPr>
          <w:b w:val="0"/>
          <w:bCs/>
          <w:i/>
          <w:iCs/>
        </w:rPr>
        <w:t>American Political Science Review</w:t>
      </w:r>
      <w:r w:rsidRPr="004E65C5">
        <w:rPr>
          <w:b w:val="0"/>
          <w:bCs/>
        </w:rPr>
        <w:t>,</w:t>
      </w:r>
      <w:r w:rsidRPr="004E65C5">
        <w:rPr>
          <w:b w:val="0"/>
        </w:rPr>
        <w:t xml:space="preserve"> May 2010. </w:t>
      </w:r>
    </w:p>
    <w:p w14:paraId="3210F5B8" w14:textId="77777777" w:rsidR="00A222DA" w:rsidRDefault="00A222DA">
      <w:pPr>
        <w:pStyle w:val="BodyText"/>
        <w:rPr>
          <w:b w:val="0"/>
        </w:rPr>
      </w:pPr>
    </w:p>
    <w:p w14:paraId="4FAF6F7B" w14:textId="7C509E6E" w:rsidR="00A222DA" w:rsidRPr="001A396A" w:rsidRDefault="001A396A">
      <w:pPr>
        <w:pStyle w:val="BodyText"/>
        <w:rPr>
          <w:b w:val="0"/>
        </w:rPr>
      </w:pPr>
      <w:r>
        <w:rPr>
          <w:b w:val="0"/>
        </w:rPr>
        <w:t>Cameron, David. 1978. “</w:t>
      </w:r>
      <w:r w:rsidRPr="001A396A">
        <w:rPr>
          <w:b w:val="0"/>
        </w:rPr>
        <w:t>The Expansion of the Public Economy</w:t>
      </w:r>
      <w:r>
        <w:rPr>
          <w:b w:val="0"/>
        </w:rPr>
        <w:t>: A Comparative Analysis”</w:t>
      </w:r>
      <w:r w:rsidR="00025E46">
        <w:rPr>
          <w:b w:val="0"/>
        </w:rPr>
        <w:t xml:space="preserve">, </w:t>
      </w:r>
      <w:r w:rsidR="00025E46">
        <w:rPr>
          <w:b w:val="0"/>
          <w:i/>
        </w:rPr>
        <w:t>The American Political Science Review</w:t>
      </w:r>
      <w:r w:rsidR="00025E46">
        <w:rPr>
          <w:b w:val="0"/>
        </w:rPr>
        <w:t xml:space="preserve">, </w:t>
      </w:r>
      <w:r w:rsidR="0018734D">
        <w:rPr>
          <w:b w:val="0"/>
        </w:rPr>
        <w:t>Vol. 72, N</w:t>
      </w:r>
      <w:r w:rsidR="00025E46">
        <w:rPr>
          <w:b w:val="0"/>
        </w:rPr>
        <w:t>o</w:t>
      </w:r>
      <w:r w:rsidR="0018734D">
        <w:rPr>
          <w:b w:val="0"/>
        </w:rPr>
        <w:t xml:space="preserve">. </w:t>
      </w:r>
      <w:r w:rsidR="00025E46">
        <w:rPr>
          <w:b w:val="0"/>
        </w:rPr>
        <w:t>4, 1243-1261</w:t>
      </w:r>
      <w:r w:rsidRPr="001A396A">
        <w:rPr>
          <w:b w:val="0"/>
        </w:rPr>
        <w:t xml:space="preserve">. </w:t>
      </w:r>
    </w:p>
    <w:p w14:paraId="1854A125" w14:textId="6100D202" w:rsidR="00DC2B29" w:rsidRDefault="00DC2B29">
      <w:pPr>
        <w:pStyle w:val="BodyText"/>
        <w:rPr>
          <w:b w:val="0"/>
        </w:rPr>
      </w:pPr>
    </w:p>
    <w:p w14:paraId="77E6A679" w14:textId="268E6336" w:rsidR="005F43BB" w:rsidRDefault="005F43BB">
      <w:pPr>
        <w:pStyle w:val="BodyText"/>
        <w:rPr>
          <w:b w:val="0"/>
        </w:rPr>
      </w:pPr>
    </w:p>
    <w:p w14:paraId="4C71840F" w14:textId="77777777" w:rsidR="005F43BB" w:rsidRDefault="005F43BB" w:rsidP="005F43BB">
      <w:pPr>
        <w:pStyle w:val="BodyText"/>
        <w:rPr>
          <w:b w:val="0"/>
          <w:u w:val="single"/>
        </w:rPr>
      </w:pPr>
      <w:r>
        <w:rPr>
          <w:b w:val="0"/>
          <w:u w:val="single"/>
        </w:rPr>
        <w:t>OPTIONAL BOOK REVIEWS: (in addition to full books above; others available upon request)</w:t>
      </w:r>
    </w:p>
    <w:p w14:paraId="253CB66B" w14:textId="19639E80" w:rsidR="005F43BB" w:rsidRDefault="005F43BB" w:rsidP="005F43BB">
      <w:pPr>
        <w:rPr>
          <w:sz w:val="20"/>
        </w:rPr>
      </w:pPr>
    </w:p>
    <w:p w14:paraId="4B3458FF" w14:textId="77777777" w:rsidR="00875ECF" w:rsidRPr="00BB3DBF" w:rsidRDefault="00BB3DBF" w:rsidP="00BB3DBF">
      <w:pPr>
        <w:rPr>
          <w:sz w:val="20"/>
        </w:rPr>
      </w:pPr>
      <w:r>
        <w:rPr>
          <w:sz w:val="20"/>
        </w:rPr>
        <w:t xml:space="preserve">** </w:t>
      </w:r>
      <w:r w:rsidR="00875ECF" w:rsidRPr="00BB3DBF">
        <w:rPr>
          <w:sz w:val="20"/>
        </w:rPr>
        <w:t xml:space="preserve">Nayyar, Deepak. 2019. </w:t>
      </w:r>
      <w:r w:rsidR="00875ECF" w:rsidRPr="00BB3DBF">
        <w:rPr>
          <w:i/>
          <w:sz w:val="20"/>
        </w:rPr>
        <w:t>Resurgent Asia: Diversity in Development</w:t>
      </w:r>
      <w:r w:rsidR="00875ECF" w:rsidRPr="00BB3DBF">
        <w:rPr>
          <w:sz w:val="20"/>
        </w:rPr>
        <w:t>. Oxford: Oxford University Press</w:t>
      </w:r>
    </w:p>
    <w:p w14:paraId="4CEFC887" w14:textId="77777777" w:rsidR="00BB3DBF" w:rsidRDefault="00BB3DBF" w:rsidP="005F43BB">
      <w:pPr>
        <w:rPr>
          <w:sz w:val="20"/>
        </w:rPr>
      </w:pPr>
    </w:p>
    <w:p w14:paraId="252EDFE5" w14:textId="77777777" w:rsidR="005F43BB" w:rsidRPr="00A6656B" w:rsidRDefault="005F43BB" w:rsidP="005F43BB">
      <w:pPr>
        <w:rPr>
          <w:sz w:val="20"/>
        </w:rPr>
      </w:pPr>
      <w:proofErr w:type="spellStart"/>
      <w:r w:rsidRPr="00A6656B">
        <w:rPr>
          <w:sz w:val="20"/>
        </w:rPr>
        <w:t>Esping</w:t>
      </w:r>
      <w:proofErr w:type="spellEnd"/>
      <w:r w:rsidRPr="00A6656B">
        <w:rPr>
          <w:sz w:val="20"/>
        </w:rPr>
        <w:t xml:space="preserve">-Andersen, Gösta.1990. </w:t>
      </w:r>
      <w:r w:rsidRPr="00A6656B">
        <w:rPr>
          <w:i/>
          <w:sz w:val="20"/>
        </w:rPr>
        <w:t>Three Worlds of Welfare Capitalism</w:t>
      </w:r>
      <w:r w:rsidRPr="00A6656B">
        <w:rPr>
          <w:sz w:val="20"/>
        </w:rPr>
        <w:t>. Princeton: Prince</w:t>
      </w:r>
      <w:r>
        <w:rPr>
          <w:sz w:val="20"/>
        </w:rPr>
        <w:t>ton University Press. Chapter 1.</w:t>
      </w:r>
    </w:p>
    <w:p w14:paraId="12501070" w14:textId="77777777" w:rsidR="005F43BB" w:rsidRPr="00964770" w:rsidRDefault="005F43BB" w:rsidP="005F43BB">
      <w:pPr>
        <w:tabs>
          <w:tab w:val="left" w:pos="1810"/>
        </w:tabs>
        <w:rPr>
          <w:sz w:val="20"/>
        </w:rPr>
      </w:pPr>
      <w:r>
        <w:rPr>
          <w:sz w:val="20"/>
        </w:rPr>
        <w:tab/>
      </w:r>
    </w:p>
    <w:p w14:paraId="24934DAA" w14:textId="77777777" w:rsidR="005F43BB" w:rsidRPr="00964770" w:rsidRDefault="005F43BB" w:rsidP="005F43BB">
      <w:pPr>
        <w:rPr>
          <w:sz w:val="20"/>
        </w:rPr>
      </w:pPr>
      <w:r w:rsidRPr="00964770">
        <w:rPr>
          <w:sz w:val="20"/>
        </w:rPr>
        <w:t xml:space="preserve">Blyth, Mark. 2002. </w:t>
      </w:r>
      <w:r w:rsidRPr="00964770">
        <w:rPr>
          <w:i/>
          <w:sz w:val="20"/>
        </w:rPr>
        <w:t xml:space="preserve">Great </w:t>
      </w:r>
      <w:proofErr w:type="spellStart"/>
      <w:r w:rsidRPr="00964770">
        <w:rPr>
          <w:i/>
          <w:sz w:val="20"/>
        </w:rPr>
        <w:t>Tranformation</w:t>
      </w:r>
      <w:r>
        <w:rPr>
          <w:i/>
          <w:sz w:val="20"/>
        </w:rPr>
        <w:t>s</w:t>
      </w:r>
      <w:proofErr w:type="spellEnd"/>
      <w:r w:rsidRPr="00964770">
        <w:rPr>
          <w:i/>
          <w:sz w:val="20"/>
        </w:rPr>
        <w:t>: Economic Ideas and Institutional Change in the Twentieth Century.</w:t>
      </w:r>
      <w:r w:rsidRPr="00964770">
        <w:rPr>
          <w:sz w:val="20"/>
        </w:rPr>
        <w:t xml:space="preserve"> Cambridge University Press.</w:t>
      </w:r>
    </w:p>
    <w:p w14:paraId="42173658" w14:textId="77777777" w:rsidR="005F43BB" w:rsidRPr="00964770" w:rsidRDefault="005F43BB" w:rsidP="005F43BB">
      <w:pPr>
        <w:rPr>
          <w:sz w:val="20"/>
        </w:rPr>
      </w:pPr>
    </w:p>
    <w:p w14:paraId="0F8CA1AB" w14:textId="77777777" w:rsidR="005F43BB" w:rsidRPr="00964770" w:rsidRDefault="005F43BB" w:rsidP="005F43BB">
      <w:pPr>
        <w:rPr>
          <w:sz w:val="20"/>
        </w:rPr>
      </w:pPr>
      <w:proofErr w:type="spellStart"/>
      <w:r w:rsidRPr="00964770">
        <w:rPr>
          <w:sz w:val="20"/>
        </w:rPr>
        <w:t>Gourevitch</w:t>
      </w:r>
      <w:proofErr w:type="spellEnd"/>
      <w:r w:rsidRPr="00964770">
        <w:rPr>
          <w:sz w:val="20"/>
        </w:rPr>
        <w:t xml:space="preserve">, Peter and James Shin, 2005. </w:t>
      </w:r>
      <w:r w:rsidRPr="00964770">
        <w:rPr>
          <w:i/>
          <w:sz w:val="20"/>
        </w:rPr>
        <w:t>Political Power and Corporate Control</w:t>
      </w:r>
      <w:r w:rsidRPr="00964770">
        <w:rPr>
          <w:sz w:val="20"/>
        </w:rPr>
        <w:t>. Princeton University Press</w:t>
      </w:r>
    </w:p>
    <w:p w14:paraId="2122CC7A" w14:textId="77777777" w:rsidR="005F43BB" w:rsidRPr="00964770" w:rsidRDefault="005F43BB" w:rsidP="005F43BB">
      <w:pPr>
        <w:rPr>
          <w:sz w:val="20"/>
        </w:rPr>
      </w:pPr>
    </w:p>
    <w:p w14:paraId="05E9CB9F" w14:textId="77777777" w:rsidR="005F43BB" w:rsidRPr="00964770" w:rsidRDefault="005F43BB" w:rsidP="005F43BB">
      <w:pPr>
        <w:pStyle w:val="BodyText"/>
        <w:rPr>
          <w:b w:val="0"/>
          <w:sz w:val="20"/>
        </w:rPr>
      </w:pPr>
      <w:r w:rsidRPr="00964770">
        <w:rPr>
          <w:b w:val="0"/>
          <w:sz w:val="20"/>
        </w:rPr>
        <w:t xml:space="preserve">Robert Bates, </w:t>
      </w:r>
      <w:r w:rsidRPr="00964770">
        <w:rPr>
          <w:b w:val="0"/>
          <w:i/>
          <w:sz w:val="20"/>
        </w:rPr>
        <w:t>Open-Economic Politics</w:t>
      </w:r>
      <w:r w:rsidRPr="00964770">
        <w:rPr>
          <w:b w:val="0"/>
          <w:sz w:val="20"/>
        </w:rPr>
        <w:t>, 1997</w:t>
      </w:r>
    </w:p>
    <w:p w14:paraId="73E4E255" w14:textId="77777777" w:rsidR="005F43BB" w:rsidRPr="00964770" w:rsidRDefault="005F43BB" w:rsidP="005F43BB">
      <w:pPr>
        <w:rPr>
          <w:sz w:val="20"/>
        </w:rPr>
      </w:pPr>
    </w:p>
    <w:p w14:paraId="2ECBBFDB" w14:textId="77777777" w:rsidR="005F43BB" w:rsidRDefault="005F43BB" w:rsidP="005F43BB">
      <w:pPr>
        <w:rPr>
          <w:sz w:val="20"/>
        </w:rPr>
      </w:pPr>
      <w:r>
        <w:rPr>
          <w:sz w:val="20"/>
        </w:rPr>
        <w:t>*</w:t>
      </w:r>
      <w:proofErr w:type="spellStart"/>
      <w:r w:rsidRPr="00EC3E90">
        <w:rPr>
          <w:sz w:val="20"/>
        </w:rPr>
        <w:t>Thelen</w:t>
      </w:r>
      <w:proofErr w:type="spellEnd"/>
      <w:r w:rsidRPr="00EC3E90">
        <w:rPr>
          <w:sz w:val="20"/>
        </w:rPr>
        <w:t xml:space="preserve">, Kathleen. 2004. </w:t>
      </w:r>
      <w:r w:rsidRPr="00EC3E90">
        <w:rPr>
          <w:i/>
          <w:sz w:val="20"/>
        </w:rPr>
        <w:t>How Institutions Evolve: the Political Economy of Skills in Germany, Britain, the United States, and Japan.</w:t>
      </w:r>
      <w:r w:rsidRPr="00EC3E90">
        <w:rPr>
          <w:sz w:val="20"/>
        </w:rPr>
        <w:t xml:space="preserve"> Cambridge University Pr</w:t>
      </w:r>
      <w:r>
        <w:rPr>
          <w:sz w:val="20"/>
        </w:rPr>
        <w:t>ess.</w:t>
      </w:r>
    </w:p>
    <w:p w14:paraId="5078CFEE" w14:textId="77777777" w:rsidR="005F43BB" w:rsidRDefault="005F43BB"/>
    <w:p w14:paraId="45CDC2B0" w14:textId="77777777" w:rsidR="005F43BB" w:rsidRPr="00964770" w:rsidRDefault="005F43BB" w:rsidP="005F43BB">
      <w:pPr>
        <w:rPr>
          <w:sz w:val="20"/>
        </w:rPr>
      </w:pPr>
      <w:r w:rsidRPr="00964770">
        <w:rPr>
          <w:sz w:val="20"/>
        </w:rPr>
        <w:t>Evans, Peter. 1995.</w:t>
      </w:r>
      <w:r w:rsidRPr="00964770">
        <w:rPr>
          <w:i/>
          <w:sz w:val="20"/>
        </w:rPr>
        <w:t xml:space="preserve"> Embedded Autonomy: States and Industrial Transformation</w:t>
      </w:r>
      <w:r w:rsidRPr="00964770">
        <w:rPr>
          <w:sz w:val="20"/>
        </w:rPr>
        <w:t>. Princeton: Princeton University Press</w:t>
      </w:r>
    </w:p>
    <w:p w14:paraId="01B2C2FE" w14:textId="77777777" w:rsidR="005F43BB" w:rsidRPr="00964770" w:rsidRDefault="005F43BB" w:rsidP="005F43BB">
      <w:pPr>
        <w:rPr>
          <w:sz w:val="20"/>
        </w:rPr>
      </w:pPr>
    </w:p>
    <w:p w14:paraId="41EF30B6" w14:textId="77777777" w:rsidR="005F43BB" w:rsidRPr="00964770" w:rsidRDefault="005F43BB" w:rsidP="005F43BB">
      <w:pPr>
        <w:rPr>
          <w:sz w:val="20"/>
        </w:rPr>
      </w:pPr>
      <w:r w:rsidRPr="00964770">
        <w:rPr>
          <w:sz w:val="20"/>
        </w:rPr>
        <w:t xml:space="preserve">Peter Evans, </w:t>
      </w:r>
      <w:r w:rsidRPr="00964770">
        <w:rPr>
          <w:i/>
          <w:sz w:val="20"/>
        </w:rPr>
        <w:t>Dependent Development: the Alliance of Multinational, State, and Local Capital in Brazil</w:t>
      </w:r>
      <w:r w:rsidRPr="00964770">
        <w:rPr>
          <w:sz w:val="20"/>
        </w:rPr>
        <w:t>, 1979</w:t>
      </w:r>
    </w:p>
    <w:p w14:paraId="102C96EE" w14:textId="77777777" w:rsidR="005F43BB" w:rsidRPr="00964770" w:rsidRDefault="005F43BB" w:rsidP="005F43BB">
      <w:pPr>
        <w:rPr>
          <w:sz w:val="20"/>
        </w:rPr>
      </w:pPr>
    </w:p>
    <w:p w14:paraId="19A6E6A7" w14:textId="77777777" w:rsidR="005F43BB" w:rsidRPr="00964770" w:rsidRDefault="005F43BB" w:rsidP="005F43BB">
      <w:pPr>
        <w:rPr>
          <w:sz w:val="20"/>
        </w:rPr>
      </w:pPr>
      <w:r w:rsidRPr="00964770">
        <w:rPr>
          <w:color w:val="000000"/>
          <w:sz w:val="20"/>
        </w:rPr>
        <w:t xml:space="preserve">Johnson, Chalmers. 1982. </w:t>
      </w:r>
      <w:r w:rsidRPr="00964770">
        <w:rPr>
          <w:i/>
          <w:color w:val="000000"/>
          <w:sz w:val="20"/>
        </w:rPr>
        <w:t>MITI and the Japanese Miracle</w:t>
      </w:r>
      <w:r w:rsidRPr="00964770">
        <w:rPr>
          <w:color w:val="000000"/>
          <w:sz w:val="20"/>
        </w:rPr>
        <w:t>. Stanford: Stanford University Press</w:t>
      </w:r>
    </w:p>
    <w:p w14:paraId="32EB655E" w14:textId="77777777" w:rsidR="005F43BB" w:rsidRPr="00964770" w:rsidRDefault="005F43BB" w:rsidP="005F43BB">
      <w:pPr>
        <w:rPr>
          <w:sz w:val="20"/>
        </w:rPr>
      </w:pPr>
    </w:p>
    <w:p w14:paraId="0B9C92AE" w14:textId="77777777" w:rsidR="005F43BB" w:rsidRPr="00EC3E90" w:rsidRDefault="005F43BB" w:rsidP="005F43BB">
      <w:pPr>
        <w:rPr>
          <w:sz w:val="20"/>
        </w:rPr>
      </w:pPr>
      <w:r>
        <w:rPr>
          <w:color w:val="000000"/>
          <w:sz w:val="20"/>
        </w:rPr>
        <w:t>*</w:t>
      </w:r>
      <w:proofErr w:type="spellStart"/>
      <w:r w:rsidRPr="00EC3E90">
        <w:rPr>
          <w:color w:val="000000"/>
          <w:sz w:val="20"/>
        </w:rPr>
        <w:t>Gourevitch</w:t>
      </w:r>
      <w:proofErr w:type="spellEnd"/>
      <w:r w:rsidRPr="00EC3E90">
        <w:rPr>
          <w:color w:val="000000"/>
          <w:sz w:val="20"/>
        </w:rPr>
        <w:t xml:space="preserve">, Peter. 1986. </w:t>
      </w:r>
      <w:r w:rsidRPr="00EC3E90">
        <w:rPr>
          <w:i/>
          <w:color w:val="000000"/>
          <w:sz w:val="20"/>
        </w:rPr>
        <w:t>Politics in Hard Times</w:t>
      </w:r>
      <w:r w:rsidRPr="00EC3E90">
        <w:rPr>
          <w:color w:val="000000"/>
          <w:sz w:val="20"/>
        </w:rPr>
        <w:t>.</w:t>
      </w:r>
    </w:p>
    <w:p w14:paraId="10B3D449" w14:textId="77777777" w:rsidR="005F43BB" w:rsidRPr="00964770" w:rsidRDefault="005F43BB" w:rsidP="005F43BB">
      <w:pPr>
        <w:rPr>
          <w:sz w:val="20"/>
        </w:rPr>
      </w:pPr>
    </w:p>
    <w:p w14:paraId="5DE3BB66" w14:textId="77777777" w:rsidR="005F43BB" w:rsidRPr="00964770" w:rsidRDefault="005F43BB" w:rsidP="005F43BB">
      <w:pPr>
        <w:rPr>
          <w:sz w:val="20"/>
        </w:rPr>
      </w:pPr>
      <w:r w:rsidRPr="00964770">
        <w:rPr>
          <w:sz w:val="20"/>
        </w:rPr>
        <w:t xml:space="preserve">Robert Wade, </w:t>
      </w:r>
      <w:r w:rsidRPr="00964770">
        <w:rPr>
          <w:i/>
          <w:sz w:val="20"/>
        </w:rPr>
        <w:t>Governing the Market</w:t>
      </w:r>
      <w:r w:rsidRPr="00964770">
        <w:rPr>
          <w:sz w:val="20"/>
        </w:rPr>
        <w:t>, 1990</w:t>
      </w:r>
    </w:p>
    <w:p w14:paraId="049931D1" w14:textId="77777777" w:rsidR="005F43BB" w:rsidRPr="00964770" w:rsidRDefault="005F43BB" w:rsidP="005F43BB">
      <w:pPr>
        <w:rPr>
          <w:sz w:val="20"/>
        </w:rPr>
      </w:pPr>
    </w:p>
    <w:p w14:paraId="0418D8C6" w14:textId="77777777" w:rsidR="005F43BB" w:rsidRPr="00964770" w:rsidRDefault="005F43BB" w:rsidP="005F43BB">
      <w:pPr>
        <w:rPr>
          <w:sz w:val="20"/>
        </w:rPr>
      </w:pPr>
      <w:r w:rsidRPr="00964770">
        <w:rPr>
          <w:sz w:val="20"/>
        </w:rPr>
        <w:t xml:space="preserve">Stephen Haggard, </w:t>
      </w:r>
      <w:r w:rsidRPr="00964770">
        <w:rPr>
          <w:i/>
          <w:sz w:val="20"/>
        </w:rPr>
        <w:t>Pathways from the Periphery: the Politics of Growth in the Newly Industrialized Countries</w:t>
      </w:r>
      <w:r w:rsidRPr="00964770">
        <w:rPr>
          <w:sz w:val="20"/>
        </w:rPr>
        <w:t>, 1997</w:t>
      </w:r>
    </w:p>
    <w:p w14:paraId="4840E019" w14:textId="77777777" w:rsidR="005F43BB" w:rsidRPr="00964770" w:rsidRDefault="005F43BB" w:rsidP="005F43BB">
      <w:pPr>
        <w:pStyle w:val="BodyText"/>
        <w:rPr>
          <w:b w:val="0"/>
          <w:sz w:val="20"/>
        </w:rPr>
      </w:pPr>
    </w:p>
    <w:p w14:paraId="7BE1F373" w14:textId="77777777" w:rsidR="005F43BB" w:rsidRPr="00964770" w:rsidRDefault="005F43BB" w:rsidP="005F43BB">
      <w:pPr>
        <w:pStyle w:val="BodyText"/>
        <w:rPr>
          <w:b w:val="0"/>
          <w:sz w:val="20"/>
        </w:rPr>
      </w:pPr>
      <w:r w:rsidRPr="00964770">
        <w:rPr>
          <w:b w:val="0"/>
          <w:sz w:val="20"/>
        </w:rPr>
        <w:t xml:space="preserve">Aoki, Masahiko, Hyung-Ki Kim, and Masahiro </w:t>
      </w:r>
      <w:proofErr w:type="spellStart"/>
      <w:r w:rsidRPr="00964770">
        <w:rPr>
          <w:b w:val="0"/>
          <w:sz w:val="20"/>
        </w:rPr>
        <w:t>Okuno</w:t>
      </w:r>
      <w:proofErr w:type="spellEnd"/>
      <w:r w:rsidRPr="00964770">
        <w:rPr>
          <w:b w:val="0"/>
          <w:sz w:val="20"/>
        </w:rPr>
        <w:t>-Fujiwara eds. 1996</w:t>
      </w:r>
      <w:r w:rsidRPr="00964770">
        <w:rPr>
          <w:b w:val="0"/>
          <w:i/>
          <w:sz w:val="20"/>
        </w:rPr>
        <w:t>. The Role of Government in East Asian Economic Development</w:t>
      </w:r>
      <w:r w:rsidRPr="00964770">
        <w:rPr>
          <w:b w:val="0"/>
          <w:sz w:val="20"/>
        </w:rPr>
        <w:t>. Oxford: Clarendon Press</w:t>
      </w:r>
    </w:p>
    <w:p w14:paraId="264570D9" w14:textId="77777777" w:rsidR="005F43BB" w:rsidRPr="00964770" w:rsidRDefault="005F43BB" w:rsidP="005F43BB">
      <w:pPr>
        <w:rPr>
          <w:sz w:val="20"/>
        </w:rPr>
      </w:pPr>
    </w:p>
    <w:p w14:paraId="5107083A" w14:textId="77777777" w:rsidR="005F43BB" w:rsidRPr="00964770" w:rsidRDefault="005F43BB" w:rsidP="005F43BB">
      <w:pPr>
        <w:rPr>
          <w:color w:val="000000"/>
          <w:sz w:val="20"/>
        </w:rPr>
      </w:pPr>
      <w:r w:rsidRPr="00964770">
        <w:rPr>
          <w:color w:val="000000"/>
          <w:sz w:val="20"/>
        </w:rPr>
        <w:t>Dore, Ronald. 1980. “Goodwill and the Spirit of Market Capitalism”.</w:t>
      </w:r>
      <w:r w:rsidRPr="00964770">
        <w:rPr>
          <w:i/>
          <w:color w:val="000000"/>
          <w:sz w:val="20"/>
        </w:rPr>
        <w:t xml:space="preserve"> The British Journal of Sociology</w:t>
      </w:r>
      <w:r w:rsidRPr="00964770">
        <w:rPr>
          <w:color w:val="000000"/>
          <w:sz w:val="20"/>
        </w:rPr>
        <w:t>, Volume XXXIV Number 4</w:t>
      </w:r>
    </w:p>
    <w:p w14:paraId="15D37948" w14:textId="77777777" w:rsidR="005F43BB" w:rsidRPr="00964770" w:rsidRDefault="005F43BB" w:rsidP="005F43BB">
      <w:pPr>
        <w:rPr>
          <w:color w:val="000000"/>
          <w:sz w:val="20"/>
        </w:rPr>
      </w:pPr>
    </w:p>
    <w:p w14:paraId="6CE07B52" w14:textId="77777777" w:rsidR="005F43BB" w:rsidRPr="00964770" w:rsidRDefault="005F43BB" w:rsidP="005F43BB">
      <w:pPr>
        <w:rPr>
          <w:sz w:val="20"/>
        </w:rPr>
      </w:pPr>
      <w:proofErr w:type="spellStart"/>
      <w:r w:rsidRPr="00964770">
        <w:rPr>
          <w:color w:val="000000"/>
          <w:sz w:val="20"/>
        </w:rPr>
        <w:t>Okimoto</w:t>
      </w:r>
      <w:proofErr w:type="spellEnd"/>
      <w:r w:rsidRPr="00964770">
        <w:rPr>
          <w:color w:val="000000"/>
          <w:sz w:val="20"/>
        </w:rPr>
        <w:t xml:space="preserve">, Daniel. 1989. </w:t>
      </w:r>
      <w:r w:rsidRPr="00964770">
        <w:rPr>
          <w:i/>
          <w:color w:val="000000"/>
          <w:sz w:val="20"/>
        </w:rPr>
        <w:t>Between MITI and the Market</w:t>
      </w:r>
      <w:r w:rsidRPr="00964770">
        <w:rPr>
          <w:color w:val="000000"/>
          <w:sz w:val="20"/>
        </w:rPr>
        <w:t>. Stanford: Stanford University Press</w:t>
      </w:r>
    </w:p>
    <w:p w14:paraId="7AE7F385" w14:textId="77777777" w:rsidR="005F43BB" w:rsidRPr="00964770" w:rsidRDefault="005F43BB" w:rsidP="005F43BB">
      <w:pPr>
        <w:rPr>
          <w:sz w:val="20"/>
        </w:rPr>
      </w:pPr>
    </w:p>
    <w:p w14:paraId="04A0DF5E" w14:textId="6CBE02A8" w:rsidR="002976EB" w:rsidRPr="00D84256" w:rsidRDefault="002976EB">
      <w:pPr>
        <w:rPr>
          <w:sz w:val="20"/>
        </w:rPr>
      </w:pPr>
      <w:r>
        <w:br w:type="page"/>
      </w:r>
    </w:p>
    <w:p w14:paraId="2AA5D4B8" w14:textId="77777777" w:rsidR="009354DB" w:rsidRDefault="009354DB" w:rsidP="00570F8C"/>
    <w:p w14:paraId="36DE59D5" w14:textId="77777777" w:rsidR="0012301D" w:rsidRDefault="0012301D" w:rsidP="00C45369">
      <w:pPr>
        <w:pStyle w:val="Heading6"/>
        <w:pBdr>
          <w:top w:val="single" w:sz="4" w:space="1" w:color="auto"/>
          <w:left w:val="single" w:sz="4" w:space="4" w:color="auto"/>
          <w:bottom w:val="single" w:sz="4" w:space="1" w:color="auto"/>
          <w:right w:val="single" w:sz="4" w:space="4" w:color="auto"/>
        </w:pBdr>
      </w:pPr>
    </w:p>
    <w:p w14:paraId="0B2902B2" w14:textId="77777777" w:rsidR="0012301D" w:rsidRDefault="0012301D" w:rsidP="00C45369">
      <w:pPr>
        <w:pStyle w:val="Heading6"/>
        <w:pBdr>
          <w:top w:val="single" w:sz="4" w:space="1" w:color="auto"/>
          <w:left w:val="single" w:sz="4" w:space="4" w:color="auto"/>
          <w:bottom w:val="single" w:sz="4" w:space="1" w:color="auto"/>
          <w:right w:val="single" w:sz="4" w:space="4" w:color="auto"/>
        </w:pBdr>
      </w:pPr>
      <w:r>
        <w:t xml:space="preserve">PART II: GLOBALIZATION AND </w:t>
      </w:r>
      <w:r w:rsidR="00C45369">
        <w:t>DEMOCRACY</w:t>
      </w:r>
    </w:p>
    <w:p w14:paraId="295F1221" w14:textId="325D220B" w:rsidR="00D84256" w:rsidRPr="00D84256" w:rsidRDefault="00D84256">
      <w:pPr>
        <w:rPr>
          <w:b/>
          <w:sz w:val="28"/>
          <w:szCs w:val="28"/>
        </w:rPr>
      </w:pPr>
    </w:p>
    <w:p w14:paraId="3F47506F" w14:textId="77777777" w:rsidR="00D84256" w:rsidRDefault="00D84256"/>
    <w:p w14:paraId="2DE58100" w14:textId="77777777" w:rsidR="00D84256" w:rsidRDefault="00D84256"/>
    <w:p w14:paraId="5B041F06" w14:textId="0A160419" w:rsidR="009354DB" w:rsidRPr="00C45369" w:rsidRDefault="0012301D">
      <w:pPr>
        <w:rPr>
          <w:b/>
          <w:sz w:val="28"/>
          <w:szCs w:val="28"/>
        </w:rPr>
      </w:pPr>
      <w:r w:rsidRPr="00C45369">
        <w:rPr>
          <w:b/>
          <w:sz w:val="28"/>
          <w:szCs w:val="28"/>
        </w:rPr>
        <w:t xml:space="preserve">Week </w:t>
      </w:r>
      <w:r w:rsidR="00F242A1">
        <w:rPr>
          <w:b/>
          <w:sz w:val="28"/>
          <w:szCs w:val="28"/>
        </w:rPr>
        <w:t>5</w:t>
      </w:r>
      <w:r w:rsidR="009354DB" w:rsidRPr="00C45369">
        <w:rPr>
          <w:b/>
          <w:sz w:val="28"/>
          <w:szCs w:val="28"/>
        </w:rPr>
        <w:t xml:space="preserve"> (</w:t>
      </w:r>
      <w:r w:rsidR="00D84256">
        <w:rPr>
          <w:b/>
          <w:sz w:val="28"/>
          <w:szCs w:val="28"/>
        </w:rPr>
        <w:t xml:space="preserve">Feb </w:t>
      </w:r>
      <w:r w:rsidR="00F242A1">
        <w:rPr>
          <w:b/>
          <w:sz w:val="28"/>
          <w:szCs w:val="28"/>
        </w:rPr>
        <w:t>9</w:t>
      </w:r>
      <w:r w:rsidR="009354DB" w:rsidRPr="00C45369">
        <w:rPr>
          <w:b/>
          <w:sz w:val="28"/>
          <w:szCs w:val="28"/>
        </w:rPr>
        <w:t>)</w:t>
      </w:r>
      <w:r w:rsidRPr="00C45369">
        <w:rPr>
          <w:b/>
          <w:sz w:val="28"/>
          <w:szCs w:val="28"/>
        </w:rPr>
        <w:t xml:space="preserve">: </w:t>
      </w:r>
      <w:r w:rsidR="00E5453B">
        <w:rPr>
          <w:b/>
          <w:sz w:val="28"/>
          <w:szCs w:val="28"/>
        </w:rPr>
        <w:t xml:space="preserve">Globalization, Inequality, Dislocation, and Anger </w:t>
      </w:r>
    </w:p>
    <w:p w14:paraId="1E4C4A3A" w14:textId="0A43EC25" w:rsidR="0012301D" w:rsidRPr="00C45369" w:rsidRDefault="009354DB">
      <w:pPr>
        <w:rPr>
          <w:b/>
          <w:sz w:val="28"/>
          <w:szCs w:val="28"/>
        </w:rPr>
      </w:pPr>
      <w:r w:rsidRPr="00C45369">
        <w:rPr>
          <w:b/>
          <w:sz w:val="28"/>
          <w:szCs w:val="28"/>
        </w:rPr>
        <w:t xml:space="preserve">• </w:t>
      </w:r>
      <w:r w:rsidR="00E5453B">
        <w:rPr>
          <w:b/>
          <w:sz w:val="28"/>
          <w:szCs w:val="28"/>
        </w:rPr>
        <w:t>T</w:t>
      </w:r>
      <w:r w:rsidR="0012301D" w:rsidRPr="00C45369">
        <w:rPr>
          <w:b/>
          <w:sz w:val="28"/>
          <w:szCs w:val="28"/>
        </w:rPr>
        <w:t>he</w:t>
      </w:r>
      <w:r w:rsidRPr="00C45369">
        <w:rPr>
          <w:b/>
          <w:sz w:val="28"/>
          <w:szCs w:val="28"/>
        </w:rPr>
        <w:t xml:space="preserve"> debate over nature and causes</w:t>
      </w:r>
      <w:r w:rsidR="0012301D" w:rsidRPr="00C45369">
        <w:rPr>
          <w:b/>
          <w:sz w:val="28"/>
          <w:szCs w:val="28"/>
        </w:rPr>
        <w:t xml:space="preserve"> </w:t>
      </w:r>
    </w:p>
    <w:p w14:paraId="6FC86736" w14:textId="7F87ACD6" w:rsidR="0012301D" w:rsidRDefault="009354DB">
      <w:pPr>
        <w:pStyle w:val="Heading7"/>
        <w:rPr>
          <w:sz w:val="28"/>
          <w:szCs w:val="28"/>
        </w:rPr>
      </w:pPr>
      <w:r w:rsidRPr="00C45369">
        <w:rPr>
          <w:sz w:val="28"/>
          <w:szCs w:val="28"/>
        </w:rPr>
        <w:t xml:space="preserve">• </w:t>
      </w:r>
      <w:r w:rsidR="00E5453B">
        <w:rPr>
          <w:sz w:val="28"/>
          <w:szCs w:val="28"/>
        </w:rPr>
        <w:t>T</w:t>
      </w:r>
      <w:r w:rsidRPr="00C45369">
        <w:rPr>
          <w:sz w:val="28"/>
          <w:szCs w:val="28"/>
        </w:rPr>
        <w:t>he crucial link: financial deregulation and its political o</w:t>
      </w:r>
      <w:r w:rsidR="0012301D" w:rsidRPr="00C45369">
        <w:rPr>
          <w:sz w:val="28"/>
          <w:szCs w:val="28"/>
        </w:rPr>
        <w:t>rigins</w:t>
      </w:r>
    </w:p>
    <w:p w14:paraId="12FE90A5" w14:textId="128A6D6B" w:rsidR="00E5453B" w:rsidRPr="00E5453B" w:rsidRDefault="00E5453B" w:rsidP="00E5453B">
      <w:pPr>
        <w:rPr>
          <w:b/>
          <w:sz w:val="28"/>
          <w:szCs w:val="28"/>
        </w:rPr>
      </w:pPr>
      <w:r>
        <w:t xml:space="preserve">• </w:t>
      </w:r>
      <w:r w:rsidRPr="00E5453B">
        <w:rPr>
          <w:b/>
          <w:sz w:val="28"/>
          <w:szCs w:val="28"/>
        </w:rPr>
        <w:t>Globalization and the rise in inequalities and anger</w:t>
      </w:r>
    </w:p>
    <w:p w14:paraId="762C8224" w14:textId="77777777" w:rsidR="0012301D" w:rsidRDefault="0012301D">
      <w:pPr>
        <w:pStyle w:val="BodyText"/>
        <w:rPr>
          <w:b w:val="0"/>
        </w:rPr>
      </w:pPr>
    </w:p>
    <w:p w14:paraId="4F96548E" w14:textId="77777777" w:rsidR="0012301D" w:rsidRDefault="0012301D">
      <w:pPr>
        <w:pStyle w:val="BodyText"/>
        <w:rPr>
          <w:b w:val="0"/>
        </w:rPr>
      </w:pPr>
    </w:p>
    <w:p w14:paraId="5536BB87" w14:textId="77777777" w:rsidR="0012301D" w:rsidRDefault="0012301D">
      <w:pPr>
        <w:pStyle w:val="BodyText"/>
        <w:rPr>
          <w:b w:val="0"/>
          <w:u w:val="single"/>
        </w:rPr>
      </w:pPr>
      <w:r>
        <w:rPr>
          <w:b w:val="0"/>
          <w:u w:val="single"/>
        </w:rPr>
        <w:t>REQUIRED READINGS:</w:t>
      </w:r>
    </w:p>
    <w:p w14:paraId="2FC5121F" w14:textId="77777777" w:rsidR="0012301D" w:rsidRDefault="0012301D">
      <w:pPr>
        <w:pStyle w:val="BodyText"/>
        <w:rPr>
          <w:b w:val="0"/>
        </w:rPr>
      </w:pPr>
    </w:p>
    <w:p w14:paraId="3654EE34" w14:textId="322CDD7D" w:rsidR="0012301D" w:rsidRDefault="0012301D">
      <w:pPr>
        <w:pStyle w:val="BodyText"/>
      </w:pPr>
      <w:r>
        <w:t>A/ Defin</w:t>
      </w:r>
      <w:r w:rsidR="0017412F">
        <w:t>ing and Unpacking Globalization / is it new?</w:t>
      </w:r>
      <w:r w:rsidR="002A130D">
        <w:t xml:space="preserve"> Is it receding?</w:t>
      </w:r>
    </w:p>
    <w:p w14:paraId="73430A8B" w14:textId="4BFC41C2" w:rsidR="000408F7" w:rsidRDefault="000408F7">
      <w:pPr>
        <w:pStyle w:val="BodyText"/>
        <w:rPr>
          <w:b w:val="0"/>
        </w:rPr>
      </w:pPr>
    </w:p>
    <w:p w14:paraId="27738F76" w14:textId="66EAE2CF" w:rsidR="001F557A" w:rsidRPr="001F557A" w:rsidRDefault="001F557A">
      <w:pPr>
        <w:pStyle w:val="BodyText"/>
        <w:rPr>
          <w:b w:val="0"/>
        </w:rPr>
      </w:pPr>
      <w:r w:rsidRPr="001F557A">
        <w:rPr>
          <w:b w:val="0"/>
        </w:rPr>
        <w:t xml:space="preserve">Sachs, Jeffrey. 2020 August. </w:t>
      </w:r>
      <w:r w:rsidRPr="001F557A">
        <w:rPr>
          <w:b w:val="0"/>
          <w:i/>
        </w:rPr>
        <w:t xml:space="preserve">The Ages of Globalization: Geography, Technology, and Institutions. </w:t>
      </w:r>
      <w:r w:rsidRPr="001F557A">
        <w:rPr>
          <w:b w:val="0"/>
        </w:rPr>
        <w:t xml:space="preserve">Columbia University Press. Preface and Chapter 1 (“Seven Ages of Globalization”)  </w:t>
      </w:r>
    </w:p>
    <w:p w14:paraId="76E91581" w14:textId="77777777" w:rsidR="001F557A" w:rsidRDefault="001F557A">
      <w:pPr>
        <w:pStyle w:val="BodyText"/>
        <w:rPr>
          <w:b w:val="0"/>
        </w:rPr>
      </w:pPr>
    </w:p>
    <w:p w14:paraId="6DF8658A" w14:textId="77777777" w:rsidR="000D6137" w:rsidRDefault="0012301D">
      <w:pPr>
        <w:pStyle w:val="BodyText"/>
        <w:rPr>
          <w:b w:val="0"/>
          <w:color w:val="000000"/>
        </w:rPr>
      </w:pPr>
      <w:r>
        <w:rPr>
          <w:b w:val="0"/>
        </w:rPr>
        <w:t xml:space="preserve">Garrett, </w:t>
      </w:r>
      <w:r>
        <w:rPr>
          <w:b w:val="0"/>
          <w:color w:val="000000"/>
        </w:rPr>
        <w:t>Geoffrey.</w:t>
      </w:r>
      <w:r w:rsidR="000408F7">
        <w:rPr>
          <w:b w:val="0"/>
          <w:color w:val="000000"/>
        </w:rPr>
        <w:t xml:space="preserve"> </w:t>
      </w:r>
      <w:r>
        <w:rPr>
          <w:b w:val="0"/>
          <w:color w:val="000000"/>
        </w:rPr>
        <w:t xml:space="preserve">“The Causes of Globalization,” </w:t>
      </w:r>
      <w:r>
        <w:rPr>
          <w:b w:val="0"/>
          <w:i/>
          <w:color w:val="000000"/>
        </w:rPr>
        <w:t>Comparative Political Studies</w:t>
      </w:r>
      <w:r>
        <w:rPr>
          <w:b w:val="0"/>
          <w:color w:val="000000"/>
        </w:rPr>
        <w:t xml:space="preserve"> 33, no. 6/7 (August/September 2000): 941-92.</w:t>
      </w:r>
    </w:p>
    <w:p w14:paraId="6D5C4076" w14:textId="77777777" w:rsidR="002B71FB" w:rsidRDefault="002B71FB">
      <w:pPr>
        <w:pStyle w:val="BodyText"/>
        <w:rPr>
          <w:b w:val="0"/>
          <w:color w:val="000000"/>
        </w:rPr>
      </w:pPr>
    </w:p>
    <w:p w14:paraId="0721ED46" w14:textId="2538696A" w:rsidR="002B71FB" w:rsidRPr="002B71FB" w:rsidRDefault="002B71FB">
      <w:pPr>
        <w:pStyle w:val="BodyText"/>
        <w:rPr>
          <w:b w:val="0"/>
          <w:color w:val="000000"/>
        </w:rPr>
      </w:pPr>
      <w:r>
        <w:rPr>
          <w:b w:val="0"/>
          <w:color w:val="000000"/>
        </w:rPr>
        <w:t xml:space="preserve">Rodrik, Dani. 2011. </w:t>
      </w:r>
      <w:r>
        <w:rPr>
          <w:b w:val="0"/>
          <w:i/>
          <w:color w:val="000000"/>
        </w:rPr>
        <w:t>The Globalization Paradox.</w:t>
      </w:r>
      <w:r>
        <w:rPr>
          <w:b w:val="0"/>
          <w:color w:val="000000"/>
        </w:rPr>
        <w:t xml:space="preserve"> Introduction, Chapter 1</w:t>
      </w:r>
      <w:r w:rsidR="00CE33F6">
        <w:rPr>
          <w:b w:val="0"/>
          <w:color w:val="000000"/>
        </w:rPr>
        <w:t>.</w:t>
      </w:r>
    </w:p>
    <w:p w14:paraId="0B5E0274" w14:textId="3BFBC0C7" w:rsidR="002A130D" w:rsidRDefault="002A130D">
      <w:pPr>
        <w:pStyle w:val="BodyText"/>
        <w:rPr>
          <w:b w:val="0"/>
        </w:rPr>
      </w:pPr>
    </w:p>
    <w:p w14:paraId="195F8A55" w14:textId="35DBCAE1" w:rsidR="00146112" w:rsidRDefault="00146112" w:rsidP="00146112">
      <w:pPr>
        <w:pStyle w:val="BodyText"/>
        <w:rPr>
          <w:b w:val="0"/>
        </w:rPr>
      </w:pPr>
      <w:r w:rsidRPr="00622641">
        <w:rPr>
          <w:b w:val="0"/>
          <w:i/>
        </w:rPr>
        <w:t>The Economist</w:t>
      </w:r>
      <w:r w:rsidRPr="00622641">
        <w:rPr>
          <w:b w:val="0"/>
        </w:rPr>
        <w:t xml:space="preserve">. January 2019. “Report: Globalization has faltered.” </w:t>
      </w:r>
      <w:hyperlink r:id="rId47" w:history="1">
        <w:r w:rsidR="00622641" w:rsidRPr="00D85562">
          <w:rPr>
            <w:rStyle w:val="Hyperlink"/>
            <w:b w:val="0"/>
          </w:rPr>
          <w:t>https://www.economist.com/briefing/2019/01/24/globalisation-has-faltered</w:t>
        </w:r>
      </w:hyperlink>
    </w:p>
    <w:p w14:paraId="3AE90B34" w14:textId="77777777" w:rsidR="00146112" w:rsidRDefault="00146112">
      <w:pPr>
        <w:pStyle w:val="BodyText"/>
        <w:rPr>
          <w:b w:val="0"/>
        </w:rPr>
      </w:pPr>
    </w:p>
    <w:p w14:paraId="76203339" w14:textId="22E9ED0C" w:rsidR="00A1697D" w:rsidRPr="002A130D" w:rsidRDefault="002A130D" w:rsidP="002A130D">
      <w:pPr>
        <w:pStyle w:val="BodyText"/>
        <w:rPr>
          <w:b w:val="0"/>
        </w:rPr>
      </w:pPr>
      <w:r w:rsidRPr="002A130D">
        <w:rPr>
          <w:b w:val="0"/>
        </w:rPr>
        <w:fldChar w:fldCharType="begin"/>
      </w:r>
      <w:r w:rsidR="00A1697D" w:rsidRPr="002A130D">
        <w:rPr>
          <w:b w:val="0"/>
        </w:rPr>
        <w:instrText xml:space="preserve"> ADDIN EN.REFLIST </w:instrText>
      </w:r>
      <w:r w:rsidRPr="002A130D">
        <w:rPr>
          <w:b w:val="0"/>
        </w:rPr>
        <w:fldChar w:fldCharType="separate"/>
      </w:r>
      <w:r w:rsidR="00A1697D" w:rsidRPr="002A130D">
        <w:rPr>
          <w:b w:val="0"/>
        </w:rPr>
        <w:t>Douglas A. Irwin</w:t>
      </w:r>
      <w:r>
        <w:rPr>
          <w:b w:val="0"/>
        </w:rPr>
        <w:t>. 2020.</w:t>
      </w:r>
      <w:r w:rsidR="00A1697D" w:rsidRPr="002A130D">
        <w:rPr>
          <w:b w:val="0"/>
        </w:rPr>
        <w:t xml:space="preserve"> "The Pandemic Adds Momentum to the Deglobalization Trend," </w:t>
      </w:r>
      <w:r w:rsidR="00A1697D" w:rsidRPr="002A130D">
        <w:rPr>
          <w:b w:val="0"/>
          <w:i/>
        </w:rPr>
        <w:t>Realtime Economics Issues Watch</w:t>
      </w:r>
      <w:r w:rsidR="00A1697D" w:rsidRPr="002A130D">
        <w:rPr>
          <w:b w:val="0"/>
        </w:rPr>
        <w:t xml:space="preserve">, no. 4/23, </w:t>
      </w:r>
      <w:hyperlink r:id="rId48" w:history="1">
        <w:r w:rsidR="00A1697D" w:rsidRPr="002A130D">
          <w:rPr>
            <w:rStyle w:val="Hyperlink"/>
            <w:b w:val="0"/>
          </w:rPr>
          <w:t>https://www.piie.com/blogs/realtime-economic-issues-watch/pandemic-adds-momentum-deglobalization-trend?utm_source=update-newsletter&amp;utm_medium=email&amp;utm_campaign=piie-insider</w:t>
        </w:r>
      </w:hyperlink>
    </w:p>
    <w:p w14:paraId="3F4D16F6" w14:textId="18245CD5" w:rsidR="002A130D" w:rsidRDefault="002A130D">
      <w:pPr>
        <w:pStyle w:val="BodyText"/>
        <w:rPr>
          <w:b w:val="0"/>
        </w:rPr>
      </w:pPr>
      <w:r w:rsidRPr="002A130D">
        <w:rPr>
          <w:b w:val="0"/>
        </w:rPr>
        <w:fldChar w:fldCharType="end"/>
      </w:r>
    </w:p>
    <w:p w14:paraId="68B13C8A" w14:textId="03379B03" w:rsidR="002A130D" w:rsidRPr="002A130D" w:rsidRDefault="002A130D" w:rsidP="002A130D">
      <w:pPr>
        <w:pStyle w:val="BodyText"/>
        <w:rPr>
          <w:b w:val="0"/>
        </w:rPr>
      </w:pPr>
      <w:proofErr w:type="spellStart"/>
      <w:r w:rsidRPr="002A130D">
        <w:rPr>
          <w:b w:val="0"/>
        </w:rPr>
        <w:t>Helleiner</w:t>
      </w:r>
      <w:proofErr w:type="spellEnd"/>
      <w:r w:rsidRPr="002A130D">
        <w:rPr>
          <w:b w:val="0"/>
        </w:rPr>
        <w:t xml:space="preserve">, Eric. 2021. "The Return of National Self-Sufficiency? Excavating Autarkic Thought in a De-Globalizing Era." </w:t>
      </w:r>
      <w:r w:rsidRPr="002A130D">
        <w:rPr>
          <w:b w:val="0"/>
          <w:i/>
        </w:rPr>
        <w:t>International Studies Review</w:t>
      </w:r>
      <w:r w:rsidRPr="002A130D">
        <w:rPr>
          <w:b w:val="0"/>
        </w:rPr>
        <w:t xml:space="preserve">. </w:t>
      </w:r>
      <w:hyperlink r:id="rId49" w:history="1">
        <w:r w:rsidRPr="002A130D">
          <w:rPr>
            <w:rStyle w:val="Hyperlink"/>
            <w:b w:val="0"/>
          </w:rPr>
          <w:t>https://doi.org/10.1093/isr/viaa092</w:t>
        </w:r>
      </w:hyperlink>
      <w:r w:rsidRPr="002A130D">
        <w:rPr>
          <w:b w:val="0"/>
        </w:rPr>
        <w:t xml:space="preserve">. </w:t>
      </w:r>
      <w:hyperlink r:id="rId50" w:history="1">
        <w:r w:rsidRPr="002A130D">
          <w:rPr>
            <w:rStyle w:val="Hyperlink"/>
            <w:b w:val="0"/>
          </w:rPr>
          <w:t>https://doi.org/10.1093/isr/viaa092</w:t>
        </w:r>
      </w:hyperlink>
    </w:p>
    <w:p w14:paraId="56B6E046" w14:textId="40C6C1FC" w:rsidR="00156FC5" w:rsidRPr="008341BC" w:rsidRDefault="00156FC5">
      <w:pPr>
        <w:pStyle w:val="BodyText"/>
        <w:rPr>
          <w:b w:val="0"/>
        </w:rPr>
      </w:pPr>
    </w:p>
    <w:p w14:paraId="7F91DBF9" w14:textId="77777777" w:rsidR="0012301D" w:rsidRDefault="0012301D">
      <w:pPr>
        <w:pStyle w:val="BodyText"/>
        <w:rPr>
          <w:b w:val="0"/>
        </w:rPr>
      </w:pPr>
    </w:p>
    <w:p w14:paraId="19B0D9BE" w14:textId="13DE563C" w:rsidR="0012301D" w:rsidRDefault="0017412F">
      <w:pPr>
        <w:pStyle w:val="BodyText"/>
      </w:pPr>
      <w:r>
        <w:t>B</w:t>
      </w:r>
      <w:r w:rsidR="0012301D">
        <w:t xml:space="preserve">/ Financial Deregulation as </w:t>
      </w:r>
      <w:r w:rsidR="00E5453B">
        <w:t>a</w:t>
      </w:r>
      <w:r w:rsidR="0012301D">
        <w:t xml:space="preserve"> Crucial Link</w:t>
      </w:r>
    </w:p>
    <w:p w14:paraId="309E1249" w14:textId="77777777" w:rsidR="0012301D" w:rsidRDefault="0012301D">
      <w:pPr>
        <w:pStyle w:val="BodyText"/>
        <w:rPr>
          <w:b w:val="0"/>
        </w:rPr>
      </w:pPr>
    </w:p>
    <w:p w14:paraId="3B304034" w14:textId="77777777" w:rsidR="0012301D" w:rsidRDefault="0012301D">
      <w:pPr>
        <w:pStyle w:val="BodyText"/>
        <w:rPr>
          <w:b w:val="0"/>
        </w:rPr>
      </w:pPr>
      <w:proofErr w:type="spellStart"/>
      <w:r>
        <w:rPr>
          <w:b w:val="0"/>
        </w:rPr>
        <w:t>Helleiner</w:t>
      </w:r>
      <w:proofErr w:type="spellEnd"/>
      <w:r>
        <w:rPr>
          <w:b w:val="0"/>
        </w:rPr>
        <w:t xml:space="preserve">, Eric. 1994. </w:t>
      </w:r>
      <w:r>
        <w:rPr>
          <w:b w:val="0"/>
          <w:i/>
        </w:rPr>
        <w:t xml:space="preserve">States and the </w:t>
      </w:r>
      <w:proofErr w:type="spellStart"/>
      <w:r>
        <w:rPr>
          <w:b w:val="0"/>
          <w:i/>
        </w:rPr>
        <w:t>Reemergence</w:t>
      </w:r>
      <w:proofErr w:type="spellEnd"/>
      <w:r>
        <w:rPr>
          <w:b w:val="0"/>
          <w:i/>
        </w:rPr>
        <w:t xml:space="preserve"> of Global Finance: from Bretton Woods to the 1990s</w:t>
      </w:r>
      <w:r>
        <w:rPr>
          <w:b w:val="0"/>
        </w:rPr>
        <w:t>. Ithaca and London: Cornell University Press</w:t>
      </w:r>
    </w:p>
    <w:p w14:paraId="451BE1E2" w14:textId="77777777" w:rsidR="0012301D" w:rsidRDefault="0012301D">
      <w:pPr>
        <w:pStyle w:val="BodyText"/>
        <w:rPr>
          <w:b w:val="0"/>
        </w:rPr>
      </w:pPr>
      <w:r>
        <w:rPr>
          <w:b w:val="0"/>
        </w:rPr>
        <w:tab/>
        <w:t>- read: Chapter 1 (1-22), Chapter 7 (146-168)</w:t>
      </w:r>
    </w:p>
    <w:p w14:paraId="59B57085" w14:textId="77777777" w:rsidR="0012301D" w:rsidRDefault="0012301D">
      <w:pPr>
        <w:pStyle w:val="BodyText"/>
        <w:rPr>
          <w:b w:val="0"/>
        </w:rPr>
      </w:pPr>
    </w:p>
    <w:p w14:paraId="599F90A5" w14:textId="1545A65B" w:rsidR="00D35B6F" w:rsidRPr="00D35B6F" w:rsidRDefault="00D35B6F" w:rsidP="00D35B6F">
      <w:pPr>
        <w:pStyle w:val="BodyText"/>
        <w:rPr>
          <w:b w:val="0"/>
        </w:rPr>
      </w:pPr>
      <w:proofErr w:type="spellStart"/>
      <w:r w:rsidRPr="00D35B6F">
        <w:rPr>
          <w:b w:val="0"/>
        </w:rPr>
        <w:t>Abdelal</w:t>
      </w:r>
      <w:proofErr w:type="spellEnd"/>
      <w:r w:rsidRPr="00D35B6F">
        <w:rPr>
          <w:b w:val="0"/>
        </w:rPr>
        <w:t>,</w:t>
      </w:r>
      <w:r>
        <w:rPr>
          <w:b w:val="0"/>
        </w:rPr>
        <w:t xml:space="preserve"> </w:t>
      </w:r>
      <w:proofErr w:type="spellStart"/>
      <w:r>
        <w:rPr>
          <w:b w:val="0"/>
        </w:rPr>
        <w:t>Rawi</w:t>
      </w:r>
      <w:proofErr w:type="spellEnd"/>
      <w:r>
        <w:rPr>
          <w:b w:val="0"/>
        </w:rPr>
        <w:t>. 2007.</w:t>
      </w:r>
      <w:r w:rsidRPr="00D35B6F">
        <w:rPr>
          <w:b w:val="0"/>
        </w:rPr>
        <w:t> </w:t>
      </w:r>
      <w:r w:rsidRPr="00D35B6F">
        <w:rPr>
          <w:b w:val="0"/>
          <w:i/>
          <w:iCs/>
        </w:rPr>
        <w:t>Capital Rules: The Construction of Global Finance</w:t>
      </w:r>
      <w:r>
        <w:rPr>
          <w:b w:val="0"/>
        </w:rPr>
        <w:t xml:space="preserve">. </w:t>
      </w:r>
      <w:r w:rsidRPr="00D35B6F">
        <w:rPr>
          <w:b w:val="0"/>
        </w:rPr>
        <w:t>Cambridge: Harvard University Press. Read Chapter 2 “The Rules of Global Finance: Causes and Consequences”, pp. 23-42.</w:t>
      </w:r>
    </w:p>
    <w:p w14:paraId="4737E38C" w14:textId="77777777" w:rsidR="002B71FB" w:rsidRDefault="002B71FB">
      <w:pPr>
        <w:pStyle w:val="BodyText"/>
        <w:rPr>
          <w:b w:val="0"/>
          <w:color w:val="000000"/>
        </w:rPr>
      </w:pPr>
    </w:p>
    <w:p w14:paraId="46215058" w14:textId="45360626" w:rsidR="002B71FB" w:rsidRDefault="002B71FB">
      <w:pPr>
        <w:pStyle w:val="BodyText"/>
        <w:rPr>
          <w:b w:val="0"/>
          <w:color w:val="000000"/>
        </w:rPr>
      </w:pPr>
      <w:r>
        <w:rPr>
          <w:b w:val="0"/>
          <w:color w:val="000000"/>
        </w:rPr>
        <w:t xml:space="preserve">Rodrik, Dani. 2011. </w:t>
      </w:r>
      <w:r w:rsidR="00004DD3" w:rsidRPr="00004DD3">
        <w:rPr>
          <w:b w:val="0"/>
          <w:i/>
          <w:color w:val="000000"/>
        </w:rPr>
        <w:t xml:space="preserve">The Globalization Paradox. </w:t>
      </w:r>
      <w:r w:rsidR="00004DD3">
        <w:rPr>
          <w:b w:val="0"/>
          <w:color w:val="000000"/>
        </w:rPr>
        <w:t xml:space="preserve">Chapters </w:t>
      </w:r>
      <w:r w:rsidR="00DE679F">
        <w:rPr>
          <w:b w:val="0"/>
          <w:color w:val="000000"/>
        </w:rPr>
        <w:t>5,</w:t>
      </w:r>
      <w:r w:rsidR="0098300F">
        <w:rPr>
          <w:b w:val="0"/>
          <w:color w:val="000000"/>
        </w:rPr>
        <w:t xml:space="preserve"> </w:t>
      </w:r>
      <w:r w:rsidR="00DE679F">
        <w:rPr>
          <w:b w:val="0"/>
          <w:color w:val="000000"/>
        </w:rPr>
        <w:t>6, 9</w:t>
      </w:r>
      <w:r w:rsidR="0098300F">
        <w:rPr>
          <w:b w:val="0"/>
          <w:color w:val="000000"/>
        </w:rPr>
        <w:t xml:space="preserve">  (most important is Chapter 9)</w:t>
      </w:r>
    </w:p>
    <w:p w14:paraId="07141BAF" w14:textId="408BC6A8" w:rsidR="0012301D" w:rsidRDefault="0012301D">
      <w:pPr>
        <w:pStyle w:val="BodyText"/>
        <w:rPr>
          <w:b w:val="0"/>
          <w:color w:val="000000"/>
        </w:rPr>
      </w:pPr>
    </w:p>
    <w:p w14:paraId="4D50FE63" w14:textId="373BF043" w:rsidR="00E5453B" w:rsidRDefault="00E5453B">
      <w:pPr>
        <w:pStyle w:val="BodyText"/>
        <w:rPr>
          <w:b w:val="0"/>
          <w:color w:val="000000"/>
        </w:rPr>
      </w:pPr>
    </w:p>
    <w:p w14:paraId="117CFB15" w14:textId="771F2EE5" w:rsidR="00E5453B" w:rsidRPr="00E5453B" w:rsidRDefault="00E5453B">
      <w:pPr>
        <w:pStyle w:val="BodyText"/>
        <w:rPr>
          <w:color w:val="000000"/>
        </w:rPr>
      </w:pPr>
      <w:r w:rsidRPr="00E5453B">
        <w:rPr>
          <w:color w:val="000000"/>
        </w:rPr>
        <w:t xml:space="preserve">C/ </w:t>
      </w:r>
      <w:r w:rsidR="00E36737">
        <w:rPr>
          <w:color w:val="000000"/>
        </w:rPr>
        <w:t xml:space="preserve">Globalization and Inequality </w:t>
      </w:r>
    </w:p>
    <w:p w14:paraId="7F6DA722" w14:textId="77777777" w:rsidR="00E5453B" w:rsidRDefault="00E5453B">
      <w:pPr>
        <w:pStyle w:val="BodyText"/>
        <w:rPr>
          <w:b w:val="0"/>
          <w:color w:val="000000"/>
        </w:rPr>
      </w:pPr>
    </w:p>
    <w:p w14:paraId="621C8189" w14:textId="1C36B86B" w:rsidR="00A1697D" w:rsidRPr="00DB4AC7" w:rsidRDefault="00A1697D" w:rsidP="00DB4AC7">
      <w:pPr>
        <w:pStyle w:val="BodyText"/>
        <w:rPr>
          <w:b w:val="0"/>
          <w:color w:val="000000"/>
        </w:rPr>
      </w:pPr>
      <w:r w:rsidRPr="00DB4AC7">
        <w:rPr>
          <w:b w:val="0"/>
          <w:color w:val="000000"/>
        </w:rPr>
        <w:t>Mireya Solís</w:t>
      </w:r>
      <w:r w:rsidR="00DB4AC7">
        <w:rPr>
          <w:b w:val="0"/>
          <w:color w:val="000000"/>
        </w:rPr>
        <w:t>. 2017.</w:t>
      </w:r>
      <w:r w:rsidRPr="00DB4AC7">
        <w:rPr>
          <w:b w:val="0"/>
          <w:color w:val="000000"/>
        </w:rPr>
        <w:t xml:space="preserve"> </w:t>
      </w:r>
      <w:r w:rsidRPr="00DB4AC7">
        <w:rPr>
          <w:b w:val="0"/>
          <w:i/>
          <w:color w:val="000000"/>
        </w:rPr>
        <w:t>Dilemmas of a Trading Nation: Japan and the United States in the Evolving Asia-Pacific Order</w:t>
      </w:r>
      <w:r w:rsidR="00DB4AC7">
        <w:rPr>
          <w:b w:val="0"/>
          <w:color w:val="000000"/>
        </w:rPr>
        <w:t xml:space="preserve">. </w:t>
      </w:r>
      <w:r w:rsidRPr="00DB4AC7">
        <w:rPr>
          <w:b w:val="0"/>
          <w:color w:val="000000"/>
        </w:rPr>
        <w:t>Washington, D.C.: Brookings Institution Press</w:t>
      </w:r>
      <w:r w:rsidR="00DB4AC7">
        <w:rPr>
          <w:b w:val="0"/>
          <w:color w:val="000000"/>
        </w:rPr>
        <w:t>. Chapter 3 (“Legitimacy I:  Shared Economic Prosperity”) and Chapter 7 (“Dilemmas of Trade Governance: Navigating Vexing Trade-Offs”).</w:t>
      </w:r>
    </w:p>
    <w:p w14:paraId="452A3284" w14:textId="7A3235D7" w:rsidR="00DB4AC7" w:rsidRDefault="00DB4AC7">
      <w:pPr>
        <w:pStyle w:val="BodyText"/>
        <w:rPr>
          <w:b w:val="0"/>
          <w:color w:val="000000"/>
        </w:rPr>
      </w:pPr>
    </w:p>
    <w:p w14:paraId="3DD5C3DC" w14:textId="023B7277" w:rsidR="0099030A" w:rsidRDefault="0099030A" w:rsidP="0099030A">
      <w:pPr>
        <w:pStyle w:val="BodyText"/>
        <w:rPr>
          <w:b w:val="0"/>
        </w:rPr>
      </w:pPr>
      <w:r w:rsidRPr="0099030A">
        <w:rPr>
          <w:b w:val="0"/>
        </w:rPr>
        <w:t xml:space="preserve">Milanovic, </w:t>
      </w:r>
      <w:proofErr w:type="spellStart"/>
      <w:r w:rsidRPr="0099030A">
        <w:rPr>
          <w:b w:val="0"/>
        </w:rPr>
        <w:t>Branko</w:t>
      </w:r>
      <w:proofErr w:type="spellEnd"/>
      <w:r w:rsidRPr="0099030A">
        <w:rPr>
          <w:b w:val="0"/>
        </w:rPr>
        <w:t xml:space="preserve">. 2016. </w:t>
      </w:r>
      <w:r w:rsidRPr="0099030A">
        <w:rPr>
          <w:b w:val="0"/>
          <w:i/>
        </w:rPr>
        <w:t>Global Inequality: A New Approach for the Age of Globalization.</w:t>
      </w:r>
      <w:r w:rsidRPr="0099030A">
        <w:rPr>
          <w:b w:val="0"/>
        </w:rPr>
        <w:t xml:space="preserve"> Cambridge, MA: Harvard University Press. Chapter 5: “What Next: Ten Short Reflections on the Future of Income Inequality and Globalization.” (212- 239)</w:t>
      </w:r>
    </w:p>
    <w:p w14:paraId="3DA2E31F" w14:textId="2CEFF654" w:rsidR="00B34E7A" w:rsidRDefault="00B34E7A" w:rsidP="0099030A">
      <w:pPr>
        <w:pStyle w:val="BodyText"/>
        <w:rPr>
          <w:b w:val="0"/>
        </w:rPr>
      </w:pPr>
    </w:p>
    <w:p w14:paraId="0CC9CBBC" w14:textId="2CD680F6" w:rsidR="00B34E7A" w:rsidRPr="00D0185B" w:rsidRDefault="00B34E7A" w:rsidP="0099030A">
      <w:pPr>
        <w:pStyle w:val="BodyText"/>
        <w:rPr>
          <w:bCs/>
        </w:rPr>
      </w:pPr>
      <w:proofErr w:type="spellStart"/>
      <w:r w:rsidRPr="00B34E7A">
        <w:rPr>
          <w:b w:val="0"/>
        </w:rPr>
        <w:t>Batabyal</w:t>
      </w:r>
      <w:proofErr w:type="spellEnd"/>
      <w:r>
        <w:rPr>
          <w:b w:val="0"/>
        </w:rPr>
        <w:t xml:space="preserve">, </w:t>
      </w:r>
      <w:proofErr w:type="spellStart"/>
      <w:r w:rsidRPr="00B34E7A">
        <w:rPr>
          <w:b w:val="0"/>
        </w:rPr>
        <w:t>Amitrajeet</w:t>
      </w:r>
      <w:proofErr w:type="spellEnd"/>
      <w:r w:rsidRPr="00B34E7A">
        <w:rPr>
          <w:b w:val="0"/>
        </w:rPr>
        <w:t xml:space="preserve"> A.</w:t>
      </w:r>
      <w:r>
        <w:rPr>
          <w:b w:val="0"/>
        </w:rPr>
        <w:t xml:space="preserve"> 2020. “</w:t>
      </w:r>
      <w:r w:rsidR="00D0185B" w:rsidRPr="00D0185B">
        <w:rPr>
          <w:b w:val="0"/>
          <w:bCs/>
        </w:rPr>
        <w:t>International trade has cost Americans millions of jobs. Investing in communities might offset those losses</w:t>
      </w:r>
      <w:r w:rsidR="00D0185B">
        <w:rPr>
          <w:b w:val="0"/>
          <w:bCs/>
        </w:rPr>
        <w:t xml:space="preserve">,” in </w:t>
      </w:r>
      <w:r w:rsidR="00D0185B">
        <w:rPr>
          <w:b w:val="0"/>
          <w:bCs/>
          <w:i/>
        </w:rPr>
        <w:t>The Conversation.</w:t>
      </w:r>
      <w:r w:rsidR="00D0185B">
        <w:rPr>
          <w:b w:val="0"/>
          <w:bCs/>
        </w:rPr>
        <w:t xml:space="preserve"> August 3. </w:t>
      </w:r>
      <w:hyperlink r:id="rId51" w:history="1">
        <w:r w:rsidR="00D0185B" w:rsidRPr="00D85562">
          <w:rPr>
            <w:rStyle w:val="Hyperlink"/>
            <w:b w:val="0"/>
            <w:bCs/>
          </w:rPr>
          <w:t>https://theconversation.com/international-trade-has-cost-americans-millions-of-jobs-investing-in-communities-might-offset-those-losses-143406</w:t>
        </w:r>
      </w:hyperlink>
      <w:r w:rsidR="00D0185B">
        <w:rPr>
          <w:b w:val="0"/>
          <w:bCs/>
        </w:rPr>
        <w:t xml:space="preserve"> </w:t>
      </w:r>
    </w:p>
    <w:p w14:paraId="0FB50AE8" w14:textId="69D547B1" w:rsidR="00DB4AC7" w:rsidRDefault="00DB4AC7">
      <w:pPr>
        <w:pStyle w:val="BodyText"/>
        <w:rPr>
          <w:b w:val="0"/>
          <w:color w:val="000000"/>
        </w:rPr>
      </w:pPr>
    </w:p>
    <w:p w14:paraId="5A87F2D5" w14:textId="434EA3B6" w:rsidR="00320230" w:rsidRPr="00320230" w:rsidRDefault="000B34F5" w:rsidP="00320230">
      <w:pPr>
        <w:pStyle w:val="BodyText"/>
        <w:rPr>
          <w:b w:val="0"/>
          <w:color w:val="000000"/>
        </w:rPr>
      </w:pPr>
      <w:r>
        <w:rPr>
          <w:b w:val="0"/>
          <w:color w:val="000000"/>
        </w:rPr>
        <w:t>[</w:t>
      </w:r>
      <w:r w:rsidRPr="000B34F5">
        <w:rPr>
          <w:b w:val="0"/>
          <w:color w:val="000000"/>
        </w:rPr>
        <w:t>Quick read</w:t>
      </w:r>
      <w:r>
        <w:rPr>
          <w:b w:val="0"/>
          <w:color w:val="000000"/>
        </w:rPr>
        <w:t xml:space="preserve">]: </w:t>
      </w:r>
      <w:r w:rsidR="00320230" w:rsidRPr="00320230">
        <w:rPr>
          <w:b w:val="0"/>
          <w:color w:val="000000"/>
        </w:rPr>
        <w:t>Goodhart, David</w:t>
      </w:r>
      <w:r>
        <w:rPr>
          <w:b w:val="0"/>
          <w:color w:val="000000"/>
        </w:rPr>
        <w:t xml:space="preserve">. </w:t>
      </w:r>
      <w:r w:rsidR="00320230" w:rsidRPr="00320230">
        <w:rPr>
          <w:b w:val="0"/>
          <w:color w:val="000000"/>
        </w:rPr>
        <w:t>2017</w:t>
      </w:r>
      <w:r>
        <w:rPr>
          <w:b w:val="0"/>
          <w:color w:val="000000"/>
        </w:rPr>
        <w:t xml:space="preserve">. </w:t>
      </w:r>
      <w:r w:rsidR="00320230" w:rsidRPr="00320230">
        <w:rPr>
          <w:b w:val="0"/>
          <w:i/>
          <w:color w:val="000000"/>
        </w:rPr>
        <w:t>The Road to Somewhere: the Populist Revolt and the Future of Politics</w:t>
      </w:r>
      <w:r w:rsidR="00320230" w:rsidRPr="00320230">
        <w:rPr>
          <w:b w:val="0"/>
          <w:color w:val="000000"/>
        </w:rPr>
        <w:t xml:space="preserve"> (London: Hurst &amp; Co. Publishers Ltd). Chapter 1 (pp 1-18).</w:t>
      </w:r>
    </w:p>
    <w:p w14:paraId="362C3F5F" w14:textId="0256FA23" w:rsidR="00320230" w:rsidRDefault="00320230">
      <w:pPr>
        <w:pStyle w:val="BodyText"/>
        <w:rPr>
          <w:b w:val="0"/>
          <w:color w:val="000000"/>
        </w:rPr>
      </w:pPr>
    </w:p>
    <w:p w14:paraId="5CCCCF53" w14:textId="70550540" w:rsidR="00D027A4" w:rsidRPr="00E36737" w:rsidRDefault="00C735B5" w:rsidP="00E36737">
      <w:pPr>
        <w:pStyle w:val="BodyText"/>
        <w:rPr>
          <w:b w:val="0"/>
          <w:color w:val="000000"/>
        </w:rPr>
      </w:pPr>
      <w:r w:rsidRPr="00E36737">
        <w:rPr>
          <w:b w:val="0"/>
          <w:color w:val="000000"/>
        </w:rPr>
        <w:t xml:space="preserve">Cameron, Maxwell A. 2021. "The Return of Oligarchy? Threats to Representative Democracy in Latin America." </w:t>
      </w:r>
      <w:r w:rsidRPr="00E36737">
        <w:rPr>
          <w:b w:val="0"/>
          <w:i/>
          <w:color w:val="000000"/>
        </w:rPr>
        <w:t>Third World Quarterly</w:t>
      </w:r>
      <w:r w:rsidRPr="00E36737">
        <w:rPr>
          <w:b w:val="0"/>
          <w:color w:val="000000"/>
        </w:rPr>
        <w:t>:</w:t>
      </w:r>
      <w:r w:rsidR="00E36737">
        <w:rPr>
          <w:b w:val="0"/>
          <w:color w:val="000000"/>
        </w:rPr>
        <w:t xml:space="preserve"> </w:t>
      </w:r>
      <w:r w:rsidRPr="00E36737">
        <w:rPr>
          <w:b w:val="0"/>
          <w:color w:val="000000"/>
        </w:rPr>
        <w:t>1-18</w:t>
      </w:r>
      <w:r w:rsidR="00E36737">
        <w:rPr>
          <w:b w:val="0"/>
          <w:color w:val="000000"/>
        </w:rPr>
        <w:t>.</w:t>
      </w:r>
    </w:p>
    <w:p w14:paraId="5DC6B667" w14:textId="58876223" w:rsidR="00E36737" w:rsidRDefault="00E36737">
      <w:pPr>
        <w:pStyle w:val="BodyText"/>
        <w:rPr>
          <w:b w:val="0"/>
          <w:color w:val="000000"/>
        </w:rPr>
      </w:pPr>
    </w:p>
    <w:p w14:paraId="25842766" w14:textId="0AE6E86B" w:rsidR="003F0A10" w:rsidRDefault="003F0A10">
      <w:pPr>
        <w:pStyle w:val="BodyText"/>
        <w:rPr>
          <w:b w:val="0"/>
          <w:color w:val="000000"/>
        </w:rPr>
      </w:pPr>
    </w:p>
    <w:p w14:paraId="5B8D5EE7" w14:textId="4A1E90E8" w:rsidR="00EB4F0F" w:rsidRPr="00EB4F0F" w:rsidRDefault="00EB4F0F" w:rsidP="00EB4F0F">
      <w:pPr>
        <w:pStyle w:val="BodyText"/>
        <w:rPr>
          <w:b w:val="0"/>
          <w:i/>
        </w:rPr>
      </w:pPr>
      <w:r w:rsidRPr="00EB4F0F">
        <w:rPr>
          <w:b w:val="0"/>
          <w:i/>
        </w:rPr>
        <w:t>OPTIONAL</w:t>
      </w:r>
    </w:p>
    <w:p w14:paraId="11AA031A" w14:textId="02DC3855" w:rsidR="00EB4F0F" w:rsidRDefault="00EB4F0F" w:rsidP="00EB4F0F">
      <w:pPr>
        <w:pStyle w:val="BodyText"/>
        <w:rPr>
          <w:b w:val="0"/>
        </w:rPr>
      </w:pPr>
    </w:p>
    <w:p w14:paraId="2D728842" w14:textId="77777777" w:rsidR="00320230" w:rsidRPr="00320230" w:rsidRDefault="00320230" w:rsidP="00320230">
      <w:pPr>
        <w:pStyle w:val="BodyText"/>
        <w:rPr>
          <w:b w:val="0"/>
          <w:color w:val="000000"/>
        </w:rPr>
      </w:pPr>
      <w:r w:rsidRPr="00320230">
        <w:rPr>
          <w:b w:val="0"/>
          <w:color w:val="000000"/>
        </w:rPr>
        <w:t xml:space="preserve">Collier, Paul. 2018. </w:t>
      </w:r>
      <w:r w:rsidRPr="00320230">
        <w:rPr>
          <w:b w:val="0"/>
          <w:i/>
          <w:color w:val="000000"/>
        </w:rPr>
        <w:t>The Future of Capitalism: Facing the new Anxieties</w:t>
      </w:r>
      <w:r w:rsidRPr="00320230">
        <w:rPr>
          <w:b w:val="0"/>
          <w:color w:val="000000"/>
        </w:rPr>
        <w:t>. Harper. Chapter 1 (“the new Anxieties”)</w:t>
      </w:r>
    </w:p>
    <w:p w14:paraId="1DE207C6" w14:textId="77777777" w:rsidR="00320230" w:rsidRPr="00320230" w:rsidRDefault="00320230" w:rsidP="00320230">
      <w:pPr>
        <w:pStyle w:val="BodyText"/>
        <w:rPr>
          <w:b w:val="0"/>
          <w:color w:val="000000"/>
        </w:rPr>
      </w:pPr>
    </w:p>
    <w:p w14:paraId="0350E876" w14:textId="77777777" w:rsidR="00320230" w:rsidRPr="00320230" w:rsidRDefault="00320230" w:rsidP="00320230">
      <w:pPr>
        <w:pStyle w:val="BodyText"/>
        <w:rPr>
          <w:b w:val="0"/>
          <w:color w:val="000000"/>
        </w:rPr>
      </w:pPr>
      <w:proofErr w:type="spellStart"/>
      <w:r w:rsidRPr="00320230">
        <w:rPr>
          <w:b w:val="0"/>
          <w:color w:val="000000"/>
        </w:rPr>
        <w:t>Kuttner</w:t>
      </w:r>
      <w:proofErr w:type="spellEnd"/>
      <w:r w:rsidRPr="00320230">
        <w:rPr>
          <w:b w:val="0"/>
          <w:color w:val="000000"/>
        </w:rPr>
        <w:t xml:space="preserve">, Robert. 2018. </w:t>
      </w:r>
      <w:r w:rsidRPr="00320230">
        <w:rPr>
          <w:b w:val="0"/>
          <w:i/>
          <w:color w:val="000000"/>
        </w:rPr>
        <w:t xml:space="preserve">Can Democracy Survive Global Capitalism? </w:t>
      </w:r>
      <w:r w:rsidRPr="00320230">
        <w:rPr>
          <w:b w:val="0"/>
          <w:color w:val="000000"/>
        </w:rPr>
        <w:t>London and New York: Norton &amp; Co. Preface and Chapter 1 (“a Song of Angry Men”)</w:t>
      </w:r>
    </w:p>
    <w:p w14:paraId="44167AD1" w14:textId="77777777" w:rsidR="00320230" w:rsidRDefault="00320230" w:rsidP="00EB4F0F">
      <w:pPr>
        <w:pStyle w:val="BodyText"/>
        <w:rPr>
          <w:b w:val="0"/>
        </w:rPr>
      </w:pPr>
    </w:p>
    <w:p w14:paraId="597EBD27" w14:textId="77777777" w:rsidR="00EB4F0F" w:rsidRPr="0099030A" w:rsidRDefault="00EB4F0F" w:rsidP="00EB4F0F">
      <w:pPr>
        <w:pStyle w:val="BodyText"/>
        <w:rPr>
          <w:b w:val="0"/>
        </w:rPr>
      </w:pPr>
      <w:proofErr w:type="spellStart"/>
      <w:r w:rsidRPr="0099030A">
        <w:rPr>
          <w:b w:val="0"/>
        </w:rPr>
        <w:t>Dervis</w:t>
      </w:r>
      <w:proofErr w:type="spellEnd"/>
      <w:r w:rsidRPr="0099030A">
        <w:rPr>
          <w:b w:val="0"/>
        </w:rPr>
        <w:t xml:space="preserve">, Kemal, 2016. </w:t>
      </w:r>
      <w:r w:rsidRPr="0099030A">
        <w:rPr>
          <w:b w:val="0"/>
          <w:i/>
        </w:rPr>
        <w:t>Reflections on Progress: Essays on the Global Political Economy</w:t>
      </w:r>
      <w:r w:rsidRPr="0099030A">
        <w:rPr>
          <w:b w:val="0"/>
        </w:rPr>
        <w:t xml:space="preserve">. Washington, DC: Brookings Institution Press. </w:t>
      </w:r>
    </w:p>
    <w:p w14:paraId="6E2B56F5" w14:textId="77777777" w:rsidR="00EB4F0F" w:rsidRPr="0099030A" w:rsidRDefault="00EB4F0F" w:rsidP="00EB4F0F">
      <w:pPr>
        <w:pStyle w:val="BodyText"/>
        <w:numPr>
          <w:ilvl w:val="0"/>
          <w:numId w:val="3"/>
        </w:numPr>
        <w:rPr>
          <w:b w:val="0"/>
        </w:rPr>
      </w:pPr>
      <w:r w:rsidRPr="0099030A">
        <w:rPr>
          <w:b w:val="0"/>
        </w:rPr>
        <w:t>Part I: especially “Global Imbalances and Domestic Inequality”; “World of Convergence”; “Austere Growth”, “the Future of Economic Progress,” “Is Uber a Threat to Democracy” (***)</w:t>
      </w:r>
    </w:p>
    <w:p w14:paraId="0FB3F463" w14:textId="77777777" w:rsidR="00EB4F0F" w:rsidRDefault="00EB4F0F" w:rsidP="00EB4F0F">
      <w:pPr>
        <w:pStyle w:val="BodyText"/>
        <w:rPr>
          <w:b w:val="0"/>
        </w:rPr>
      </w:pPr>
    </w:p>
    <w:p w14:paraId="05B3255A" w14:textId="77777777" w:rsidR="00EB4F0F" w:rsidRDefault="00EB4F0F" w:rsidP="00EB4F0F">
      <w:pPr>
        <w:pStyle w:val="BodyText"/>
        <w:rPr>
          <w:b w:val="0"/>
        </w:rPr>
      </w:pPr>
      <w:r w:rsidRPr="008341BC">
        <w:rPr>
          <w:b w:val="0"/>
        </w:rPr>
        <w:t xml:space="preserve">Robinson, William. 2004. </w:t>
      </w:r>
      <w:r w:rsidRPr="00D700AE">
        <w:rPr>
          <w:b w:val="0"/>
          <w:i/>
        </w:rPr>
        <w:t>A Theory of Global Capitalism</w:t>
      </w:r>
      <w:r w:rsidRPr="008341BC">
        <w:rPr>
          <w:b w:val="0"/>
          <w:i/>
        </w:rPr>
        <w:t>.</w:t>
      </w:r>
      <w:r w:rsidRPr="008341BC">
        <w:rPr>
          <w:b w:val="0"/>
        </w:rPr>
        <w:t xml:space="preserve"> Baltimore: Johns Hopkins University. Chapter 1</w:t>
      </w:r>
      <w:r>
        <w:rPr>
          <w:b w:val="0"/>
        </w:rPr>
        <w:t>.</w:t>
      </w:r>
    </w:p>
    <w:p w14:paraId="44ACA7B1" w14:textId="77777777" w:rsidR="00EB4F0F" w:rsidRDefault="00EB4F0F" w:rsidP="00EB4F0F">
      <w:pPr>
        <w:pStyle w:val="BodyText"/>
        <w:rPr>
          <w:rFonts w:cs="Lucida Grande"/>
          <w:b w:val="0"/>
          <w:color w:val="262626"/>
        </w:rPr>
      </w:pPr>
    </w:p>
    <w:p w14:paraId="2EA9FB68" w14:textId="77777777" w:rsidR="00EB4F0F" w:rsidRPr="000408F7" w:rsidRDefault="00EB4F0F" w:rsidP="00EB4F0F">
      <w:pPr>
        <w:pStyle w:val="BodyText"/>
        <w:rPr>
          <w:b w:val="0"/>
        </w:rPr>
      </w:pPr>
      <w:r>
        <w:rPr>
          <w:rFonts w:cs="Lucida Grande"/>
          <w:b w:val="0"/>
          <w:color w:val="262626"/>
        </w:rPr>
        <w:t xml:space="preserve">Obstfeld, Maurice and </w:t>
      </w:r>
      <w:r w:rsidRPr="000408F7">
        <w:rPr>
          <w:rFonts w:cs="Lucida Grande"/>
          <w:b w:val="0"/>
          <w:color w:val="262626"/>
        </w:rPr>
        <w:t>Alan M</w:t>
      </w:r>
      <w:r>
        <w:rPr>
          <w:rFonts w:cs="Lucida Grande"/>
          <w:b w:val="0"/>
          <w:color w:val="262626"/>
        </w:rPr>
        <w:t>. Taylor</w:t>
      </w:r>
      <w:r w:rsidRPr="000408F7">
        <w:rPr>
          <w:rFonts w:cs="Lucida Grande"/>
          <w:b w:val="0"/>
          <w:color w:val="262626"/>
        </w:rPr>
        <w:t>, 1997.</w:t>
      </w:r>
      <w:r>
        <w:rPr>
          <w:rFonts w:cs="Lucida Grande"/>
          <w:b w:val="0"/>
          <w:color w:val="262626"/>
        </w:rPr>
        <w:t xml:space="preserve"> “The Great Depression as a Watershed: International Capital Mobility of the </w:t>
      </w:r>
      <w:proofErr w:type="spellStart"/>
      <w:r>
        <w:rPr>
          <w:rFonts w:cs="Lucida Grande"/>
          <w:b w:val="0"/>
          <w:color w:val="262626"/>
        </w:rPr>
        <w:t>the</w:t>
      </w:r>
      <w:proofErr w:type="spellEnd"/>
      <w:r>
        <w:rPr>
          <w:rFonts w:cs="Lucida Grande"/>
          <w:b w:val="0"/>
          <w:color w:val="262626"/>
        </w:rPr>
        <w:t xml:space="preserve"> Long Run” CEPR Discussion Papers</w:t>
      </w:r>
      <w:r w:rsidRPr="000408F7">
        <w:rPr>
          <w:rFonts w:cs="Lucida Grande"/>
          <w:b w:val="0"/>
          <w:color w:val="262626"/>
        </w:rPr>
        <w:t xml:space="preserve"> 1633, C.E.P.R. Discussion Papers.</w:t>
      </w:r>
      <w:r>
        <w:rPr>
          <w:rFonts w:cs="Lucida Grande"/>
          <w:b w:val="0"/>
          <w:color w:val="262626"/>
        </w:rPr>
        <w:t xml:space="preserve"> (Especially Table 2.1, “The Extent of Capital Flows since 1870).</w:t>
      </w:r>
    </w:p>
    <w:p w14:paraId="576F1534" w14:textId="77777777" w:rsidR="00EB4F0F" w:rsidRDefault="00EB4F0F">
      <w:pPr>
        <w:pStyle w:val="BodyText"/>
        <w:rPr>
          <w:b w:val="0"/>
          <w:color w:val="000000"/>
        </w:rPr>
      </w:pPr>
    </w:p>
    <w:p w14:paraId="0A32379A" w14:textId="77777777" w:rsidR="00EB4F0F" w:rsidRPr="00D35B6F" w:rsidRDefault="00EB4F0F" w:rsidP="00EB4F0F">
      <w:pPr>
        <w:pStyle w:val="BodyText"/>
        <w:rPr>
          <w:b w:val="0"/>
        </w:rPr>
      </w:pPr>
      <w:proofErr w:type="spellStart"/>
      <w:r w:rsidRPr="00D35B6F">
        <w:rPr>
          <w:b w:val="0"/>
        </w:rPr>
        <w:t>Chwieroth</w:t>
      </w:r>
      <w:proofErr w:type="spellEnd"/>
      <w:r w:rsidRPr="00D35B6F">
        <w:rPr>
          <w:b w:val="0"/>
        </w:rPr>
        <w:t>,</w:t>
      </w:r>
      <w:r>
        <w:rPr>
          <w:b w:val="0"/>
        </w:rPr>
        <w:t xml:space="preserve"> Jeffrey. 2007.</w:t>
      </w:r>
      <w:r w:rsidRPr="00D35B6F">
        <w:rPr>
          <w:b w:val="0"/>
        </w:rPr>
        <w:t xml:space="preserve"> “Neoliberal Economists and Capital Account Liberalization in Emerging Markets, </w:t>
      </w:r>
      <w:r w:rsidRPr="00D35B6F">
        <w:rPr>
          <w:b w:val="0"/>
          <w:i/>
          <w:iCs/>
        </w:rPr>
        <w:t>International Organization</w:t>
      </w:r>
      <w:r w:rsidRPr="00D35B6F">
        <w:rPr>
          <w:b w:val="0"/>
        </w:rPr>
        <w:t> 6</w:t>
      </w:r>
      <w:r>
        <w:rPr>
          <w:b w:val="0"/>
        </w:rPr>
        <w:t>.</w:t>
      </w:r>
      <w:r w:rsidRPr="00D35B6F">
        <w:rPr>
          <w:b w:val="0"/>
        </w:rPr>
        <w:t xml:space="preserve"> pp. 443-63.</w:t>
      </w:r>
    </w:p>
    <w:p w14:paraId="2330317A" w14:textId="77777777" w:rsidR="00EB4F0F" w:rsidRPr="00EB4F0F" w:rsidRDefault="00EB4F0F">
      <w:pPr>
        <w:pStyle w:val="BodyText"/>
        <w:rPr>
          <w:b w:val="0"/>
          <w:color w:val="000000"/>
        </w:rPr>
      </w:pPr>
    </w:p>
    <w:p w14:paraId="7ABB7798" w14:textId="77777777" w:rsidR="00DB4AC7" w:rsidRDefault="00DB4AC7">
      <w:pPr>
        <w:pStyle w:val="BodyText"/>
        <w:rPr>
          <w:b w:val="0"/>
          <w:color w:val="000000"/>
        </w:rPr>
      </w:pPr>
    </w:p>
    <w:p w14:paraId="4CFBFAAB" w14:textId="77777777" w:rsidR="0012301D" w:rsidRDefault="0012301D">
      <w:pPr>
        <w:pStyle w:val="BodyText"/>
        <w:rPr>
          <w:b w:val="0"/>
          <w:u w:val="single"/>
        </w:rPr>
      </w:pPr>
      <w:r>
        <w:rPr>
          <w:b w:val="0"/>
          <w:u w:val="single"/>
        </w:rPr>
        <w:t>OPTIONAL BOOK REVIEWS:</w:t>
      </w:r>
    </w:p>
    <w:p w14:paraId="79CC49B6" w14:textId="77777777" w:rsidR="0012301D" w:rsidRDefault="0012301D">
      <w:pPr>
        <w:pStyle w:val="BodyText"/>
        <w:rPr>
          <w:b w:val="0"/>
        </w:rPr>
      </w:pPr>
    </w:p>
    <w:p w14:paraId="0181F2A7" w14:textId="07FBB636" w:rsidR="001D292C" w:rsidRPr="001D292C" w:rsidRDefault="001D292C" w:rsidP="001D292C">
      <w:pPr>
        <w:pStyle w:val="BodyText"/>
        <w:rPr>
          <w:b w:val="0"/>
          <w:color w:val="000000"/>
          <w:sz w:val="20"/>
          <w:lang w:val="en-US"/>
        </w:rPr>
      </w:pPr>
      <w:proofErr w:type="spellStart"/>
      <w:r w:rsidRPr="001D292C">
        <w:rPr>
          <w:b w:val="0"/>
          <w:color w:val="000000"/>
          <w:sz w:val="20"/>
          <w:lang w:val="en-US"/>
        </w:rPr>
        <w:t>Eichengreen</w:t>
      </w:r>
      <w:proofErr w:type="spellEnd"/>
      <w:r w:rsidRPr="001D292C">
        <w:rPr>
          <w:b w:val="0"/>
          <w:color w:val="000000"/>
          <w:sz w:val="20"/>
          <w:lang w:val="en-US"/>
        </w:rPr>
        <w:t>, B. 2018</w:t>
      </w:r>
      <w:r>
        <w:rPr>
          <w:b w:val="0"/>
          <w:color w:val="000000"/>
          <w:sz w:val="20"/>
          <w:lang w:val="en-US"/>
        </w:rPr>
        <w:t xml:space="preserve">. </w:t>
      </w:r>
      <w:r w:rsidRPr="001D292C">
        <w:rPr>
          <w:b w:val="0"/>
          <w:i/>
          <w:color w:val="000000"/>
          <w:sz w:val="20"/>
          <w:lang w:val="en-US"/>
        </w:rPr>
        <w:t>The Populist Temptation: Economic Grievance and Political Reaction in the Modern Era</w:t>
      </w:r>
      <w:r w:rsidRPr="001D292C">
        <w:rPr>
          <w:b w:val="0"/>
          <w:color w:val="000000"/>
          <w:sz w:val="20"/>
          <w:lang w:val="en-US"/>
        </w:rPr>
        <w:t xml:space="preserve"> (Oxford: Oxford University Press).</w:t>
      </w:r>
    </w:p>
    <w:p w14:paraId="7146AAE2" w14:textId="77777777" w:rsidR="001D292C" w:rsidRPr="001D292C" w:rsidRDefault="001D292C" w:rsidP="001D292C">
      <w:pPr>
        <w:pStyle w:val="BodyText"/>
        <w:rPr>
          <w:b w:val="0"/>
          <w:color w:val="000000"/>
          <w:sz w:val="20"/>
          <w:lang w:val="en-US"/>
        </w:rPr>
      </w:pPr>
    </w:p>
    <w:p w14:paraId="3F16A57A" w14:textId="7045007D" w:rsidR="001D292C" w:rsidRPr="001D292C" w:rsidRDefault="001D292C" w:rsidP="001D292C">
      <w:pPr>
        <w:pStyle w:val="BodyText"/>
        <w:rPr>
          <w:b w:val="0"/>
          <w:color w:val="000000"/>
          <w:sz w:val="20"/>
          <w:lang w:val="en-US"/>
        </w:rPr>
      </w:pPr>
      <w:r w:rsidRPr="001D292C">
        <w:rPr>
          <w:b w:val="0"/>
          <w:color w:val="000000"/>
          <w:sz w:val="20"/>
          <w:lang w:val="en-US"/>
        </w:rPr>
        <w:t>Fukuyama, F. 2018</w:t>
      </w:r>
      <w:r>
        <w:rPr>
          <w:b w:val="0"/>
          <w:color w:val="000000"/>
          <w:sz w:val="20"/>
          <w:lang w:val="en-US"/>
        </w:rPr>
        <w:t>.</w:t>
      </w:r>
      <w:r w:rsidRPr="001D292C">
        <w:rPr>
          <w:b w:val="0"/>
          <w:color w:val="000000"/>
          <w:sz w:val="20"/>
          <w:lang w:val="en-US"/>
        </w:rPr>
        <w:t xml:space="preserve"> </w:t>
      </w:r>
      <w:r w:rsidRPr="001D292C">
        <w:rPr>
          <w:b w:val="0"/>
          <w:i/>
          <w:color w:val="000000"/>
          <w:sz w:val="20"/>
          <w:lang w:val="en-US"/>
        </w:rPr>
        <w:t>Identity: The Demand for Dignity and the Politics of Resentment</w:t>
      </w:r>
      <w:r w:rsidRPr="001D292C">
        <w:rPr>
          <w:b w:val="0"/>
          <w:color w:val="000000"/>
          <w:sz w:val="20"/>
          <w:lang w:val="en-US"/>
        </w:rPr>
        <w:t xml:space="preserve"> (New York: Farrar, Straus and Giroux).</w:t>
      </w:r>
    </w:p>
    <w:p w14:paraId="6504BADF" w14:textId="77777777" w:rsidR="001D292C" w:rsidRPr="001D292C" w:rsidRDefault="001D292C" w:rsidP="00E9220B">
      <w:pPr>
        <w:pStyle w:val="BodyText"/>
        <w:rPr>
          <w:b w:val="0"/>
          <w:color w:val="000000"/>
          <w:sz w:val="20"/>
          <w:lang w:val="en-US"/>
        </w:rPr>
      </w:pPr>
    </w:p>
    <w:p w14:paraId="2C4777E6" w14:textId="162A04BE" w:rsidR="006A2AFD" w:rsidRPr="000B34F5" w:rsidRDefault="000B34F5" w:rsidP="00E9220B">
      <w:pPr>
        <w:pStyle w:val="BodyText"/>
        <w:rPr>
          <w:b w:val="0"/>
          <w:color w:val="000000"/>
          <w:sz w:val="20"/>
        </w:rPr>
      </w:pPr>
      <w:proofErr w:type="spellStart"/>
      <w:r>
        <w:rPr>
          <w:b w:val="0"/>
          <w:color w:val="000000"/>
          <w:sz w:val="20"/>
        </w:rPr>
        <w:t>Mounk</w:t>
      </w:r>
      <w:proofErr w:type="spellEnd"/>
      <w:r>
        <w:rPr>
          <w:b w:val="0"/>
          <w:color w:val="000000"/>
          <w:sz w:val="20"/>
        </w:rPr>
        <w:t xml:space="preserve">, </w:t>
      </w:r>
      <w:proofErr w:type="spellStart"/>
      <w:r>
        <w:rPr>
          <w:b w:val="0"/>
          <w:color w:val="000000"/>
          <w:sz w:val="20"/>
        </w:rPr>
        <w:t>Yaschka</w:t>
      </w:r>
      <w:proofErr w:type="spellEnd"/>
      <w:r>
        <w:rPr>
          <w:b w:val="0"/>
          <w:color w:val="000000"/>
          <w:sz w:val="20"/>
        </w:rPr>
        <w:t xml:space="preserve">. 2018. </w:t>
      </w:r>
      <w:r>
        <w:rPr>
          <w:b w:val="0"/>
          <w:i/>
          <w:color w:val="000000"/>
          <w:sz w:val="20"/>
        </w:rPr>
        <w:t>The People Vs. Democracy: Why Our Freedom is In Danger and How to Save It.</w:t>
      </w:r>
      <w:r>
        <w:rPr>
          <w:b w:val="0"/>
          <w:color w:val="000000"/>
          <w:sz w:val="20"/>
        </w:rPr>
        <w:t xml:space="preserve"> Harvard: Harvard University Press.</w:t>
      </w:r>
    </w:p>
    <w:p w14:paraId="7F1FBE1A" w14:textId="77777777" w:rsidR="000B34F5" w:rsidRDefault="000B34F5" w:rsidP="00E9220B">
      <w:pPr>
        <w:pStyle w:val="BodyText"/>
        <w:rPr>
          <w:b w:val="0"/>
          <w:color w:val="000000"/>
          <w:sz w:val="20"/>
        </w:rPr>
      </w:pPr>
    </w:p>
    <w:p w14:paraId="370A098C" w14:textId="57695647" w:rsidR="00E9220B" w:rsidRDefault="00E9220B" w:rsidP="00E9220B">
      <w:pPr>
        <w:pStyle w:val="BodyText"/>
        <w:rPr>
          <w:b w:val="0"/>
          <w:color w:val="000000"/>
          <w:sz w:val="20"/>
        </w:rPr>
      </w:pPr>
      <w:r w:rsidRPr="00E9220B">
        <w:rPr>
          <w:b w:val="0"/>
          <w:color w:val="000000"/>
          <w:sz w:val="20"/>
        </w:rPr>
        <w:t xml:space="preserve">Reich, Robert. 2020. </w:t>
      </w:r>
      <w:r w:rsidRPr="00E9220B">
        <w:rPr>
          <w:b w:val="0"/>
          <w:i/>
          <w:color w:val="000000"/>
          <w:sz w:val="20"/>
        </w:rPr>
        <w:t>The System: Who Rigged it, how we fix it.</w:t>
      </w:r>
      <w:r w:rsidRPr="00E9220B">
        <w:rPr>
          <w:b w:val="0"/>
          <w:color w:val="000000"/>
          <w:sz w:val="20"/>
        </w:rPr>
        <w:t xml:space="preserve"> New York: Alfred Knopf.</w:t>
      </w:r>
    </w:p>
    <w:p w14:paraId="6487FDBE" w14:textId="250AFB9B" w:rsidR="00E9220B" w:rsidRDefault="00E9220B" w:rsidP="00E9220B">
      <w:pPr>
        <w:pStyle w:val="BodyText"/>
        <w:rPr>
          <w:b w:val="0"/>
          <w:color w:val="000000"/>
          <w:sz w:val="20"/>
        </w:rPr>
      </w:pPr>
    </w:p>
    <w:p w14:paraId="31633BBB" w14:textId="1EB08E85" w:rsidR="0065529D" w:rsidRPr="0065529D" w:rsidRDefault="0065529D" w:rsidP="00E9220B">
      <w:pPr>
        <w:pStyle w:val="BodyText"/>
        <w:rPr>
          <w:b w:val="0"/>
          <w:color w:val="000000"/>
          <w:sz w:val="20"/>
        </w:rPr>
      </w:pPr>
      <w:r>
        <w:rPr>
          <w:b w:val="0"/>
          <w:color w:val="000000"/>
          <w:sz w:val="20"/>
        </w:rPr>
        <w:t xml:space="preserve">Porter, Patrick. 2020. </w:t>
      </w:r>
      <w:r>
        <w:rPr>
          <w:b w:val="0"/>
          <w:i/>
          <w:color w:val="000000"/>
          <w:sz w:val="20"/>
        </w:rPr>
        <w:t xml:space="preserve">The False Promise of the Liberal Order. </w:t>
      </w:r>
      <w:r>
        <w:rPr>
          <w:b w:val="0"/>
          <w:color w:val="000000"/>
          <w:sz w:val="20"/>
        </w:rPr>
        <w:t>Cambridge: Polity Press.</w:t>
      </w:r>
    </w:p>
    <w:p w14:paraId="0C43EDEB" w14:textId="77777777" w:rsidR="0065529D" w:rsidRPr="00E9220B" w:rsidRDefault="0065529D" w:rsidP="00E9220B">
      <w:pPr>
        <w:pStyle w:val="BodyText"/>
        <w:rPr>
          <w:b w:val="0"/>
          <w:color w:val="000000"/>
          <w:sz w:val="20"/>
        </w:rPr>
      </w:pPr>
    </w:p>
    <w:p w14:paraId="171D0BB1" w14:textId="77777777" w:rsidR="00E9220B" w:rsidRPr="00E9220B" w:rsidRDefault="00E9220B" w:rsidP="00E9220B">
      <w:pPr>
        <w:pStyle w:val="BodyText"/>
        <w:rPr>
          <w:b w:val="0"/>
          <w:color w:val="000000"/>
          <w:sz w:val="20"/>
        </w:rPr>
      </w:pPr>
      <w:r w:rsidRPr="00E9220B">
        <w:rPr>
          <w:b w:val="0"/>
          <w:color w:val="000000"/>
          <w:sz w:val="20"/>
        </w:rPr>
        <w:t xml:space="preserve">King, Stephen D. 2017. </w:t>
      </w:r>
      <w:r w:rsidRPr="00E9220B">
        <w:rPr>
          <w:b w:val="0"/>
          <w:i/>
          <w:color w:val="000000"/>
          <w:sz w:val="20"/>
        </w:rPr>
        <w:t>Grave New World: the End of Globalization, the Return of History</w:t>
      </w:r>
      <w:r w:rsidRPr="00E9220B">
        <w:rPr>
          <w:b w:val="0"/>
          <w:color w:val="000000"/>
          <w:sz w:val="20"/>
        </w:rPr>
        <w:t>. New Heaven: Yale University Press.</w:t>
      </w:r>
    </w:p>
    <w:p w14:paraId="3383B81B" w14:textId="2D34A45A" w:rsidR="00E9220B" w:rsidRDefault="00E9220B" w:rsidP="00E9220B">
      <w:pPr>
        <w:pStyle w:val="BodyText"/>
        <w:rPr>
          <w:b w:val="0"/>
          <w:color w:val="000000"/>
          <w:sz w:val="20"/>
        </w:rPr>
      </w:pPr>
    </w:p>
    <w:p w14:paraId="5791E2F7" w14:textId="12BD0882" w:rsidR="000B34F5" w:rsidRDefault="000B34F5" w:rsidP="00E9220B">
      <w:pPr>
        <w:pStyle w:val="BodyText"/>
        <w:rPr>
          <w:b w:val="0"/>
          <w:color w:val="000000"/>
          <w:sz w:val="20"/>
        </w:rPr>
      </w:pPr>
      <w:proofErr w:type="spellStart"/>
      <w:r w:rsidRPr="000B34F5">
        <w:rPr>
          <w:b w:val="0"/>
          <w:color w:val="000000"/>
          <w:sz w:val="20"/>
        </w:rPr>
        <w:t>Kuttner</w:t>
      </w:r>
      <w:proofErr w:type="spellEnd"/>
      <w:r w:rsidRPr="000B34F5">
        <w:rPr>
          <w:b w:val="0"/>
          <w:color w:val="000000"/>
          <w:sz w:val="20"/>
        </w:rPr>
        <w:t xml:space="preserve">, Robert. 2018. </w:t>
      </w:r>
      <w:r w:rsidRPr="000B34F5">
        <w:rPr>
          <w:b w:val="0"/>
          <w:i/>
          <w:color w:val="000000"/>
          <w:sz w:val="20"/>
        </w:rPr>
        <w:t xml:space="preserve">Can Democracy Survive Global Capitalism? </w:t>
      </w:r>
      <w:r w:rsidRPr="000B34F5">
        <w:rPr>
          <w:b w:val="0"/>
          <w:color w:val="000000"/>
          <w:sz w:val="20"/>
        </w:rPr>
        <w:t>London and New York: Norton &amp; Co.</w:t>
      </w:r>
    </w:p>
    <w:p w14:paraId="07B186A6" w14:textId="1A5CA3B3" w:rsidR="00E9220B" w:rsidRDefault="00E9220B" w:rsidP="00E9220B">
      <w:pPr>
        <w:pStyle w:val="BodyText"/>
        <w:rPr>
          <w:b w:val="0"/>
          <w:color w:val="000000"/>
          <w:sz w:val="20"/>
        </w:rPr>
      </w:pPr>
    </w:p>
    <w:p w14:paraId="0E49E34F" w14:textId="77777777" w:rsidR="00C258BF" w:rsidRPr="00C258BF" w:rsidRDefault="00C258BF" w:rsidP="00C258BF">
      <w:pPr>
        <w:pStyle w:val="BodyText"/>
        <w:rPr>
          <w:b w:val="0"/>
          <w:color w:val="000000"/>
          <w:sz w:val="20"/>
        </w:rPr>
      </w:pPr>
      <w:r w:rsidRPr="00C258BF">
        <w:rPr>
          <w:b w:val="0"/>
          <w:color w:val="000000"/>
          <w:sz w:val="20"/>
        </w:rPr>
        <w:t xml:space="preserve">Collier, Paul. 2018. </w:t>
      </w:r>
      <w:r w:rsidRPr="00C258BF">
        <w:rPr>
          <w:b w:val="0"/>
          <w:i/>
          <w:color w:val="000000"/>
          <w:sz w:val="20"/>
        </w:rPr>
        <w:t>The Future of Capitalism: Facing the New Anxieties.</w:t>
      </w:r>
      <w:r w:rsidRPr="00C258BF">
        <w:rPr>
          <w:b w:val="0"/>
          <w:color w:val="000000"/>
          <w:sz w:val="20"/>
        </w:rPr>
        <w:t xml:space="preserve"> New York: Harper Collins.</w:t>
      </w:r>
    </w:p>
    <w:p w14:paraId="72D2C1AB" w14:textId="77777777" w:rsidR="00C258BF" w:rsidRDefault="00C258BF" w:rsidP="00E9220B">
      <w:pPr>
        <w:pStyle w:val="BodyText"/>
        <w:rPr>
          <w:b w:val="0"/>
          <w:color w:val="000000"/>
          <w:sz w:val="20"/>
        </w:rPr>
      </w:pPr>
    </w:p>
    <w:p w14:paraId="2BE8B9CA" w14:textId="6882C815" w:rsidR="000B34F5" w:rsidRDefault="000B34F5" w:rsidP="00E9220B">
      <w:pPr>
        <w:pStyle w:val="BodyText"/>
        <w:rPr>
          <w:b w:val="0"/>
          <w:color w:val="000000"/>
          <w:sz w:val="20"/>
        </w:rPr>
      </w:pPr>
      <w:r w:rsidRPr="000B34F5">
        <w:rPr>
          <w:b w:val="0"/>
          <w:color w:val="000000"/>
          <w:sz w:val="20"/>
        </w:rPr>
        <w:t xml:space="preserve">Goodhart, David. 2017. </w:t>
      </w:r>
      <w:r w:rsidRPr="000B34F5">
        <w:rPr>
          <w:b w:val="0"/>
          <w:i/>
          <w:color w:val="000000"/>
          <w:sz w:val="20"/>
        </w:rPr>
        <w:t>The Road to Somewhere: the Populist Revolt and the Future of Politics</w:t>
      </w:r>
      <w:r w:rsidRPr="000B34F5">
        <w:rPr>
          <w:b w:val="0"/>
          <w:color w:val="000000"/>
          <w:sz w:val="20"/>
        </w:rPr>
        <w:t xml:space="preserve"> (London: Hurst &amp; Co. Publishers Ltd).</w:t>
      </w:r>
    </w:p>
    <w:p w14:paraId="2C9A5A94" w14:textId="77777777" w:rsidR="000B34F5" w:rsidRDefault="000B34F5" w:rsidP="00E9220B">
      <w:pPr>
        <w:pStyle w:val="BodyText"/>
        <w:rPr>
          <w:b w:val="0"/>
          <w:color w:val="000000"/>
          <w:sz w:val="20"/>
        </w:rPr>
      </w:pPr>
    </w:p>
    <w:p w14:paraId="2F9CFE2E" w14:textId="3485AFAE" w:rsidR="00E9220B" w:rsidRPr="00E9220B" w:rsidRDefault="00E9220B" w:rsidP="00E9220B">
      <w:pPr>
        <w:pStyle w:val="BodyText"/>
        <w:rPr>
          <w:b w:val="0"/>
          <w:color w:val="000000"/>
          <w:sz w:val="20"/>
        </w:rPr>
      </w:pPr>
      <w:r w:rsidRPr="00E9220B">
        <w:rPr>
          <w:b w:val="0"/>
          <w:color w:val="000000"/>
          <w:sz w:val="20"/>
        </w:rPr>
        <w:t xml:space="preserve">Baldwin, Richard. 2016. </w:t>
      </w:r>
      <w:r w:rsidRPr="00E9220B">
        <w:rPr>
          <w:b w:val="0"/>
          <w:i/>
          <w:color w:val="000000"/>
          <w:sz w:val="20"/>
        </w:rPr>
        <w:t>The Great Convergence: Information Technology and the New Globalization</w:t>
      </w:r>
      <w:r w:rsidRPr="00E9220B">
        <w:rPr>
          <w:b w:val="0"/>
          <w:color w:val="000000"/>
          <w:sz w:val="20"/>
        </w:rPr>
        <w:t>. Harvard University Press.</w:t>
      </w:r>
    </w:p>
    <w:p w14:paraId="1EA31676" w14:textId="77777777" w:rsidR="00E9220B" w:rsidRDefault="00E9220B" w:rsidP="00E9220B">
      <w:pPr>
        <w:pStyle w:val="BodyText"/>
        <w:rPr>
          <w:b w:val="0"/>
          <w:color w:val="000000"/>
          <w:sz w:val="20"/>
        </w:rPr>
      </w:pPr>
    </w:p>
    <w:p w14:paraId="2A235437" w14:textId="40873904" w:rsidR="00E9220B" w:rsidRPr="00E9220B" w:rsidRDefault="00E9220B" w:rsidP="00E9220B">
      <w:pPr>
        <w:pStyle w:val="BodyText"/>
        <w:rPr>
          <w:b w:val="0"/>
          <w:color w:val="000000"/>
          <w:sz w:val="20"/>
        </w:rPr>
      </w:pPr>
      <w:r w:rsidRPr="00E9220B">
        <w:rPr>
          <w:b w:val="0"/>
          <w:color w:val="000000"/>
          <w:sz w:val="20"/>
        </w:rPr>
        <w:t xml:space="preserve">Robinson, William. 2004. </w:t>
      </w:r>
      <w:r w:rsidRPr="00E9220B">
        <w:rPr>
          <w:b w:val="0"/>
          <w:i/>
          <w:color w:val="000000"/>
          <w:sz w:val="20"/>
        </w:rPr>
        <w:t>A Theory of Global Capitalism.</w:t>
      </w:r>
      <w:r w:rsidRPr="00E9220B">
        <w:rPr>
          <w:b w:val="0"/>
          <w:color w:val="000000"/>
          <w:sz w:val="20"/>
        </w:rPr>
        <w:t xml:space="preserve"> Johns Hopkins University Press.</w:t>
      </w:r>
    </w:p>
    <w:p w14:paraId="5A2D1CC8" w14:textId="77777777" w:rsidR="00E9220B" w:rsidRDefault="00E9220B" w:rsidP="00E9220B">
      <w:pPr>
        <w:pStyle w:val="BodyText"/>
        <w:rPr>
          <w:b w:val="0"/>
          <w:color w:val="000000"/>
          <w:sz w:val="20"/>
        </w:rPr>
      </w:pPr>
    </w:p>
    <w:p w14:paraId="28629DD8" w14:textId="71A175B2" w:rsidR="00E9220B" w:rsidRPr="00E9220B" w:rsidRDefault="00E9220B" w:rsidP="00E9220B">
      <w:pPr>
        <w:pStyle w:val="BodyText"/>
        <w:rPr>
          <w:b w:val="0"/>
          <w:color w:val="000000"/>
          <w:sz w:val="20"/>
        </w:rPr>
      </w:pPr>
      <w:r w:rsidRPr="00E9220B">
        <w:rPr>
          <w:b w:val="0"/>
          <w:color w:val="000000"/>
          <w:sz w:val="20"/>
        </w:rPr>
        <w:t xml:space="preserve">Smith, Andrew and Dmitry </w:t>
      </w:r>
      <w:proofErr w:type="spellStart"/>
      <w:r w:rsidRPr="00E9220B">
        <w:rPr>
          <w:b w:val="0"/>
          <w:color w:val="000000"/>
          <w:sz w:val="20"/>
        </w:rPr>
        <w:t>Anastakis</w:t>
      </w:r>
      <w:proofErr w:type="spellEnd"/>
      <w:r w:rsidRPr="00E9220B">
        <w:rPr>
          <w:b w:val="0"/>
          <w:color w:val="000000"/>
          <w:sz w:val="20"/>
        </w:rPr>
        <w:t xml:space="preserve">. 2014. </w:t>
      </w:r>
      <w:r w:rsidRPr="00E9220B">
        <w:rPr>
          <w:b w:val="0"/>
          <w:i/>
          <w:color w:val="000000"/>
          <w:sz w:val="20"/>
        </w:rPr>
        <w:t>Smart Globalization: the Canadian Business and Economic History Experience.</w:t>
      </w:r>
      <w:r w:rsidRPr="00E9220B">
        <w:rPr>
          <w:b w:val="0"/>
          <w:color w:val="000000"/>
          <w:sz w:val="20"/>
        </w:rPr>
        <w:t xml:space="preserve"> University of Toronto Press.</w:t>
      </w:r>
    </w:p>
    <w:p w14:paraId="561906FA" w14:textId="77777777" w:rsidR="00E9220B" w:rsidRDefault="00E9220B" w:rsidP="00E9220B">
      <w:pPr>
        <w:pStyle w:val="BodyText"/>
        <w:rPr>
          <w:b w:val="0"/>
          <w:color w:val="000000"/>
          <w:sz w:val="20"/>
        </w:rPr>
      </w:pPr>
    </w:p>
    <w:p w14:paraId="556619CE" w14:textId="0FB60CE3" w:rsidR="00E9220B" w:rsidRPr="00E9220B" w:rsidRDefault="00E9220B" w:rsidP="00E9220B">
      <w:pPr>
        <w:pStyle w:val="BodyText"/>
        <w:rPr>
          <w:b w:val="0"/>
          <w:color w:val="000000"/>
          <w:sz w:val="20"/>
        </w:rPr>
      </w:pPr>
      <w:r w:rsidRPr="00E9220B">
        <w:rPr>
          <w:b w:val="0"/>
          <w:color w:val="000000"/>
          <w:sz w:val="20"/>
        </w:rPr>
        <w:t>Simmons, Beth A. and Zachary Elkins. 2004. “The Globalization of Liberalization:</w:t>
      </w:r>
    </w:p>
    <w:p w14:paraId="48F8CC2D" w14:textId="77777777" w:rsidR="00E9220B" w:rsidRPr="00E9220B" w:rsidRDefault="00E9220B" w:rsidP="00E9220B">
      <w:pPr>
        <w:pStyle w:val="BodyText"/>
        <w:rPr>
          <w:b w:val="0"/>
          <w:i/>
          <w:iCs/>
          <w:color w:val="000000"/>
          <w:sz w:val="20"/>
        </w:rPr>
      </w:pPr>
      <w:r w:rsidRPr="00E9220B">
        <w:rPr>
          <w:b w:val="0"/>
          <w:color w:val="000000"/>
          <w:sz w:val="20"/>
        </w:rPr>
        <w:t xml:space="preserve">Policy Diffusion in the International Political Economy.” </w:t>
      </w:r>
      <w:r w:rsidRPr="00E9220B">
        <w:rPr>
          <w:b w:val="0"/>
          <w:i/>
          <w:iCs/>
          <w:color w:val="000000"/>
          <w:sz w:val="20"/>
        </w:rPr>
        <w:t>American Political Science</w:t>
      </w:r>
    </w:p>
    <w:p w14:paraId="0BBDBA1C" w14:textId="77777777" w:rsidR="00E9220B" w:rsidRPr="00E9220B" w:rsidRDefault="00E9220B" w:rsidP="00E9220B">
      <w:pPr>
        <w:pStyle w:val="BodyText"/>
        <w:rPr>
          <w:b w:val="0"/>
          <w:color w:val="000000"/>
          <w:sz w:val="20"/>
        </w:rPr>
      </w:pPr>
      <w:r w:rsidRPr="00E9220B">
        <w:rPr>
          <w:b w:val="0"/>
          <w:i/>
          <w:iCs/>
          <w:color w:val="000000"/>
          <w:sz w:val="20"/>
        </w:rPr>
        <w:t xml:space="preserve">Review </w:t>
      </w:r>
      <w:r w:rsidRPr="00E9220B">
        <w:rPr>
          <w:b w:val="0"/>
          <w:color w:val="000000"/>
          <w:sz w:val="20"/>
        </w:rPr>
        <w:t>98(1): 171-189.</w:t>
      </w:r>
    </w:p>
    <w:p w14:paraId="03779304" w14:textId="77777777" w:rsidR="00E9220B" w:rsidRDefault="00E9220B" w:rsidP="00E9220B">
      <w:pPr>
        <w:pStyle w:val="BodyText"/>
        <w:rPr>
          <w:b w:val="0"/>
          <w:color w:val="000000"/>
          <w:sz w:val="20"/>
        </w:rPr>
      </w:pPr>
    </w:p>
    <w:p w14:paraId="08997CE5" w14:textId="192D8C99" w:rsidR="00E9220B" w:rsidRPr="00E9220B" w:rsidRDefault="00E9220B" w:rsidP="00E9220B">
      <w:pPr>
        <w:pStyle w:val="BodyText"/>
        <w:rPr>
          <w:b w:val="0"/>
          <w:color w:val="000000"/>
          <w:sz w:val="20"/>
        </w:rPr>
      </w:pPr>
      <w:r w:rsidRPr="00E9220B">
        <w:rPr>
          <w:b w:val="0"/>
          <w:color w:val="000000"/>
          <w:sz w:val="20"/>
        </w:rPr>
        <w:t xml:space="preserve">Richard Peet. 2009. </w:t>
      </w:r>
      <w:r w:rsidRPr="00E9220B">
        <w:rPr>
          <w:b w:val="0"/>
          <w:i/>
          <w:color w:val="000000"/>
          <w:sz w:val="20"/>
        </w:rPr>
        <w:t>Unholy Trinity: the IMF, World Bank, and WTO</w:t>
      </w:r>
      <w:r w:rsidRPr="00E9220B">
        <w:rPr>
          <w:b w:val="0"/>
          <w:color w:val="000000"/>
          <w:sz w:val="20"/>
        </w:rPr>
        <w:t>.</w:t>
      </w:r>
    </w:p>
    <w:p w14:paraId="035923EE" w14:textId="77777777" w:rsidR="00E9220B" w:rsidRPr="00E9220B" w:rsidRDefault="00E9220B" w:rsidP="00E9220B">
      <w:pPr>
        <w:pStyle w:val="BodyText"/>
        <w:rPr>
          <w:b w:val="0"/>
          <w:color w:val="000000"/>
          <w:sz w:val="20"/>
        </w:rPr>
      </w:pPr>
      <w:r w:rsidRPr="00E9220B">
        <w:rPr>
          <w:b w:val="0"/>
          <w:i/>
          <w:color w:val="000000"/>
          <w:sz w:val="20"/>
        </w:rPr>
        <w:t>Dani Rodrik 2011. The Globalization Paradox.</w:t>
      </w:r>
    </w:p>
    <w:p w14:paraId="15C2029E" w14:textId="77777777" w:rsidR="00E9220B" w:rsidRDefault="00E9220B" w:rsidP="00E9220B">
      <w:pPr>
        <w:pStyle w:val="BodyText"/>
        <w:rPr>
          <w:b w:val="0"/>
          <w:color w:val="000000"/>
          <w:sz w:val="20"/>
        </w:rPr>
      </w:pPr>
    </w:p>
    <w:p w14:paraId="0DC4008F" w14:textId="1D4FB43B" w:rsidR="00E9220B" w:rsidRPr="00E9220B" w:rsidRDefault="00E9220B" w:rsidP="00E9220B">
      <w:pPr>
        <w:pStyle w:val="BodyText"/>
        <w:rPr>
          <w:b w:val="0"/>
          <w:color w:val="000000"/>
          <w:sz w:val="20"/>
        </w:rPr>
      </w:pPr>
      <w:r w:rsidRPr="00E9220B">
        <w:rPr>
          <w:b w:val="0"/>
          <w:color w:val="000000"/>
          <w:sz w:val="20"/>
        </w:rPr>
        <w:t xml:space="preserve">Robert Reich, </w:t>
      </w:r>
      <w:r w:rsidRPr="00E9220B">
        <w:rPr>
          <w:b w:val="0"/>
          <w:i/>
          <w:color w:val="000000"/>
          <w:sz w:val="20"/>
        </w:rPr>
        <w:t>The Work of Nations</w:t>
      </w:r>
      <w:r w:rsidRPr="00E9220B">
        <w:rPr>
          <w:b w:val="0"/>
          <w:color w:val="000000"/>
          <w:sz w:val="20"/>
        </w:rPr>
        <w:t>, 1991</w:t>
      </w:r>
    </w:p>
    <w:p w14:paraId="2FA8F010" w14:textId="77777777" w:rsidR="00E9220B" w:rsidRDefault="00E9220B" w:rsidP="00E9220B">
      <w:pPr>
        <w:pStyle w:val="BodyText"/>
        <w:rPr>
          <w:b w:val="0"/>
          <w:color w:val="000000"/>
          <w:sz w:val="20"/>
        </w:rPr>
      </w:pPr>
    </w:p>
    <w:p w14:paraId="33563009" w14:textId="4EEB304E" w:rsidR="00E9220B" w:rsidRPr="00E9220B" w:rsidRDefault="00E9220B" w:rsidP="00E9220B">
      <w:pPr>
        <w:pStyle w:val="BodyText"/>
        <w:rPr>
          <w:b w:val="0"/>
          <w:color w:val="000000"/>
          <w:sz w:val="20"/>
        </w:rPr>
      </w:pPr>
      <w:r w:rsidRPr="00E9220B">
        <w:rPr>
          <w:b w:val="0"/>
          <w:color w:val="000000"/>
          <w:sz w:val="20"/>
        </w:rPr>
        <w:t xml:space="preserve">Daniel </w:t>
      </w:r>
      <w:proofErr w:type="spellStart"/>
      <w:r w:rsidRPr="00E9220B">
        <w:rPr>
          <w:b w:val="0"/>
          <w:color w:val="000000"/>
          <w:sz w:val="20"/>
        </w:rPr>
        <w:t>Yergin</w:t>
      </w:r>
      <w:proofErr w:type="spellEnd"/>
      <w:r w:rsidRPr="00E9220B">
        <w:rPr>
          <w:b w:val="0"/>
          <w:color w:val="000000"/>
          <w:sz w:val="20"/>
        </w:rPr>
        <w:t xml:space="preserve"> and Joseph Stanislaw, </w:t>
      </w:r>
      <w:r w:rsidRPr="00E9220B">
        <w:rPr>
          <w:b w:val="0"/>
          <w:i/>
          <w:color w:val="000000"/>
          <w:sz w:val="20"/>
        </w:rPr>
        <w:t>The Commanding Heights</w:t>
      </w:r>
      <w:r w:rsidRPr="00E9220B">
        <w:rPr>
          <w:b w:val="0"/>
          <w:color w:val="000000"/>
          <w:sz w:val="20"/>
        </w:rPr>
        <w:t>, 1998</w:t>
      </w:r>
    </w:p>
    <w:p w14:paraId="63A55BF7" w14:textId="77777777" w:rsidR="00E9220B" w:rsidRDefault="00E9220B" w:rsidP="00E9220B">
      <w:pPr>
        <w:pStyle w:val="BodyText"/>
        <w:rPr>
          <w:b w:val="0"/>
          <w:color w:val="000000"/>
          <w:sz w:val="20"/>
        </w:rPr>
      </w:pPr>
    </w:p>
    <w:p w14:paraId="0C7DAB0E" w14:textId="7F0E537A" w:rsidR="00E9220B" w:rsidRPr="00E9220B" w:rsidRDefault="00E9220B" w:rsidP="00E9220B">
      <w:pPr>
        <w:pStyle w:val="BodyText"/>
        <w:rPr>
          <w:b w:val="0"/>
          <w:color w:val="000000"/>
          <w:sz w:val="20"/>
        </w:rPr>
      </w:pPr>
      <w:r w:rsidRPr="00E9220B">
        <w:rPr>
          <w:b w:val="0"/>
          <w:color w:val="000000"/>
          <w:sz w:val="20"/>
        </w:rPr>
        <w:t xml:space="preserve">Thomas Friedman, </w:t>
      </w:r>
      <w:r w:rsidRPr="00E9220B">
        <w:rPr>
          <w:b w:val="0"/>
          <w:i/>
          <w:color w:val="000000"/>
          <w:sz w:val="20"/>
        </w:rPr>
        <w:t>The Lexus and The Olive Tree: Understanding Globalization</w:t>
      </w:r>
      <w:r w:rsidRPr="00E9220B">
        <w:rPr>
          <w:b w:val="0"/>
          <w:color w:val="000000"/>
          <w:sz w:val="20"/>
        </w:rPr>
        <w:t>, 1999</w:t>
      </w:r>
    </w:p>
    <w:p w14:paraId="1B44D55E" w14:textId="77777777" w:rsidR="00E9220B" w:rsidRDefault="00E9220B" w:rsidP="00E9220B">
      <w:pPr>
        <w:pStyle w:val="BodyText"/>
        <w:rPr>
          <w:b w:val="0"/>
          <w:color w:val="000000"/>
          <w:sz w:val="20"/>
        </w:rPr>
      </w:pPr>
    </w:p>
    <w:p w14:paraId="4C17ED22" w14:textId="59C5FB41" w:rsidR="00E9220B" w:rsidRPr="00E9220B" w:rsidRDefault="00E9220B" w:rsidP="00E9220B">
      <w:pPr>
        <w:pStyle w:val="BodyText"/>
        <w:rPr>
          <w:b w:val="0"/>
          <w:color w:val="000000"/>
          <w:sz w:val="20"/>
        </w:rPr>
      </w:pPr>
      <w:r w:rsidRPr="00E9220B">
        <w:rPr>
          <w:b w:val="0"/>
          <w:color w:val="000000"/>
          <w:sz w:val="20"/>
        </w:rPr>
        <w:t xml:space="preserve">Kevin O’Rourke and Jeffrey Williamson, </w:t>
      </w:r>
      <w:r w:rsidRPr="00E9220B">
        <w:rPr>
          <w:b w:val="0"/>
          <w:i/>
          <w:color w:val="000000"/>
          <w:sz w:val="20"/>
        </w:rPr>
        <w:t>Globalization and History: The Evolution of a Nineteenth-Century Atlantic Economy</w:t>
      </w:r>
      <w:r w:rsidRPr="00E9220B">
        <w:rPr>
          <w:b w:val="0"/>
          <w:color w:val="000000"/>
          <w:sz w:val="20"/>
        </w:rPr>
        <w:t>, 2000</w:t>
      </w:r>
    </w:p>
    <w:p w14:paraId="12A05232" w14:textId="77777777" w:rsidR="00E9220B" w:rsidRDefault="00E9220B" w:rsidP="00E9220B">
      <w:pPr>
        <w:pStyle w:val="BodyText"/>
        <w:rPr>
          <w:b w:val="0"/>
          <w:color w:val="000000"/>
          <w:sz w:val="20"/>
        </w:rPr>
      </w:pPr>
    </w:p>
    <w:p w14:paraId="4CF12245" w14:textId="3ABA2814" w:rsidR="00E9220B" w:rsidRPr="00E9220B" w:rsidRDefault="00E9220B" w:rsidP="00E9220B">
      <w:pPr>
        <w:pStyle w:val="BodyText"/>
        <w:rPr>
          <w:b w:val="0"/>
          <w:color w:val="000000"/>
          <w:sz w:val="20"/>
        </w:rPr>
      </w:pPr>
      <w:r w:rsidRPr="00E9220B">
        <w:rPr>
          <w:b w:val="0"/>
          <w:color w:val="000000"/>
          <w:sz w:val="20"/>
        </w:rPr>
        <w:t xml:space="preserve">Robert Wade, </w:t>
      </w:r>
      <w:r w:rsidRPr="00E9220B">
        <w:rPr>
          <w:b w:val="0"/>
          <w:i/>
          <w:color w:val="000000"/>
          <w:sz w:val="20"/>
        </w:rPr>
        <w:t>Governing the Market</w:t>
      </w:r>
      <w:r w:rsidRPr="00E9220B">
        <w:rPr>
          <w:b w:val="0"/>
          <w:color w:val="000000"/>
          <w:sz w:val="20"/>
        </w:rPr>
        <w:t>, 1990</w:t>
      </w:r>
    </w:p>
    <w:p w14:paraId="1EDA69D5" w14:textId="77777777" w:rsidR="00E9220B" w:rsidRDefault="00E9220B" w:rsidP="00E9220B">
      <w:pPr>
        <w:pStyle w:val="BodyText"/>
        <w:rPr>
          <w:b w:val="0"/>
          <w:color w:val="000000"/>
          <w:sz w:val="20"/>
        </w:rPr>
      </w:pPr>
    </w:p>
    <w:p w14:paraId="59BC80A4" w14:textId="2B7E1438" w:rsidR="00E9220B" w:rsidRPr="00E9220B" w:rsidRDefault="00E9220B" w:rsidP="00E9220B">
      <w:pPr>
        <w:pStyle w:val="BodyText"/>
        <w:rPr>
          <w:b w:val="0"/>
          <w:color w:val="000000"/>
          <w:sz w:val="20"/>
        </w:rPr>
      </w:pPr>
      <w:r w:rsidRPr="00E9220B">
        <w:rPr>
          <w:b w:val="0"/>
          <w:color w:val="000000"/>
          <w:sz w:val="20"/>
        </w:rPr>
        <w:t xml:space="preserve">Stephen Haggard, </w:t>
      </w:r>
      <w:r w:rsidRPr="00E9220B">
        <w:rPr>
          <w:b w:val="0"/>
          <w:i/>
          <w:color w:val="000000"/>
          <w:sz w:val="20"/>
        </w:rPr>
        <w:t>Pathways from the Periphery: the Politics of Growth in the Newly Industrialized Countries</w:t>
      </w:r>
      <w:r w:rsidRPr="00E9220B">
        <w:rPr>
          <w:b w:val="0"/>
          <w:color w:val="000000"/>
          <w:sz w:val="20"/>
        </w:rPr>
        <w:t>, 1997</w:t>
      </w:r>
    </w:p>
    <w:p w14:paraId="6E2E084F" w14:textId="77777777" w:rsidR="00E9220B" w:rsidRDefault="00E9220B" w:rsidP="00E9220B">
      <w:pPr>
        <w:pStyle w:val="BodyText"/>
        <w:rPr>
          <w:b w:val="0"/>
          <w:color w:val="000000"/>
          <w:sz w:val="20"/>
        </w:rPr>
      </w:pPr>
    </w:p>
    <w:p w14:paraId="2F9FE9AC" w14:textId="3C1AE0C7" w:rsidR="00E9220B" w:rsidRPr="00E9220B" w:rsidRDefault="00E9220B" w:rsidP="00E9220B">
      <w:pPr>
        <w:pStyle w:val="BodyText"/>
        <w:rPr>
          <w:b w:val="0"/>
          <w:color w:val="000000"/>
          <w:sz w:val="20"/>
        </w:rPr>
      </w:pPr>
      <w:r w:rsidRPr="00E9220B">
        <w:rPr>
          <w:b w:val="0"/>
          <w:color w:val="000000"/>
          <w:sz w:val="20"/>
        </w:rPr>
        <w:t xml:space="preserve">Robert Bates, </w:t>
      </w:r>
      <w:r w:rsidRPr="00E9220B">
        <w:rPr>
          <w:b w:val="0"/>
          <w:i/>
          <w:color w:val="000000"/>
          <w:sz w:val="20"/>
        </w:rPr>
        <w:t>Open-Economic Politics</w:t>
      </w:r>
      <w:r w:rsidRPr="00E9220B">
        <w:rPr>
          <w:b w:val="0"/>
          <w:color w:val="000000"/>
          <w:sz w:val="20"/>
        </w:rPr>
        <w:t>, 1997</w:t>
      </w:r>
    </w:p>
    <w:p w14:paraId="16481539" w14:textId="77777777" w:rsidR="00E9220B" w:rsidRDefault="00E9220B" w:rsidP="00E9220B">
      <w:pPr>
        <w:pStyle w:val="BodyText"/>
        <w:rPr>
          <w:b w:val="0"/>
          <w:color w:val="000000"/>
          <w:sz w:val="20"/>
        </w:rPr>
      </w:pPr>
    </w:p>
    <w:p w14:paraId="24D43A03" w14:textId="7701AC9E" w:rsidR="00E9220B" w:rsidRPr="00E9220B" w:rsidRDefault="00E9220B" w:rsidP="00E9220B">
      <w:pPr>
        <w:pStyle w:val="BodyText"/>
        <w:rPr>
          <w:b w:val="0"/>
          <w:color w:val="000000"/>
          <w:sz w:val="20"/>
        </w:rPr>
      </w:pPr>
      <w:r w:rsidRPr="00E9220B">
        <w:rPr>
          <w:b w:val="0"/>
          <w:color w:val="000000"/>
          <w:sz w:val="20"/>
        </w:rPr>
        <w:t xml:space="preserve">Terry Karl, </w:t>
      </w:r>
      <w:r w:rsidRPr="00E9220B">
        <w:rPr>
          <w:b w:val="0"/>
          <w:i/>
          <w:color w:val="000000"/>
          <w:sz w:val="20"/>
        </w:rPr>
        <w:t>The Paradox of Plenty: Oil Booms and Petro-States</w:t>
      </w:r>
      <w:r w:rsidRPr="00E9220B">
        <w:rPr>
          <w:b w:val="0"/>
          <w:color w:val="000000"/>
          <w:sz w:val="20"/>
        </w:rPr>
        <w:t>, 1997</w:t>
      </w:r>
    </w:p>
    <w:p w14:paraId="7C4C4665" w14:textId="77777777" w:rsidR="00E9220B" w:rsidRDefault="00E9220B" w:rsidP="00E9220B">
      <w:pPr>
        <w:pStyle w:val="BodyText"/>
        <w:rPr>
          <w:b w:val="0"/>
          <w:color w:val="000000"/>
          <w:sz w:val="20"/>
        </w:rPr>
      </w:pPr>
    </w:p>
    <w:p w14:paraId="7CC24659" w14:textId="6662EDDE" w:rsidR="00E9220B" w:rsidRPr="00E9220B" w:rsidRDefault="00E9220B" w:rsidP="00E9220B">
      <w:pPr>
        <w:pStyle w:val="BodyText"/>
        <w:rPr>
          <w:b w:val="0"/>
          <w:i/>
          <w:color w:val="000000"/>
          <w:sz w:val="20"/>
        </w:rPr>
      </w:pPr>
      <w:r w:rsidRPr="00E9220B">
        <w:rPr>
          <w:b w:val="0"/>
          <w:color w:val="000000"/>
          <w:sz w:val="20"/>
        </w:rPr>
        <w:t xml:space="preserve">Dani Rodrik, </w:t>
      </w:r>
      <w:r w:rsidRPr="00E9220B">
        <w:rPr>
          <w:b w:val="0"/>
          <w:i/>
          <w:color w:val="000000"/>
          <w:sz w:val="20"/>
        </w:rPr>
        <w:t>The New Global Economy and Developing Countries: Making Openness Work. 1999.</w:t>
      </w:r>
    </w:p>
    <w:p w14:paraId="42A2B756" w14:textId="77777777" w:rsidR="00E9220B" w:rsidRDefault="00E9220B" w:rsidP="00E9220B">
      <w:pPr>
        <w:pStyle w:val="BodyText"/>
        <w:rPr>
          <w:b w:val="0"/>
          <w:color w:val="000000"/>
          <w:sz w:val="20"/>
        </w:rPr>
      </w:pPr>
    </w:p>
    <w:p w14:paraId="4411CC8D" w14:textId="15358E59" w:rsidR="00E9220B" w:rsidRPr="00E9220B" w:rsidRDefault="00E9220B" w:rsidP="00E9220B">
      <w:pPr>
        <w:pStyle w:val="BodyText"/>
        <w:rPr>
          <w:b w:val="0"/>
          <w:color w:val="000000"/>
          <w:sz w:val="20"/>
        </w:rPr>
      </w:pPr>
      <w:r w:rsidRPr="00E9220B">
        <w:rPr>
          <w:b w:val="0"/>
          <w:color w:val="000000"/>
          <w:sz w:val="20"/>
        </w:rPr>
        <w:t xml:space="preserve">Joseph Stiglitz, </w:t>
      </w:r>
      <w:r w:rsidRPr="00E9220B">
        <w:rPr>
          <w:b w:val="0"/>
          <w:i/>
          <w:color w:val="000000"/>
          <w:sz w:val="20"/>
        </w:rPr>
        <w:t>Globalization and Its Discontents</w:t>
      </w:r>
      <w:r w:rsidRPr="00E9220B">
        <w:rPr>
          <w:b w:val="0"/>
          <w:color w:val="000000"/>
          <w:sz w:val="20"/>
        </w:rPr>
        <w:t>, 2002.</w:t>
      </w:r>
    </w:p>
    <w:p w14:paraId="404EBB12" w14:textId="77777777" w:rsidR="00E9220B" w:rsidRDefault="00E9220B" w:rsidP="00E9220B">
      <w:pPr>
        <w:pStyle w:val="BodyText"/>
        <w:rPr>
          <w:b w:val="0"/>
          <w:color w:val="000000"/>
          <w:sz w:val="20"/>
        </w:rPr>
      </w:pPr>
    </w:p>
    <w:p w14:paraId="79E11FC0" w14:textId="77603142" w:rsidR="00E9220B" w:rsidRPr="00E9220B" w:rsidRDefault="00E9220B" w:rsidP="00E9220B">
      <w:pPr>
        <w:pStyle w:val="BodyText"/>
        <w:rPr>
          <w:b w:val="0"/>
          <w:color w:val="000000"/>
          <w:sz w:val="20"/>
        </w:rPr>
      </w:pPr>
      <w:r w:rsidRPr="00E9220B">
        <w:rPr>
          <w:b w:val="0"/>
          <w:color w:val="000000"/>
          <w:sz w:val="20"/>
        </w:rPr>
        <w:t xml:space="preserve">Martha Nussbaum, </w:t>
      </w:r>
      <w:r w:rsidRPr="00E9220B">
        <w:rPr>
          <w:b w:val="0"/>
          <w:i/>
          <w:color w:val="000000"/>
          <w:sz w:val="20"/>
        </w:rPr>
        <w:t>Woman and Human Development: the Capabilities Approach</w:t>
      </w:r>
      <w:r w:rsidRPr="00E9220B">
        <w:rPr>
          <w:b w:val="0"/>
          <w:color w:val="000000"/>
          <w:sz w:val="20"/>
        </w:rPr>
        <w:t>, 2000</w:t>
      </w:r>
    </w:p>
    <w:p w14:paraId="6010196D" w14:textId="77777777" w:rsidR="00E9220B" w:rsidRDefault="00E9220B" w:rsidP="00E9220B">
      <w:pPr>
        <w:pStyle w:val="BodyText"/>
        <w:rPr>
          <w:b w:val="0"/>
          <w:color w:val="000000"/>
          <w:sz w:val="20"/>
        </w:rPr>
      </w:pPr>
    </w:p>
    <w:p w14:paraId="4C8C037B" w14:textId="276B7263" w:rsidR="00E9220B" w:rsidRPr="00E9220B" w:rsidRDefault="00E9220B" w:rsidP="00E9220B">
      <w:pPr>
        <w:pStyle w:val="BodyText"/>
        <w:rPr>
          <w:b w:val="0"/>
          <w:color w:val="000000"/>
          <w:sz w:val="20"/>
        </w:rPr>
      </w:pPr>
      <w:proofErr w:type="spellStart"/>
      <w:r w:rsidRPr="00E9220B">
        <w:rPr>
          <w:b w:val="0"/>
          <w:color w:val="000000"/>
          <w:sz w:val="20"/>
        </w:rPr>
        <w:t>Raguhuram</w:t>
      </w:r>
      <w:proofErr w:type="spellEnd"/>
      <w:r w:rsidRPr="00E9220B">
        <w:rPr>
          <w:b w:val="0"/>
          <w:color w:val="000000"/>
          <w:sz w:val="20"/>
        </w:rPr>
        <w:t xml:space="preserve"> </w:t>
      </w:r>
      <w:proofErr w:type="spellStart"/>
      <w:r w:rsidRPr="00E9220B">
        <w:rPr>
          <w:b w:val="0"/>
          <w:color w:val="000000"/>
          <w:sz w:val="20"/>
        </w:rPr>
        <w:t>Rajan</w:t>
      </w:r>
      <w:proofErr w:type="spellEnd"/>
      <w:r w:rsidRPr="00E9220B">
        <w:rPr>
          <w:b w:val="0"/>
          <w:color w:val="000000"/>
          <w:sz w:val="20"/>
        </w:rPr>
        <w:t xml:space="preserve"> and Luigi Zingales, 2003. </w:t>
      </w:r>
      <w:r w:rsidRPr="00E9220B">
        <w:rPr>
          <w:b w:val="0"/>
          <w:i/>
          <w:color w:val="000000"/>
          <w:sz w:val="20"/>
        </w:rPr>
        <w:t>Saving Capitalism from the Capitalists: Unleashing the Power of Financial Markets to Create Wealth and Spread Opportunity</w:t>
      </w:r>
    </w:p>
    <w:p w14:paraId="326E73E7" w14:textId="6C845C38" w:rsidR="00E9220B" w:rsidRDefault="00E9220B" w:rsidP="00E9220B">
      <w:pPr>
        <w:pStyle w:val="BodyText"/>
        <w:rPr>
          <w:b w:val="0"/>
          <w:color w:val="000000"/>
          <w:sz w:val="20"/>
        </w:rPr>
      </w:pPr>
    </w:p>
    <w:p w14:paraId="2CD2AF0E" w14:textId="77777777" w:rsidR="00C258BF" w:rsidRPr="00E9220B" w:rsidRDefault="00C258BF" w:rsidP="00E9220B">
      <w:pPr>
        <w:pStyle w:val="BodyText"/>
        <w:rPr>
          <w:b w:val="0"/>
          <w:color w:val="000000"/>
          <w:sz w:val="20"/>
        </w:rPr>
      </w:pPr>
    </w:p>
    <w:p w14:paraId="5261462D" w14:textId="77777777" w:rsidR="00E9220B" w:rsidRPr="00C258BF" w:rsidRDefault="00E9220B" w:rsidP="00E9220B">
      <w:pPr>
        <w:pStyle w:val="BodyText"/>
        <w:rPr>
          <w:b w:val="0"/>
          <w:i/>
          <w:color w:val="000000"/>
        </w:rPr>
      </w:pPr>
      <w:r w:rsidRPr="00C258BF">
        <w:rPr>
          <w:b w:val="0"/>
          <w:i/>
          <w:color w:val="000000"/>
        </w:rPr>
        <w:t>Books for Review on the Collapse of the First Globalization and the Great Depression:</w:t>
      </w:r>
    </w:p>
    <w:p w14:paraId="44D7D42A" w14:textId="77777777" w:rsidR="00E9220B" w:rsidRDefault="00E9220B" w:rsidP="00E9220B">
      <w:pPr>
        <w:pStyle w:val="BodyText"/>
        <w:rPr>
          <w:b w:val="0"/>
          <w:color w:val="000000"/>
          <w:sz w:val="20"/>
        </w:rPr>
      </w:pPr>
    </w:p>
    <w:p w14:paraId="78CDFD58" w14:textId="64AC6627" w:rsidR="00E9220B" w:rsidRPr="00E9220B" w:rsidRDefault="00E9220B" w:rsidP="00E9220B">
      <w:pPr>
        <w:pStyle w:val="BodyText"/>
        <w:rPr>
          <w:b w:val="0"/>
          <w:color w:val="000000"/>
          <w:sz w:val="20"/>
        </w:rPr>
      </w:pPr>
      <w:r w:rsidRPr="00E9220B">
        <w:rPr>
          <w:b w:val="0"/>
          <w:color w:val="000000"/>
          <w:sz w:val="20"/>
        </w:rPr>
        <w:t xml:space="preserve">Norman Angell, </w:t>
      </w:r>
      <w:r w:rsidRPr="00E9220B">
        <w:rPr>
          <w:b w:val="0"/>
          <w:i/>
          <w:color w:val="000000"/>
          <w:sz w:val="20"/>
        </w:rPr>
        <w:t>The Great Illusion</w:t>
      </w:r>
      <w:r w:rsidRPr="00E9220B">
        <w:rPr>
          <w:b w:val="0"/>
          <w:color w:val="000000"/>
          <w:sz w:val="20"/>
        </w:rPr>
        <w:t>, 1912</w:t>
      </w:r>
    </w:p>
    <w:p w14:paraId="117D005F" w14:textId="41CF0EB1" w:rsidR="00E9220B" w:rsidRPr="00E9220B" w:rsidRDefault="00E9220B" w:rsidP="00E9220B">
      <w:pPr>
        <w:pStyle w:val="BodyText"/>
        <w:rPr>
          <w:b w:val="0"/>
          <w:color w:val="000000"/>
          <w:sz w:val="20"/>
        </w:rPr>
      </w:pPr>
    </w:p>
    <w:p w14:paraId="03840978" w14:textId="0D3BD230" w:rsidR="00E9220B" w:rsidRPr="00E9220B" w:rsidRDefault="00E9220B" w:rsidP="00E9220B">
      <w:pPr>
        <w:pStyle w:val="BodyText"/>
        <w:rPr>
          <w:b w:val="0"/>
          <w:color w:val="000000"/>
          <w:sz w:val="20"/>
        </w:rPr>
      </w:pPr>
      <w:r w:rsidRPr="00E9220B">
        <w:rPr>
          <w:b w:val="0"/>
          <w:color w:val="000000"/>
          <w:sz w:val="20"/>
        </w:rPr>
        <w:t xml:space="preserve">Boyce, Robert. 2009. </w:t>
      </w:r>
      <w:r w:rsidRPr="00E9220B">
        <w:rPr>
          <w:b w:val="0"/>
          <w:i/>
          <w:color w:val="000000"/>
          <w:sz w:val="20"/>
        </w:rPr>
        <w:t xml:space="preserve">The Great Interwar Crisis and the Collapse of Globalization. </w:t>
      </w:r>
      <w:r w:rsidRPr="00E9220B">
        <w:rPr>
          <w:b w:val="0"/>
          <w:color w:val="000000"/>
          <w:sz w:val="20"/>
        </w:rPr>
        <w:t xml:space="preserve"> New York: Palgrave MacMillan.</w:t>
      </w:r>
    </w:p>
    <w:p w14:paraId="5EBE51FD" w14:textId="77777777" w:rsidR="00E9220B" w:rsidRDefault="00E9220B" w:rsidP="00E9220B">
      <w:pPr>
        <w:pStyle w:val="BodyText"/>
        <w:rPr>
          <w:b w:val="0"/>
          <w:color w:val="000000"/>
          <w:sz w:val="20"/>
        </w:rPr>
      </w:pPr>
    </w:p>
    <w:p w14:paraId="7B6BE29C" w14:textId="20EA7CB1" w:rsidR="00E9220B" w:rsidRPr="00E9220B" w:rsidRDefault="00E9220B" w:rsidP="00E9220B">
      <w:pPr>
        <w:pStyle w:val="BodyText"/>
        <w:rPr>
          <w:b w:val="0"/>
          <w:color w:val="000000"/>
          <w:sz w:val="20"/>
        </w:rPr>
      </w:pPr>
      <w:proofErr w:type="spellStart"/>
      <w:r w:rsidRPr="00E9220B">
        <w:rPr>
          <w:b w:val="0"/>
          <w:color w:val="000000"/>
          <w:sz w:val="20"/>
        </w:rPr>
        <w:t>Tooze</w:t>
      </w:r>
      <w:proofErr w:type="spellEnd"/>
      <w:r w:rsidRPr="00E9220B">
        <w:rPr>
          <w:b w:val="0"/>
          <w:color w:val="000000"/>
          <w:sz w:val="20"/>
        </w:rPr>
        <w:t xml:space="preserve">, Adam. 2014. </w:t>
      </w:r>
      <w:r w:rsidRPr="00E9220B">
        <w:rPr>
          <w:b w:val="0"/>
          <w:i/>
          <w:color w:val="000000"/>
          <w:sz w:val="20"/>
        </w:rPr>
        <w:t>The Deluge: the Great War, American and the Remaking of the Global Order, 1916-1931.</w:t>
      </w:r>
      <w:r w:rsidRPr="00E9220B">
        <w:rPr>
          <w:b w:val="0"/>
          <w:color w:val="000000"/>
          <w:sz w:val="20"/>
        </w:rPr>
        <w:t xml:space="preserve"> New York: Viking (Penguin).</w:t>
      </w:r>
    </w:p>
    <w:p w14:paraId="5C0BAD4C" w14:textId="77777777" w:rsidR="00E9220B" w:rsidRDefault="00E9220B" w:rsidP="00E9220B">
      <w:pPr>
        <w:pStyle w:val="BodyText"/>
        <w:rPr>
          <w:b w:val="0"/>
          <w:color w:val="000000"/>
          <w:sz w:val="20"/>
        </w:rPr>
      </w:pPr>
    </w:p>
    <w:p w14:paraId="74E16657" w14:textId="465C3FE2" w:rsidR="00E9220B" w:rsidRPr="00E9220B" w:rsidRDefault="00E9220B" w:rsidP="00E9220B">
      <w:pPr>
        <w:pStyle w:val="BodyText"/>
        <w:rPr>
          <w:b w:val="0"/>
          <w:color w:val="000000"/>
          <w:sz w:val="20"/>
        </w:rPr>
      </w:pPr>
      <w:r w:rsidRPr="00E9220B">
        <w:rPr>
          <w:b w:val="0"/>
          <w:color w:val="000000"/>
          <w:sz w:val="20"/>
        </w:rPr>
        <w:t xml:space="preserve">Irwin, Douglas. 2012. </w:t>
      </w:r>
      <w:r w:rsidRPr="00E9220B">
        <w:rPr>
          <w:b w:val="0"/>
          <w:i/>
          <w:color w:val="000000"/>
          <w:sz w:val="20"/>
        </w:rPr>
        <w:t>Trade Policy Disaster: Lessons from the 1930s.</w:t>
      </w:r>
      <w:r w:rsidRPr="00E9220B">
        <w:rPr>
          <w:b w:val="0"/>
          <w:color w:val="000000"/>
          <w:sz w:val="20"/>
        </w:rPr>
        <w:t xml:space="preserve"> MIT Press.</w:t>
      </w:r>
    </w:p>
    <w:p w14:paraId="04877850" w14:textId="77777777" w:rsidR="00E9220B" w:rsidRDefault="00E9220B" w:rsidP="00E9220B">
      <w:pPr>
        <w:pStyle w:val="BodyText"/>
        <w:rPr>
          <w:b w:val="0"/>
          <w:color w:val="000000"/>
          <w:sz w:val="20"/>
        </w:rPr>
      </w:pPr>
    </w:p>
    <w:p w14:paraId="06201890" w14:textId="4704218A" w:rsidR="00E9220B" w:rsidRPr="00E9220B" w:rsidRDefault="00E9220B" w:rsidP="00E9220B">
      <w:pPr>
        <w:pStyle w:val="BodyText"/>
        <w:rPr>
          <w:b w:val="0"/>
          <w:color w:val="000000"/>
          <w:sz w:val="20"/>
        </w:rPr>
      </w:pPr>
      <w:r w:rsidRPr="00E9220B">
        <w:rPr>
          <w:b w:val="0"/>
          <w:color w:val="000000"/>
          <w:sz w:val="20"/>
        </w:rPr>
        <w:t xml:space="preserve">Irwin, Douglas. 2011. </w:t>
      </w:r>
      <w:r w:rsidRPr="00E9220B">
        <w:rPr>
          <w:b w:val="0"/>
          <w:i/>
          <w:color w:val="000000"/>
          <w:sz w:val="20"/>
        </w:rPr>
        <w:t>Peddling Protectionism: Smoot-Hawley and the Great Depression</w:t>
      </w:r>
      <w:r w:rsidRPr="00E9220B">
        <w:rPr>
          <w:b w:val="0"/>
          <w:color w:val="000000"/>
          <w:sz w:val="20"/>
        </w:rPr>
        <w:t>. Princeton University Press.</w:t>
      </w:r>
    </w:p>
    <w:p w14:paraId="37B2E1DB" w14:textId="77777777" w:rsidR="00E9220B" w:rsidRDefault="00E9220B" w:rsidP="00E9220B">
      <w:pPr>
        <w:pStyle w:val="BodyText"/>
        <w:rPr>
          <w:b w:val="0"/>
          <w:color w:val="000000"/>
          <w:sz w:val="20"/>
        </w:rPr>
      </w:pPr>
    </w:p>
    <w:p w14:paraId="185AF0A8" w14:textId="5C1F4BFC" w:rsidR="00E9220B" w:rsidRPr="00E9220B" w:rsidRDefault="00E9220B" w:rsidP="00E9220B">
      <w:pPr>
        <w:pStyle w:val="BodyText"/>
        <w:rPr>
          <w:b w:val="0"/>
          <w:color w:val="000000"/>
          <w:sz w:val="20"/>
        </w:rPr>
      </w:pPr>
      <w:r w:rsidRPr="00E9220B">
        <w:rPr>
          <w:b w:val="0"/>
          <w:color w:val="000000"/>
          <w:sz w:val="20"/>
        </w:rPr>
        <w:t xml:space="preserve">Edwards, Sebastian. 2018. </w:t>
      </w:r>
      <w:r w:rsidRPr="00E9220B">
        <w:rPr>
          <w:b w:val="0"/>
          <w:i/>
          <w:color w:val="000000"/>
          <w:sz w:val="20"/>
        </w:rPr>
        <w:t>American Default: the Untold Story of FDR, the Supreme Court, and the Battle over Gold.</w:t>
      </w:r>
      <w:r w:rsidRPr="00E9220B">
        <w:rPr>
          <w:b w:val="0"/>
          <w:color w:val="000000"/>
          <w:sz w:val="20"/>
        </w:rPr>
        <w:t xml:space="preserve"> Princeton: Princeton University Press.</w:t>
      </w:r>
    </w:p>
    <w:p w14:paraId="6CE9DF9F" w14:textId="77777777" w:rsidR="00E9220B" w:rsidRDefault="00E9220B" w:rsidP="00E9220B">
      <w:pPr>
        <w:pStyle w:val="BodyText"/>
        <w:rPr>
          <w:b w:val="0"/>
          <w:color w:val="000000"/>
          <w:sz w:val="20"/>
        </w:rPr>
      </w:pPr>
    </w:p>
    <w:p w14:paraId="73CF142D" w14:textId="648F6A32" w:rsidR="00E9220B" w:rsidRPr="00E9220B" w:rsidRDefault="00E9220B" w:rsidP="00E9220B">
      <w:pPr>
        <w:pStyle w:val="BodyText"/>
        <w:rPr>
          <w:b w:val="0"/>
          <w:color w:val="000000"/>
          <w:sz w:val="20"/>
        </w:rPr>
      </w:pPr>
      <w:proofErr w:type="spellStart"/>
      <w:r w:rsidRPr="00E9220B">
        <w:rPr>
          <w:b w:val="0"/>
          <w:color w:val="000000"/>
          <w:sz w:val="20"/>
        </w:rPr>
        <w:t>Eichengreen</w:t>
      </w:r>
      <w:proofErr w:type="spellEnd"/>
      <w:r w:rsidRPr="00E9220B">
        <w:rPr>
          <w:b w:val="0"/>
          <w:color w:val="000000"/>
          <w:sz w:val="20"/>
        </w:rPr>
        <w:t xml:space="preserve">, Barry. 2015. </w:t>
      </w:r>
      <w:r w:rsidRPr="00E9220B">
        <w:rPr>
          <w:b w:val="0"/>
          <w:i/>
          <w:color w:val="000000"/>
          <w:sz w:val="20"/>
        </w:rPr>
        <w:t>Hall of Mirrors: the Great Depression, the Great Recession, and the Uses- and Misuses – of History.</w:t>
      </w:r>
      <w:r w:rsidRPr="00E9220B">
        <w:rPr>
          <w:b w:val="0"/>
          <w:color w:val="000000"/>
          <w:sz w:val="20"/>
        </w:rPr>
        <w:t xml:space="preserve"> Oxford University Press</w:t>
      </w:r>
    </w:p>
    <w:p w14:paraId="79C37A88" w14:textId="77777777" w:rsidR="00E9220B" w:rsidRDefault="00E9220B" w:rsidP="00E9220B">
      <w:pPr>
        <w:pStyle w:val="BodyText"/>
        <w:rPr>
          <w:b w:val="0"/>
          <w:color w:val="000000"/>
          <w:sz w:val="20"/>
        </w:rPr>
      </w:pPr>
    </w:p>
    <w:p w14:paraId="6A45F68F" w14:textId="6334C055" w:rsidR="00E9220B" w:rsidRPr="00E9220B" w:rsidRDefault="00E9220B" w:rsidP="00E9220B">
      <w:pPr>
        <w:pStyle w:val="BodyText"/>
        <w:rPr>
          <w:b w:val="0"/>
          <w:i/>
          <w:color w:val="000000"/>
          <w:sz w:val="20"/>
        </w:rPr>
      </w:pPr>
      <w:proofErr w:type="spellStart"/>
      <w:r w:rsidRPr="00E9220B">
        <w:rPr>
          <w:b w:val="0"/>
          <w:color w:val="000000"/>
          <w:sz w:val="20"/>
        </w:rPr>
        <w:t>Eichengreen</w:t>
      </w:r>
      <w:proofErr w:type="spellEnd"/>
      <w:r w:rsidRPr="00E9220B">
        <w:rPr>
          <w:b w:val="0"/>
          <w:color w:val="000000"/>
          <w:sz w:val="20"/>
        </w:rPr>
        <w:t xml:space="preserve">, Barry. 1995. </w:t>
      </w:r>
      <w:r w:rsidRPr="00E9220B">
        <w:rPr>
          <w:b w:val="0"/>
          <w:i/>
          <w:color w:val="000000"/>
          <w:sz w:val="20"/>
        </w:rPr>
        <w:t>Golden Fetters: The Gold Standard and the Great Depression, 1919-1939</w:t>
      </w:r>
    </w:p>
    <w:p w14:paraId="3429C749" w14:textId="77777777" w:rsidR="000B34F5" w:rsidRDefault="000B34F5" w:rsidP="00E9220B">
      <w:pPr>
        <w:pStyle w:val="BodyText"/>
        <w:rPr>
          <w:b w:val="0"/>
          <w:color w:val="000000"/>
          <w:sz w:val="20"/>
        </w:rPr>
      </w:pPr>
    </w:p>
    <w:p w14:paraId="1910C1AA" w14:textId="68237AC5" w:rsidR="00E9220B" w:rsidRPr="00E9220B" w:rsidRDefault="00E9220B" w:rsidP="00E9220B">
      <w:pPr>
        <w:pStyle w:val="BodyText"/>
        <w:rPr>
          <w:b w:val="0"/>
          <w:color w:val="000000"/>
          <w:sz w:val="20"/>
        </w:rPr>
      </w:pPr>
      <w:r w:rsidRPr="00E9220B">
        <w:rPr>
          <w:b w:val="0"/>
          <w:color w:val="000000"/>
          <w:sz w:val="20"/>
        </w:rPr>
        <w:t xml:space="preserve">Roberts, Alasdair. 2012. </w:t>
      </w:r>
      <w:r w:rsidRPr="00E9220B">
        <w:rPr>
          <w:b w:val="0"/>
          <w:i/>
          <w:color w:val="000000"/>
          <w:sz w:val="20"/>
        </w:rPr>
        <w:t>America’s First Great Depression: Economic Crisis and Political Disorder after the Panic of 1937.</w:t>
      </w:r>
      <w:r w:rsidRPr="00E9220B">
        <w:rPr>
          <w:b w:val="0"/>
          <w:color w:val="000000"/>
          <w:sz w:val="20"/>
        </w:rPr>
        <w:t xml:space="preserve"> Cornell  University Press.</w:t>
      </w:r>
    </w:p>
    <w:p w14:paraId="59FB3314" w14:textId="77777777" w:rsidR="00E9220B" w:rsidRDefault="00E9220B" w:rsidP="00E9220B">
      <w:pPr>
        <w:pStyle w:val="BodyText"/>
        <w:rPr>
          <w:b w:val="0"/>
          <w:color w:val="000000"/>
          <w:sz w:val="20"/>
        </w:rPr>
      </w:pPr>
    </w:p>
    <w:p w14:paraId="32E257F2" w14:textId="5B40A4B2" w:rsidR="00E9220B" w:rsidRPr="00E9220B" w:rsidRDefault="00E9220B" w:rsidP="00E9220B">
      <w:pPr>
        <w:pStyle w:val="BodyText"/>
        <w:rPr>
          <w:b w:val="0"/>
          <w:color w:val="000000"/>
          <w:sz w:val="20"/>
        </w:rPr>
      </w:pPr>
      <w:r w:rsidRPr="00E9220B">
        <w:rPr>
          <w:b w:val="0"/>
          <w:color w:val="000000"/>
          <w:sz w:val="20"/>
        </w:rPr>
        <w:t xml:space="preserve">Galbraith, John Kenneth. 1954. </w:t>
      </w:r>
      <w:r w:rsidRPr="00E9220B">
        <w:rPr>
          <w:b w:val="0"/>
          <w:i/>
          <w:color w:val="000000"/>
          <w:sz w:val="20"/>
        </w:rPr>
        <w:t>The Great Crash: 1929.</w:t>
      </w:r>
      <w:r w:rsidRPr="00E9220B">
        <w:rPr>
          <w:b w:val="0"/>
          <w:color w:val="000000"/>
          <w:sz w:val="20"/>
        </w:rPr>
        <w:t xml:space="preserve"> Mariner Books.</w:t>
      </w:r>
    </w:p>
    <w:p w14:paraId="7404454B" w14:textId="77777777" w:rsidR="00E9220B" w:rsidRDefault="00E9220B" w:rsidP="00E9220B">
      <w:pPr>
        <w:pStyle w:val="BodyText"/>
        <w:rPr>
          <w:b w:val="0"/>
          <w:color w:val="000000"/>
          <w:sz w:val="20"/>
        </w:rPr>
      </w:pPr>
    </w:p>
    <w:p w14:paraId="3054B9CE" w14:textId="14E36E1F" w:rsidR="00E9220B" w:rsidRPr="00E9220B" w:rsidRDefault="00E9220B" w:rsidP="00E9220B">
      <w:pPr>
        <w:pStyle w:val="BodyText"/>
        <w:rPr>
          <w:b w:val="0"/>
          <w:color w:val="000000"/>
          <w:sz w:val="20"/>
        </w:rPr>
      </w:pPr>
      <w:r w:rsidRPr="00E9220B">
        <w:rPr>
          <w:b w:val="0"/>
          <w:color w:val="000000"/>
          <w:sz w:val="20"/>
        </w:rPr>
        <w:t xml:space="preserve">E.H. </w:t>
      </w:r>
      <w:proofErr w:type="spellStart"/>
      <w:r w:rsidRPr="00E9220B">
        <w:rPr>
          <w:b w:val="0"/>
          <w:color w:val="000000"/>
          <w:sz w:val="20"/>
        </w:rPr>
        <w:t>Carr</w:t>
      </w:r>
      <w:proofErr w:type="spellEnd"/>
      <w:r w:rsidRPr="00E9220B">
        <w:rPr>
          <w:b w:val="0"/>
          <w:color w:val="000000"/>
          <w:sz w:val="20"/>
        </w:rPr>
        <w:t xml:space="preserve">, </w:t>
      </w:r>
      <w:r w:rsidRPr="00E9220B">
        <w:rPr>
          <w:b w:val="0"/>
          <w:i/>
          <w:color w:val="000000"/>
          <w:sz w:val="20"/>
        </w:rPr>
        <w:t>The Twenty Years’ Crisis: 1919-1939</w:t>
      </w:r>
      <w:r w:rsidRPr="00E9220B">
        <w:rPr>
          <w:b w:val="0"/>
          <w:color w:val="000000"/>
          <w:sz w:val="20"/>
        </w:rPr>
        <w:t>, 1940</w:t>
      </w:r>
    </w:p>
    <w:p w14:paraId="44B2CA0B" w14:textId="77777777" w:rsidR="00E9220B" w:rsidRDefault="00E9220B" w:rsidP="00E9220B">
      <w:pPr>
        <w:pStyle w:val="BodyText"/>
        <w:rPr>
          <w:b w:val="0"/>
          <w:color w:val="000000"/>
          <w:sz w:val="20"/>
        </w:rPr>
      </w:pPr>
    </w:p>
    <w:p w14:paraId="3D68D3FA" w14:textId="62E34AA0" w:rsidR="00E9220B" w:rsidRPr="00E9220B" w:rsidRDefault="00E9220B" w:rsidP="00E9220B">
      <w:pPr>
        <w:pStyle w:val="BodyText"/>
        <w:rPr>
          <w:b w:val="0"/>
          <w:color w:val="000000"/>
          <w:sz w:val="20"/>
        </w:rPr>
      </w:pPr>
      <w:r w:rsidRPr="00E9220B">
        <w:rPr>
          <w:b w:val="0"/>
          <w:color w:val="000000"/>
          <w:sz w:val="20"/>
        </w:rPr>
        <w:t xml:space="preserve">Karl Polanyi, </w:t>
      </w:r>
      <w:r w:rsidRPr="00E9220B">
        <w:rPr>
          <w:b w:val="0"/>
          <w:i/>
          <w:color w:val="000000"/>
          <w:sz w:val="20"/>
        </w:rPr>
        <w:t xml:space="preserve">The Great Transformation, </w:t>
      </w:r>
      <w:r w:rsidRPr="00E9220B">
        <w:rPr>
          <w:b w:val="0"/>
          <w:color w:val="000000"/>
          <w:sz w:val="20"/>
        </w:rPr>
        <w:t>1944 (focus on Chapters 1,2,6,12,13,21)</w:t>
      </w:r>
    </w:p>
    <w:p w14:paraId="3E7CA181" w14:textId="77777777" w:rsidR="00E9220B" w:rsidRDefault="00E9220B" w:rsidP="00E9220B">
      <w:pPr>
        <w:pStyle w:val="BodyText"/>
        <w:rPr>
          <w:b w:val="0"/>
          <w:color w:val="000000"/>
          <w:sz w:val="20"/>
        </w:rPr>
      </w:pPr>
    </w:p>
    <w:p w14:paraId="7998E3E0" w14:textId="19FDF3BF" w:rsidR="00E9220B" w:rsidRPr="00E9220B" w:rsidRDefault="00E9220B" w:rsidP="00E9220B">
      <w:pPr>
        <w:pStyle w:val="BodyText"/>
        <w:rPr>
          <w:b w:val="0"/>
          <w:color w:val="000000"/>
          <w:sz w:val="20"/>
        </w:rPr>
      </w:pPr>
      <w:r w:rsidRPr="00E9220B">
        <w:rPr>
          <w:b w:val="0"/>
          <w:color w:val="000000"/>
          <w:sz w:val="20"/>
        </w:rPr>
        <w:t xml:space="preserve">Charles </w:t>
      </w:r>
      <w:proofErr w:type="spellStart"/>
      <w:r w:rsidRPr="00E9220B">
        <w:rPr>
          <w:b w:val="0"/>
          <w:color w:val="000000"/>
          <w:sz w:val="20"/>
        </w:rPr>
        <w:t>Kindleberger</w:t>
      </w:r>
      <w:proofErr w:type="spellEnd"/>
      <w:r w:rsidRPr="00E9220B">
        <w:rPr>
          <w:b w:val="0"/>
          <w:color w:val="000000"/>
          <w:sz w:val="20"/>
        </w:rPr>
        <w:t xml:space="preserve">, </w:t>
      </w:r>
      <w:r w:rsidRPr="00E9220B">
        <w:rPr>
          <w:b w:val="0"/>
          <w:i/>
          <w:color w:val="000000"/>
          <w:sz w:val="20"/>
        </w:rPr>
        <w:t>The World in Depression</w:t>
      </w:r>
      <w:r w:rsidRPr="00E9220B">
        <w:rPr>
          <w:b w:val="0"/>
          <w:color w:val="000000"/>
          <w:sz w:val="20"/>
        </w:rPr>
        <w:t>:</w:t>
      </w:r>
      <w:r w:rsidRPr="00E9220B">
        <w:rPr>
          <w:b w:val="0"/>
          <w:i/>
          <w:color w:val="000000"/>
          <w:sz w:val="20"/>
        </w:rPr>
        <w:t xml:space="preserve"> 1929-1939</w:t>
      </w:r>
      <w:r w:rsidRPr="00E9220B">
        <w:rPr>
          <w:b w:val="0"/>
          <w:color w:val="000000"/>
          <w:sz w:val="20"/>
        </w:rPr>
        <w:t>, 1986 (particularly 288-305)</w:t>
      </w:r>
    </w:p>
    <w:p w14:paraId="7032B53D" w14:textId="77777777" w:rsidR="00E9220B" w:rsidRDefault="00E9220B" w:rsidP="00E9220B">
      <w:pPr>
        <w:pStyle w:val="BodyText"/>
        <w:rPr>
          <w:b w:val="0"/>
          <w:color w:val="000000"/>
          <w:sz w:val="20"/>
        </w:rPr>
      </w:pPr>
    </w:p>
    <w:p w14:paraId="796B0235" w14:textId="4E4CB7C4" w:rsidR="00E9220B" w:rsidRPr="00E9220B" w:rsidRDefault="00E9220B" w:rsidP="00E9220B">
      <w:pPr>
        <w:pStyle w:val="BodyText"/>
        <w:rPr>
          <w:b w:val="0"/>
          <w:color w:val="000000"/>
          <w:sz w:val="20"/>
        </w:rPr>
      </w:pPr>
      <w:r w:rsidRPr="00E9220B">
        <w:rPr>
          <w:b w:val="0"/>
          <w:color w:val="000000"/>
          <w:sz w:val="20"/>
        </w:rPr>
        <w:t xml:space="preserve">Charles </w:t>
      </w:r>
      <w:proofErr w:type="spellStart"/>
      <w:r w:rsidRPr="00E9220B">
        <w:rPr>
          <w:b w:val="0"/>
          <w:color w:val="000000"/>
          <w:sz w:val="20"/>
        </w:rPr>
        <w:t>Kindleberger</w:t>
      </w:r>
      <w:proofErr w:type="spellEnd"/>
      <w:r w:rsidRPr="00E9220B">
        <w:rPr>
          <w:b w:val="0"/>
          <w:color w:val="000000"/>
          <w:sz w:val="20"/>
        </w:rPr>
        <w:t xml:space="preserve">, </w:t>
      </w:r>
      <w:r w:rsidRPr="00E9220B">
        <w:rPr>
          <w:b w:val="0"/>
          <w:i/>
          <w:color w:val="000000"/>
          <w:sz w:val="20"/>
        </w:rPr>
        <w:t>Manias, Panics, and Crashes</w:t>
      </w:r>
      <w:r w:rsidRPr="00E9220B">
        <w:rPr>
          <w:b w:val="0"/>
          <w:color w:val="000000"/>
          <w:sz w:val="20"/>
        </w:rPr>
        <w:t>, updated 1999</w:t>
      </w:r>
    </w:p>
    <w:p w14:paraId="4C2BA6E9" w14:textId="77777777" w:rsidR="00E9220B" w:rsidRDefault="00E9220B" w:rsidP="00E9220B">
      <w:pPr>
        <w:pStyle w:val="BodyText"/>
        <w:rPr>
          <w:b w:val="0"/>
          <w:color w:val="000000"/>
          <w:sz w:val="20"/>
        </w:rPr>
      </w:pPr>
    </w:p>
    <w:p w14:paraId="19409295" w14:textId="645FD999" w:rsidR="00E9220B" w:rsidRPr="00E9220B" w:rsidRDefault="00E9220B" w:rsidP="00E9220B">
      <w:pPr>
        <w:pStyle w:val="BodyText"/>
        <w:rPr>
          <w:b w:val="0"/>
          <w:color w:val="000000"/>
          <w:sz w:val="20"/>
        </w:rPr>
      </w:pPr>
      <w:r w:rsidRPr="00E9220B">
        <w:rPr>
          <w:b w:val="0"/>
          <w:color w:val="000000"/>
          <w:sz w:val="20"/>
        </w:rPr>
        <w:t>Susan Strange</w:t>
      </w:r>
      <w:r w:rsidRPr="00E9220B">
        <w:rPr>
          <w:b w:val="0"/>
          <w:i/>
          <w:color w:val="000000"/>
          <w:sz w:val="20"/>
        </w:rPr>
        <w:t>, Mad Money</w:t>
      </w:r>
      <w:r w:rsidRPr="00E9220B">
        <w:rPr>
          <w:b w:val="0"/>
          <w:color w:val="000000"/>
          <w:sz w:val="20"/>
        </w:rPr>
        <w:t>, 1998</w:t>
      </w:r>
    </w:p>
    <w:p w14:paraId="75A4025C" w14:textId="77777777" w:rsidR="00E9220B" w:rsidRDefault="00E9220B" w:rsidP="00E9220B">
      <w:pPr>
        <w:pStyle w:val="BodyText"/>
        <w:rPr>
          <w:b w:val="0"/>
          <w:color w:val="000000"/>
          <w:sz w:val="20"/>
        </w:rPr>
      </w:pPr>
    </w:p>
    <w:p w14:paraId="5D44242F" w14:textId="41AF1ACD" w:rsidR="00E9220B" w:rsidRPr="00E9220B" w:rsidRDefault="00E9220B" w:rsidP="00E9220B">
      <w:pPr>
        <w:pStyle w:val="BodyText"/>
        <w:rPr>
          <w:b w:val="0"/>
          <w:color w:val="000000"/>
          <w:sz w:val="20"/>
        </w:rPr>
      </w:pPr>
      <w:r w:rsidRPr="00E9220B">
        <w:rPr>
          <w:b w:val="0"/>
          <w:color w:val="000000"/>
          <w:sz w:val="20"/>
        </w:rPr>
        <w:t xml:space="preserve">Peter </w:t>
      </w:r>
      <w:proofErr w:type="spellStart"/>
      <w:r w:rsidRPr="00E9220B">
        <w:rPr>
          <w:b w:val="0"/>
          <w:color w:val="000000"/>
          <w:sz w:val="20"/>
        </w:rPr>
        <w:t>Gourevitch</w:t>
      </w:r>
      <w:proofErr w:type="spellEnd"/>
      <w:r w:rsidRPr="00E9220B">
        <w:rPr>
          <w:b w:val="0"/>
          <w:color w:val="000000"/>
          <w:sz w:val="20"/>
        </w:rPr>
        <w:t xml:space="preserve">, </w:t>
      </w:r>
      <w:r w:rsidRPr="00E9220B">
        <w:rPr>
          <w:b w:val="0"/>
          <w:i/>
          <w:color w:val="000000"/>
          <w:sz w:val="20"/>
        </w:rPr>
        <w:t>Politics in Hard Time</w:t>
      </w:r>
      <w:r w:rsidRPr="00E9220B">
        <w:rPr>
          <w:b w:val="0"/>
          <w:color w:val="000000"/>
          <w:sz w:val="20"/>
        </w:rPr>
        <w:t>, 1986</w:t>
      </w:r>
    </w:p>
    <w:p w14:paraId="5F543E87" w14:textId="77777777" w:rsidR="00E9220B" w:rsidRDefault="00E9220B" w:rsidP="00E9220B">
      <w:pPr>
        <w:pStyle w:val="BodyText"/>
        <w:rPr>
          <w:b w:val="0"/>
          <w:color w:val="000000"/>
          <w:sz w:val="20"/>
        </w:rPr>
      </w:pPr>
    </w:p>
    <w:p w14:paraId="1A2D18E9" w14:textId="2FFB8619" w:rsidR="00E9220B" w:rsidRPr="00E9220B" w:rsidRDefault="00E9220B" w:rsidP="00E9220B">
      <w:pPr>
        <w:pStyle w:val="BodyText"/>
        <w:rPr>
          <w:b w:val="0"/>
          <w:color w:val="000000"/>
          <w:sz w:val="20"/>
        </w:rPr>
      </w:pPr>
      <w:proofErr w:type="spellStart"/>
      <w:r w:rsidRPr="00E9220B">
        <w:rPr>
          <w:b w:val="0"/>
          <w:color w:val="000000"/>
          <w:sz w:val="20"/>
        </w:rPr>
        <w:t>Clavin</w:t>
      </w:r>
      <w:proofErr w:type="spellEnd"/>
      <w:r w:rsidRPr="00E9220B">
        <w:rPr>
          <w:b w:val="0"/>
          <w:color w:val="000000"/>
          <w:sz w:val="20"/>
        </w:rPr>
        <w:t xml:space="preserve">, Patricia. 2000. </w:t>
      </w:r>
      <w:r w:rsidRPr="00E9220B">
        <w:rPr>
          <w:b w:val="0"/>
          <w:i/>
          <w:color w:val="000000"/>
          <w:sz w:val="20"/>
        </w:rPr>
        <w:t>The Great Depression in Europe.</w:t>
      </w:r>
      <w:r w:rsidRPr="00E9220B">
        <w:rPr>
          <w:b w:val="0"/>
          <w:color w:val="000000"/>
          <w:sz w:val="20"/>
        </w:rPr>
        <w:t xml:space="preserve"> St Martin’s Press.</w:t>
      </w:r>
    </w:p>
    <w:p w14:paraId="2EA2246B" w14:textId="77777777" w:rsidR="00E9220B" w:rsidRDefault="00E9220B" w:rsidP="00E9220B">
      <w:pPr>
        <w:pStyle w:val="BodyText"/>
        <w:rPr>
          <w:b w:val="0"/>
          <w:bCs/>
          <w:color w:val="000000"/>
          <w:sz w:val="20"/>
        </w:rPr>
      </w:pPr>
    </w:p>
    <w:p w14:paraId="4F216375" w14:textId="3DEFABE4" w:rsidR="00E9220B" w:rsidRPr="00E9220B" w:rsidRDefault="00E9220B" w:rsidP="00E9220B">
      <w:pPr>
        <w:pStyle w:val="BodyText"/>
        <w:rPr>
          <w:b w:val="0"/>
          <w:color w:val="000000"/>
          <w:sz w:val="20"/>
        </w:rPr>
      </w:pPr>
      <w:r w:rsidRPr="00E9220B">
        <w:rPr>
          <w:b w:val="0"/>
          <w:bCs/>
          <w:color w:val="000000"/>
          <w:sz w:val="20"/>
        </w:rPr>
        <w:t xml:space="preserve">Kirshner, Jonathan. 2014. </w:t>
      </w:r>
      <w:r w:rsidRPr="00E9220B">
        <w:rPr>
          <w:b w:val="0"/>
          <w:bCs/>
          <w:i/>
          <w:color w:val="000000"/>
          <w:sz w:val="20"/>
        </w:rPr>
        <w:t xml:space="preserve">American Power After the Financial Crisis. </w:t>
      </w:r>
      <w:r w:rsidRPr="00E9220B">
        <w:rPr>
          <w:b w:val="0"/>
          <w:bCs/>
          <w:color w:val="000000"/>
          <w:sz w:val="20"/>
        </w:rPr>
        <w:t xml:space="preserve">Ithaca: Cornell University Press. </w:t>
      </w:r>
    </w:p>
    <w:p w14:paraId="4EF15DEA" w14:textId="4BA20A8E" w:rsidR="00E9220B" w:rsidRDefault="00E9220B" w:rsidP="00E9220B">
      <w:pPr>
        <w:pStyle w:val="BodyText"/>
        <w:rPr>
          <w:b w:val="0"/>
          <w:color w:val="000000"/>
          <w:sz w:val="20"/>
        </w:rPr>
      </w:pPr>
    </w:p>
    <w:p w14:paraId="227BC527" w14:textId="77777777" w:rsidR="00E9220B" w:rsidRPr="00E9220B" w:rsidRDefault="00E9220B" w:rsidP="00E9220B">
      <w:pPr>
        <w:pStyle w:val="BodyText"/>
        <w:rPr>
          <w:b w:val="0"/>
          <w:color w:val="000000"/>
          <w:sz w:val="20"/>
        </w:rPr>
      </w:pPr>
    </w:p>
    <w:p w14:paraId="1CACAEC1" w14:textId="77777777" w:rsidR="00E9220B" w:rsidRPr="00E9220B" w:rsidRDefault="00E9220B" w:rsidP="00E9220B">
      <w:pPr>
        <w:pStyle w:val="BodyText"/>
        <w:rPr>
          <w:b w:val="0"/>
          <w:i/>
          <w:color w:val="000000"/>
          <w:sz w:val="20"/>
        </w:rPr>
      </w:pPr>
      <w:r w:rsidRPr="00E9220B">
        <w:rPr>
          <w:b w:val="0"/>
          <w:i/>
          <w:color w:val="000000"/>
          <w:sz w:val="20"/>
        </w:rPr>
        <w:t>Bretton Woods:</w:t>
      </w:r>
    </w:p>
    <w:p w14:paraId="69CCF00A" w14:textId="77777777" w:rsidR="00E9220B" w:rsidRDefault="00E9220B" w:rsidP="00E9220B">
      <w:pPr>
        <w:pStyle w:val="BodyText"/>
        <w:rPr>
          <w:b w:val="0"/>
          <w:color w:val="000000"/>
          <w:sz w:val="20"/>
        </w:rPr>
      </w:pPr>
    </w:p>
    <w:p w14:paraId="27B8E64D" w14:textId="1D5BE781" w:rsidR="00E9220B" w:rsidRPr="00E9220B" w:rsidRDefault="00E9220B" w:rsidP="00E9220B">
      <w:pPr>
        <w:pStyle w:val="BodyText"/>
        <w:rPr>
          <w:b w:val="0"/>
          <w:color w:val="000000"/>
          <w:sz w:val="20"/>
        </w:rPr>
      </w:pPr>
      <w:proofErr w:type="spellStart"/>
      <w:r w:rsidRPr="00E9220B">
        <w:rPr>
          <w:b w:val="0"/>
          <w:color w:val="000000"/>
          <w:sz w:val="20"/>
        </w:rPr>
        <w:t>Steil</w:t>
      </w:r>
      <w:proofErr w:type="spellEnd"/>
      <w:r w:rsidRPr="00E9220B">
        <w:rPr>
          <w:b w:val="0"/>
          <w:color w:val="000000"/>
          <w:sz w:val="20"/>
        </w:rPr>
        <w:t xml:space="preserve">, Ben. 2013. </w:t>
      </w:r>
      <w:r w:rsidRPr="00E9220B">
        <w:rPr>
          <w:b w:val="0"/>
          <w:i/>
          <w:color w:val="000000"/>
          <w:sz w:val="20"/>
        </w:rPr>
        <w:t>The Battle of Bretton Woods.</w:t>
      </w:r>
      <w:r w:rsidRPr="00E9220B">
        <w:rPr>
          <w:b w:val="0"/>
          <w:color w:val="000000"/>
          <w:sz w:val="20"/>
        </w:rPr>
        <w:t xml:space="preserve"> Princeton University Press.</w:t>
      </w:r>
    </w:p>
    <w:p w14:paraId="114CD55D" w14:textId="77777777" w:rsidR="00E9220B" w:rsidRDefault="00E9220B" w:rsidP="00E9220B">
      <w:pPr>
        <w:pStyle w:val="BodyText"/>
        <w:rPr>
          <w:b w:val="0"/>
          <w:color w:val="000000"/>
          <w:sz w:val="20"/>
        </w:rPr>
      </w:pPr>
    </w:p>
    <w:p w14:paraId="7B67D6AF" w14:textId="18E12B75" w:rsidR="00E9220B" w:rsidRPr="00E9220B" w:rsidRDefault="00E9220B" w:rsidP="00E9220B">
      <w:pPr>
        <w:pStyle w:val="BodyText"/>
        <w:rPr>
          <w:b w:val="0"/>
          <w:color w:val="000000"/>
          <w:sz w:val="20"/>
        </w:rPr>
      </w:pPr>
      <w:r w:rsidRPr="00E9220B">
        <w:rPr>
          <w:b w:val="0"/>
          <w:color w:val="000000"/>
          <w:sz w:val="20"/>
        </w:rPr>
        <w:t xml:space="preserve">Conway, Ed. 2014. </w:t>
      </w:r>
      <w:r w:rsidRPr="00E9220B">
        <w:rPr>
          <w:b w:val="0"/>
          <w:i/>
          <w:color w:val="000000"/>
          <w:sz w:val="20"/>
        </w:rPr>
        <w:t>The Summit: Bretton Woods, 1944.</w:t>
      </w:r>
      <w:r w:rsidRPr="00E9220B">
        <w:rPr>
          <w:b w:val="0"/>
          <w:color w:val="000000"/>
          <w:sz w:val="20"/>
        </w:rPr>
        <w:t xml:space="preserve"> Pegasus Book.</w:t>
      </w:r>
    </w:p>
    <w:p w14:paraId="0435A3FF" w14:textId="77777777" w:rsidR="00E9220B" w:rsidRDefault="00E9220B" w:rsidP="00E9220B">
      <w:pPr>
        <w:pStyle w:val="BodyText"/>
        <w:rPr>
          <w:b w:val="0"/>
          <w:color w:val="000000"/>
          <w:sz w:val="20"/>
        </w:rPr>
      </w:pPr>
    </w:p>
    <w:p w14:paraId="59A3F90D" w14:textId="7621A7F7" w:rsidR="00E9220B" w:rsidRPr="00E9220B" w:rsidRDefault="00E9220B" w:rsidP="00E9220B">
      <w:pPr>
        <w:pStyle w:val="BodyText"/>
        <w:rPr>
          <w:b w:val="0"/>
          <w:color w:val="000000"/>
          <w:sz w:val="20"/>
        </w:rPr>
      </w:pPr>
      <w:proofErr w:type="spellStart"/>
      <w:r w:rsidRPr="00E9220B">
        <w:rPr>
          <w:b w:val="0"/>
          <w:color w:val="000000"/>
          <w:sz w:val="20"/>
        </w:rPr>
        <w:t>Helleiner</w:t>
      </w:r>
      <w:proofErr w:type="spellEnd"/>
      <w:r w:rsidRPr="00E9220B">
        <w:rPr>
          <w:b w:val="0"/>
          <w:color w:val="000000"/>
          <w:sz w:val="20"/>
        </w:rPr>
        <w:t xml:space="preserve">, Eric. 2014. </w:t>
      </w:r>
      <w:r w:rsidRPr="00E9220B">
        <w:rPr>
          <w:b w:val="0"/>
          <w:i/>
          <w:color w:val="000000"/>
          <w:sz w:val="20"/>
        </w:rPr>
        <w:t>Forgotten Foundations of Bretton Woods: International Development and the Making of the Postwar Order.</w:t>
      </w:r>
      <w:r w:rsidRPr="00E9220B">
        <w:rPr>
          <w:b w:val="0"/>
          <w:color w:val="000000"/>
          <w:sz w:val="20"/>
        </w:rPr>
        <w:t xml:space="preserve"> Cornell University Press.</w:t>
      </w:r>
    </w:p>
    <w:p w14:paraId="02963CC5" w14:textId="77777777" w:rsidR="00E9220B" w:rsidRPr="00E9220B" w:rsidRDefault="00E9220B" w:rsidP="00E9220B">
      <w:pPr>
        <w:pStyle w:val="BodyText"/>
        <w:rPr>
          <w:color w:val="000000"/>
          <w:sz w:val="20"/>
        </w:rPr>
      </w:pPr>
    </w:p>
    <w:p w14:paraId="58A60B43" w14:textId="3D00AFE8" w:rsidR="00E9220B" w:rsidRDefault="00E9220B" w:rsidP="00E9220B">
      <w:pPr>
        <w:pStyle w:val="BodyText"/>
        <w:rPr>
          <w:color w:val="000000"/>
          <w:sz w:val="20"/>
        </w:rPr>
      </w:pPr>
    </w:p>
    <w:p w14:paraId="5E691CBD" w14:textId="77777777" w:rsidR="00B07C10" w:rsidRPr="00E9220B" w:rsidRDefault="00B07C10" w:rsidP="00E9220B">
      <w:pPr>
        <w:pStyle w:val="BodyText"/>
        <w:rPr>
          <w:color w:val="000000"/>
          <w:sz w:val="20"/>
        </w:rPr>
      </w:pPr>
    </w:p>
    <w:p w14:paraId="7DDF8CF3" w14:textId="675C2580" w:rsidR="000D6137" w:rsidRPr="00C258BF" w:rsidRDefault="0012301D" w:rsidP="000D6137">
      <w:pPr>
        <w:pStyle w:val="BodyText"/>
        <w:rPr>
          <w:b w:val="0"/>
          <w:color w:val="000000"/>
          <w:sz w:val="20"/>
        </w:rPr>
      </w:pPr>
      <w:r w:rsidRPr="00C45369">
        <w:rPr>
          <w:sz w:val="28"/>
          <w:szCs w:val="28"/>
        </w:rPr>
        <w:t xml:space="preserve">Week </w:t>
      </w:r>
      <w:r w:rsidR="00F242A1">
        <w:rPr>
          <w:sz w:val="28"/>
          <w:szCs w:val="28"/>
        </w:rPr>
        <w:t>6</w:t>
      </w:r>
      <w:r w:rsidR="000D6137" w:rsidRPr="00C45369">
        <w:rPr>
          <w:sz w:val="28"/>
          <w:szCs w:val="28"/>
        </w:rPr>
        <w:t xml:space="preserve"> (</w:t>
      </w:r>
      <w:r w:rsidR="00F242A1">
        <w:rPr>
          <w:sz w:val="28"/>
          <w:szCs w:val="28"/>
        </w:rPr>
        <w:t>Feb 2</w:t>
      </w:r>
      <w:r w:rsidR="00D027A4">
        <w:rPr>
          <w:sz w:val="28"/>
          <w:szCs w:val="28"/>
        </w:rPr>
        <w:t>3</w:t>
      </w:r>
      <w:r w:rsidR="000D6137" w:rsidRPr="00C45369">
        <w:rPr>
          <w:sz w:val="28"/>
          <w:szCs w:val="28"/>
        </w:rPr>
        <w:t>)</w:t>
      </w:r>
      <w:r w:rsidRPr="00C45369">
        <w:rPr>
          <w:sz w:val="28"/>
          <w:szCs w:val="28"/>
        </w:rPr>
        <w:t>:  Globalization and Democracy 1: Globalization and Macro-Economic Convergence</w:t>
      </w:r>
      <w:r w:rsidR="000D6137" w:rsidRPr="00C45369">
        <w:rPr>
          <w:sz w:val="28"/>
          <w:szCs w:val="28"/>
        </w:rPr>
        <w:t xml:space="preserve"> </w:t>
      </w:r>
    </w:p>
    <w:p w14:paraId="042F3D44" w14:textId="1C339AF7" w:rsidR="000D6137" w:rsidRPr="000D6137" w:rsidRDefault="000D6137" w:rsidP="000D6137">
      <w:pPr>
        <w:pStyle w:val="BodyText"/>
      </w:pPr>
      <w:r w:rsidRPr="000D6137">
        <w:t xml:space="preserve">[with </w:t>
      </w:r>
      <w:r>
        <w:t xml:space="preserve">a </w:t>
      </w:r>
      <w:r w:rsidRPr="000D6137">
        <w:t>particular application to Europe 2010-20</w:t>
      </w:r>
      <w:r w:rsidR="007D027F">
        <w:t>1</w:t>
      </w:r>
      <w:r w:rsidR="00D84256">
        <w:t>5</w:t>
      </w:r>
      <w:r w:rsidRPr="000D6137">
        <w:t>, including Greece, Italy, Spain, Ireland, Iceland, France]</w:t>
      </w:r>
    </w:p>
    <w:p w14:paraId="234E1E44" w14:textId="77777777" w:rsidR="0012301D" w:rsidRDefault="0012301D">
      <w:pPr>
        <w:pStyle w:val="BodyText"/>
        <w:rPr>
          <w:b w:val="0"/>
        </w:rPr>
      </w:pPr>
    </w:p>
    <w:p w14:paraId="1FE02B11" w14:textId="77777777" w:rsidR="000D6137" w:rsidRDefault="000D6137">
      <w:pPr>
        <w:pStyle w:val="BodyText"/>
        <w:rPr>
          <w:b w:val="0"/>
        </w:rPr>
      </w:pPr>
    </w:p>
    <w:p w14:paraId="75E0DBBA" w14:textId="77777777" w:rsidR="0012301D" w:rsidRDefault="0012301D">
      <w:pPr>
        <w:pStyle w:val="BodyText"/>
        <w:rPr>
          <w:b w:val="0"/>
          <w:u w:val="single"/>
        </w:rPr>
      </w:pPr>
      <w:r>
        <w:rPr>
          <w:b w:val="0"/>
          <w:u w:val="single"/>
        </w:rPr>
        <w:t>REQUIRED READINGS:</w:t>
      </w:r>
    </w:p>
    <w:p w14:paraId="4E5A6362" w14:textId="77777777" w:rsidR="0012301D" w:rsidRDefault="0012301D">
      <w:pPr>
        <w:pStyle w:val="BodyText"/>
        <w:rPr>
          <w:b w:val="0"/>
        </w:rPr>
      </w:pPr>
    </w:p>
    <w:p w14:paraId="7CA38755" w14:textId="12C71CA5" w:rsidR="00307D62" w:rsidRPr="00307D62" w:rsidRDefault="00794793">
      <w:pPr>
        <w:pStyle w:val="BodyText"/>
      </w:pPr>
      <w:r>
        <w:t>Short Read</w:t>
      </w:r>
      <w:r w:rsidR="00696ED1">
        <w:t>ing</w:t>
      </w:r>
      <w:r>
        <w:t>s</w:t>
      </w:r>
      <w:r w:rsidR="00B07C10">
        <w:t xml:space="preserve"> to Warm Up</w:t>
      </w:r>
      <w:r>
        <w:t xml:space="preserve">: </w:t>
      </w:r>
      <w:r w:rsidR="00307D62">
        <w:t>Framing the Debate</w:t>
      </w:r>
      <w:r w:rsidR="00026065">
        <w:t xml:space="preserve"> and Big Picture</w:t>
      </w:r>
    </w:p>
    <w:p w14:paraId="288BB4D4" w14:textId="20E57121" w:rsidR="00307D62" w:rsidRDefault="00307D62">
      <w:pPr>
        <w:pStyle w:val="BodyText"/>
        <w:rPr>
          <w:b w:val="0"/>
        </w:rPr>
      </w:pPr>
    </w:p>
    <w:p w14:paraId="4A2895B1" w14:textId="2510DA5A" w:rsidR="00A60806" w:rsidRPr="00A60806" w:rsidRDefault="00A60806" w:rsidP="00A60806">
      <w:pPr>
        <w:pStyle w:val="BodyText"/>
        <w:rPr>
          <w:rFonts w:ascii="Times" w:eastAsia="Times" w:hAnsi="Times"/>
          <w:szCs w:val="20"/>
          <w:lang w:eastAsia="en-US"/>
        </w:rPr>
      </w:pPr>
      <w:r>
        <w:rPr>
          <w:b w:val="0"/>
        </w:rPr>
        <w:t>Pisani-Ferry, Jean. 2020. “</w:t>
      </w:r>
      <w:r w:rsidRPr="00A60806">
        <w:rPr>
          <w:b w:val="0"/>
        </w:rPr>
        <w:t>Globalization Needs Rebuilding, Not Just Repair</w:t>
      </w:r>
      <w:r>
        <w:rPr>
          <w:b w:val="0"/>
        </w:rPr>
        <w:t>”(</w:t>
      </w:r>
      <w:r w:rsidRPr="00A60806">
        <w:rPr>
          <w:b w:val="0"/>
          <w:i/>
          <w:iCs/>
          <w:color w:val="333333"/>
          <w:sz w:val="29"/>
          <w:szCs w:val="29"/>
          <w:shd w:val="clear" w:color="auto" w:fill="FCFCFC"/>
        </w:rPr>
        <w:t xml:space="preserve"> </w:t>
      </w:r>
      <w:r w:rsidRPr="00A60806">
        <w:rPr>
          <w:rFonts w:ascii="Times" w:eastAsia="Times" w:hAnsi="Times"/>
          <w:b w:val="0"/>
          <w:i/>
          <w:iCs/>
          <w:szCs w:val="20"/>
          <w:lang w:eastAsia="en-US"/>
        </w:rPr>
        <w:t>If US President Donald Trump is defeated on November 3, there will be no lack of eagerness to erase his international economic legacy. Policymakers should focus on taking care of global public goods, containing the weaponization of economic relations, and making the international system fairer.</w:t>
      </w:r>
      <w:r>
        <w:rPr>
          <w:b w:val="0"/>
          <w:i/>
          <w:iCs/>
        </w:rPr>
        <w:t>) in Project Syndicate.</w:t>
      </w:r>
      <w:r>
        <w:rPr>
          <w:b w:val="0"/>
          <w:iCs/>
        </w:rPr>
        <w:t xml:space="preserve"> October 29. </w:t>
      </w:r>
      <w:hyperlink r:id="rId52" w:history="1">
        <w:r w:rsidRPr="00D85562">
          <w:rPr>
            <w:rStyle w:val="Hyperlink"/>
            <w:b w:val="0"/>
            <w:iCs/>
          </w:rPr>
          <w:t>https://www.project-syndicate.org/commentary/three-priorities-for-rebuilding-international-economic-system-by-jean-pisani-ferry-2020-10</w:t>
        </w:r>
      </w:hyperlink>
      <w:r>
        <w:rPr>
          <w:b w:val="0"/>
          <w:iCs/>
        </w:rPr>
        <w:t xml:space="preserve"> </w:t>
      </w:r>
    </w:p>
    <w:p w14:paraId="1D31B5C3" w14:textId="31071EE5" w:rsidR="00A60806" w:rsidRPr="00A60806" w:rsidRDefault="00A60806">
      <w:pPr>
        <w:pStyle w:val="BodyText"/>
      </w:pPr>
    </w:p>
    <w:p w14:paraId="4777DBAE" w14:textId="62511606" w:rsidR="0012301D" w:rsidRPr="00794793" w:rsidRDefault="00794793">
      <w:pPr>
        <w:pStyle w:val="BodyText"/>
      </w:pPr>
      <w:r>
        <w:rPr>
          <w:b w:val="0"/>
        </w:rPr>
        <w:t>Pisani-Ferry, Jean. 2017.</w:t>
      </w:r>
      <w:r w:rsidR="00F64472">
        <w:rPr>
          <w:b w:val="0"/>
        </w:rPr>
        <w:t xml:space="preserve"> “the Abandonment of Progress.”</w:t>
      </w:r>
      <w:r>
        <w:rPr>
          <w:b w:val="0"/>
        </w:rPr>
        <w:t xml:space="preserve"> (</w:t>
      </w:r>
      <w:r w:rsidRPr="00794793">
        <w:rPr>
          <w:b w:val="0"/>
          <w:i/>
          <w:iCs/>
        </w:rPr>
        <w:t>Many Western citizens have lost faith in progress: they no longer believe that the future will bring material improvement and that their children will have a better life than their own. They look backward because they are afraid to look ahead</w:t>
      </w:r>
      <w:r>
        <w:rPr>
          <w:b w:val="0"/>
          <w:i/>
          <w:iCs/>
        </w:rPr>
        <w:t>).</w:t>
      </w:r>
      <w:hyperlink r:id="rId53" w:history="1">
        <w:r w:rsidR="00F64472" w:rsidRPr="00D85562">
          <w:rPr>
            <w:rStyle w:val="Hyperlink"/>
            <w:b w:val="0"/>
          </w:rPr>
          <w:t>https://www.project-syndicate.org/commentary/populism-and-abandonment-of-progress-by-jean-pisani-ferry-2017-01</w:t>
        </w:r>
      </w:hyperlink>
      <w:r w:rsidR="00F64472">
        <w:rPr>
          <w:b w:val="0"/>
        </w:rPr>
        <w:t xml:space="preserve"> </w:t>
      </w:r>
    </w:p>
    <w:p w14:paraId="01C811CB" w14:textId="30C99343" w:rsidR="00F64472" w:rsidRDefault="00F64472">
      <w:pPr>
        <w:pStyle w:val="BodyText"/>
        <w:rPr>
          <w:b w:val="0"/>
        </w:rPr>
      </w:pPr>
    </w:p>
    <w:p w14:paraId="40233BBE" w14:textId="77777777" w:rsidR="00EB62B6" w:rsidRDefault="00EB62B6">
      <w:pPr>
        <w:pStyle w:val="BodyText"/>
        <w:rPr>
          <w:b w:val="0"/>
        </w:rPr>
      </w:pPr>
    </w:p>
    <w:p w14:paraId="5C33856A" w14:textId="77777777" w:rsidR="0012301D" w:rsidRDefault="0012301D">
      <w:pPr>
        <w:pStyle w:val="BodyText"/>
      </w:pPr>
      <w:r>
        <w:t>Monetary Policy and Central Banks</w:t>
      </w:r>
    </w:p>
    <w:p w14:paraId="3F92203B" w14:textId="77777777" w:rsidR="0012301D" w:rsidRDefault="0012301D">
      <w:pPr>
        <w:pStyle w:val="BodyText"/>
        <w:rPr>
          <w:b w:val="0"/>
        </w:rPr>
      </w:pPr>
    </w:p>
    <w:p w14:paraId="63EB4069" w14:textId="77777777" w:rsidR="0012301D" w:rsidRDefault="0012301D">
      <w:pPr>
        <w:pStyle w:val="BodyText"/>
        <w:rPr>
          <w:b w:val="0"/>
          <w:color w:val="000000"/>
        </w:rPr>
      </w:pPr>
      <w:r>
        <w:rPr>
          <w:b w:val="0"/>
          <w:color w:val="000000"/>
        </w:rPr>
        <w:t xml:space="preserve">Cohen, Benjamin. 1993. “The Triad and the Unholy Trinity: Lessons for the Pacific Region.” In </w:t>
      </w:r>
      <w:r>
        <w:rPr>
          <w:b w:val="0"/>
          <w:i/>
          <w:color w:val="000000"/>
        </w:rPr>
        <w:t>Pacific Economic Relations in the 1990s: Cooperation or Conflict?</w:t>
      </w:r>
      <w:r>
        <w:rPr>
          <w:b w:val="0"/>
          <w:color w:val="000000"/>
        </w:rPr>
        <w:t xml:space="preserve">, edited by R. </w:t>
      </w:r>
      <w:proofErr w:type="spellStart"/>
      <w:r>
        <w:rPr>
          <w:b w:val="0"/>
          <w:color w:val="000000"/>
        </w:rPr>
        <w:t>Higgott</w:t>
      </w:r>
      <w:proofErr w:type="spellEnd"/>
      <w:r>
        <w:rPr>
          <w:b w:val="0"/>
          <w:color w:val="000000"/>
        </w:rPr>
        <w:t>, R. Leaver, and J. Ravenhill. London: Allen and Unwin</w:t>
      </w:r>
      <w:r w:rsidR="00026065">
        <w:rPr>
          <w:b w:val="0"/>
          <w:color w:val="000000"/>
        </w:rPr>
        <w:t>.</w:t>
      </w:r>
    </w:p>
    <w:p w14:paraId="5312F933" w14:textId="77777777" w:rsidR="0012301D" w:rsidRDefault="0012301D">
      <w:pPr>
        <w:pStyle w:val="BodyText"/>
        <w:rPr>
          <w:b w:val="0"/>
          <w:color w:val="000000"/>
        </w:rPr>
      </w:pPr>
    </w:p>
    <w:p w14:paraId="4337975A" w14:textId="2999EC1B" w:rsidR="001D67B0" w:rsidRPr="001D67B0" w:rsidRDefault="001D67B0" w:rsidP="001D67B0">
      <w:pPr>
        <w:pStyle w:val="BodyText"/>
        <w:rPr>
          <w:b w:val="0"/>
          <w:color w:val="000000"/>
        </w:rPr>
      </w:pPr>
      <w:r w:rsidRPr="001D67B0">
        <w:rPr>
          <w:b w:val="0"/>
          <w:color w:val="000000"/>
        </w:rPr>
        <w:t>Layna Mosley, “Room to Move: International Financial Markets and National Welfare States,” </w:t>
      </w:r>
      <w:r w:rsidRPr="001D67B0">
        <w:rPr>
          <w:b w:val="0"/>
          <w:i/>
          <w:iCs/>
          <w:color w:val="000000"/>
        </w:rPr>
        <w:t>International Organization</w:t>
      </w:r>
      <w:r w:rsidRPr="001D67B0">
        <w:rPr>
          <w:b w:val="0"/>
          <w:color w:val="000000"/>
        </w:rPr>
        <w:t> 54(4)</w:t>
      </w:r>
      <w:r>
        <w:rPr>
          <w:b w:val="0"/>
          <w:color w:val="000000"/>
        </w:rPr>
        <w:t xml:space="preserve">. </w:t>
      </w:r>
      <w:r w:rsidRPr="001D67B0">
        <w:rPr>
          <w:b w:val="0"/>
          <w:color w:val="000000"/>
        </w:rPr>
        <w:t>2000, pp. 737-773. READ PAGES 737-741, 766-767.</w:t>
      </w:r>
    </w:p>
    <w:p w14:paraId="08D188E5" w14:textId="77777777" w:rsidR="008541E0" w:rsidRDefault="008541E0">
      <w:pPr>
        <w:pStyle w:val="BodyText"/>
        <w:rPr>
          <w:b w:val="0"/>
        </w:rPr>
      </w:pPr>
    </w:p>
    <w:p w14:paraId="67184A3B" w14:textId="77777777" w:rsidR="0012301D" w:rsidRDefault="0012301D">
      <w:pPr>
        <w:pStyle w:val="BodyText"/>
        <w:rPr>
          <w:b w:val="0"/>
        </w:rPr>
      </w:pPr>
    </w:p>
    <w:p w14:paraId="29E4996B" w14:textId="77777777" w:rsidR="0012301D" w:rsidRDefault="0012301D">
      <w:pPr>
        <w:pStyle w:val="BodyText"/>
      </w:pPr>
      <w:r>
        <w:t>Fiscal Policy and the Death of Keynesianism</w:t>
      </w:r>
    </w:p>
    <w:p w14:paraId="41DE6B7F" w14:textId="77777777" w:rsidR="0012301D" w:rsidRDefault="0012301D">
      <w:pPr>
        <w:pStyle w:val="BodyText"/>
        <w:rPr>
          <w:b w:val="0"/>
        </w:rPr>
      </w:pPr>
    </w:p>
    <w:p w14:paraId="0CCEC7DF" w14:textId="77777777" w:rsidR="0012301D" w:rsidRDefault="0012301D">
      <w:pPr>
        <w:pStyle w:val="BodyText"/>
        <w:rPr>
          <w:b w:val="0"/>
          <w:color w:val="000000"/>
        </w:rPr>
      </w:pPr>
      <w:r>
        <w:rPr>
          <w:b w:val="0"/>
        </w:rPr>
        <w:t xml:space="preserve">Keohane, Robert, and Helen Milner, eds. 1996. </w:t>
      </w:r>
      <w:r>
        <w:rPr>
          <w:b w:val="0"/>
          <w:i/>
        </w:rPr>
        <w:t>Internationalization and Domestic Politics</w:t>
      </w:r>
      <w:r>
        <w:rPr>
          <w:b w:val="0"/>
        </w:rPr>
        <w:t>. Cambridge: Cambridge University Press (Introduction and Conclusion chapters)</w:t>
      </w:r>
    </w:p>
    <w:p w14:paraId="73D67C97" w14:textId="77777777" w:rsidR="0012301D" w:rsidRDefault="0012301D">
      <w:pPr>
        <w:pStyle w:val="BodyText"/>
        <w:rPr>
          <w:b w:val="0"/>
          <w:color w:val="000000"/>
        </w:rPr>
      </w:pPr>
    </w:p>
    <w:p w14:paraId="0676B11C" w14:textId="77777777" w:rsidR="0012301D" w:rsidRDefault="0012301D">
      <w:pPr>
        <w:pStyle w:val="BodyText"/>
        <w:rPr>
          <w:b w:val="0"/>
          <w:color w:val="000000"/>
        </w:rPr>
      </w:pPr>
      <w:r>
        <w:rPr>
          <w:b w:val="0"/>
          <w:color w:val="000000"/>
        </w:rPr>
        <w:t xml:space="preserve">Garrett, Geoffrey. 1998a. “Global Markets and National Politics: Collision Course or Virtuous Cycle?”, </w:t>
      </w:r>
      <w:r>
        <w:rPr>
          <w:b w:val="0"/>
          <w:i/>
          <w:color w:val="000000"/>
        </w:rPr>
        <w:t>International Organization</w:t>
      </w:r>
      <w:r>
        <w:rPr>
          <w:b w:val="0"/>
          <w:color w:val="000000"/>
        </w:rPr>
        <w:t>, 52:4</w:t>
      </w:r>
    </w:p>
    <w:p w14:paraId="12752337" w14:textId="77777777" w:rsidR="00C45369" w:rsidRDefault="00C45369">
      <w:pPr>
        <w:pStyle w:val="BodyText"/>
        <w:rPr>
          <w:b w:val="0"/>
          <w:color w:val="000000"/>
        </w:rPr>
      </w:pPr>
    </w:p>
    <w:p w14:paraId="32D4B69E" w14:textId="77777777" w:rsidR="00C45369" w:rsidRDefault="00C45369">
      <w:pPr>
        <w:pStyle w:val="BodyText"/>
        <w:rPr>
          <w:b w:val="0"/>
          <w:color w:val="000000"/>
        </w:rPr>
      </w:pPr>
    </w:p>
    <w:p w14:paraId="256EA9BC" w14:textId="77777777" w:rsidR="00C45369" w:rsidRPr="00C45369" w:rsidRDefault="00C45369">
      <w:pPr>
        <w:pStyle w:val="BodyText"/>
        <w:rPr>
          <w:color w:val="000000"/>
        </w:rPr>
      </w:pPr>
      <w:r w:rsidRPr="00C45369">
        <w:rPr>
          <w:color w:val="000000"/>
        </w:rPr>
        <w:t>Power of Bond Rating Agencies</w:t>
      </w:r>
    </w:p>
    <w:p w14:paraId="21725F13" w14:textId="77777777" w:rsidR="0012301D" w:rsidRDefault="0012301D">
      <w:pPr>
        <w:pStyle w:val="BodyText"/>
        <w:rPr>
          <w:b w:val="0"/>
        </w:rPr>
      </w:pPr>
    </w:p>
    <w:p w14:paraId="404B5EF0" w14:textId="77777777" w:rsidR="001D67B0" w:rsidRPr="001D67B0" w:rsidRDefault="001D67B0" w:rsidP="001D67B0">
      <w:pPr>
        <w:pStyle w:val="BodyText"/>
        <w:rPr>
          <w:b w:val="0"/>
        </w:rPr>
      </w:pPr>
      <w:r w:rsidRPr="001D67B0">
        <w:rPr>
          <w:b w:val="0"/>
        </w:rPr>
        <w:t>Clark Randall, “Bond-Rating Agencies Have the Power to Destroy Radical Dreams,” </w:t>
      </w:r>
      <w:r w:rsidRPr="001D67B0">
        <w:rPr>
          <w:b w:val="0"/>
          <w:i/>
          <w:iCs/>
        </w:rPr>
        <w:t>The Nation</w:t>
      </w:r>
      <w:r w:rsidRPr="001D67B0">
        <w:rPr>
          <w:b w:val="0"/>
        </w:rPr>
        <w:t>, October 9, 2019.</w:t>
      </w:r>
    </w:p>
    <w:p w14:paraId="0C2E15CD" w14:textId="77777777" w:rsidR="00C45369" w:rsidRDefault="00C45369">
      <w:pPr>
        <w:pStyle w:val="BodyText"/>
        <w:rPr>
          <w:b w:val="0"/>
        </w:rPr>
      </w:pPr>
    </w:p>
    <w:p w14:paraId="5F0703A8" w14:textId="77777777" w:rsidR="000D6137" w:rsidRDefault="000D6137">
      <w:pPr>
        <w:pStyle w:val="BodyText"/>
        <w:rPr>
          <w:b w:val="0"/>
        </w:rPr>
      </w:pPr>
    </w:p>
    <w:p w14:paraId="2B2427FD" w14:textId="77777777" w:rsidR="000D6137" w:rsidRDefault="000D6137">
      <w:pPr>
        <w:pStyle w:val="BodyText"/>
        <w:rPr>
          <w:b w:val="0"/>
        </w:rPr>
      </w:pPr>
      <w:r w:rsidRPr="000D6137">
        <w:t>Empirical Applications to the European crisis:</w:t>
      </w:r>
      <w:r>
        <w:rPr>
          <w:b w:val="0"/>
        </w:rPr>
        <w:t xml:space="preserve"> </w:t>
      </w:r>
    </w:p>
    <w:p w14:paraId="251ED43A" w14:textId="0DC46A5D" w:rsidR="00E70EB5" w:rsidRDefault="00E70EB5" w:rsidP="00E70EB5">
      <w:pPr>
        <w:pStyle w:val="BodyText"/>
      </w:pPr>
    </w:p>
    <w:p w14:paraId="0492C837" w14:textId="73724EAC" w:rsidR="005C10D4" w:rsidRDefault="005C10D4" w:rsidP="005C10D4">
      <w:r>
        <w:rPr>
          <w:i/>
        </w:rPr>
        <w:t xml:space="preserve">Guiding </w:t>
      </w:r>
      <w:r w:rsidRPr="00403DE3">
        <w:rPr>
          <w:i/>
        </w:rPr>
        <w:t>Question</w:t>
      </w:r>
      <w:r>
        <w:rPr>
          <w:i/>
        </w:rPr>
        <w:t>s</w:t>
      </w:r>
      <w:r>
        <w:t xml:space="preserve">: </w:t>
      </w:r>
    </w:p>
    <w:p w14:paraId="0E17AAEB" w14:textId="5913D8E8" w:rsidR="005C10D4" w:rsidRPr="000E53F6" w:rsidRDefault="005C10D4" w:rsidP="005C10D4">
      <w:pPr>
        <w:numPr>
          <w:ilvl w:val="0"/>
          <w:numId w:val="3"/>
        </w:numPr>
      </w:pPr>
      <w:r w:rsidRPr="000E53F6">
        <w:t xml:space="preserve">Why </w:t>
      </w:r>
      <w:r>
        <w:t>was</w:t>
      </w:r>
      <w:r w:rsidRPr="000E53F6">
        <w:t xml:space="preserve"> the Peripheral EU hit so badly by the global crisis after 2010?</w:t>
      </w:r>
    </w:p>
    <w:p w14:paraId="3D04B10B" w14:textId="77777777" w:rsidR="005C10D4" w:rsidRPr="000E53F6" w:rsidRDefault="005C10D4" w:rsidP="005C10D4">
      <w:pPr>
        <w:numPr>
          <w:ilvl w:val="0"/>
          <w:numId w:val="3"/>
        </w:numPr>
      </w:pPr>
      <w:r w:rsidRPr="000E53F6">
        <w:t>What explains the incomplete construction of the Euro project?</w:t>
      </w:r>
    </w:p>
    <w:p w14:paraId="09DAAF46" w14:textId="77777777" w:rsidR="005C10D4" w:rsidRDefault="005C10D4" w:rsidP="005C10D4"/>
    <w:p w14:paraId="2582B765" w14:textId="77777777" w:rsidR="005C10D4" w:rsidRPr="00C74029" w:rsidRDefault="005C10D4" w:rsidP="005C10D4">
      <w:pPr>
        <w:rPr>
          <w:i/>
        </w:rPr>
      </w:pPr>
      <w:r>
        <w:rPr>
          <w:i/>
        </w:rPr>
        <w:t xml:space="preserve">Common Readings:  </w:t>
      </w:r>
    </w:p>
    <w:p w14:paraId="22C2628D" w14:textId="77777777" w:rsidR="005C10D4" w:rsidRPr="0079103F" w:rsidRDefault="005C10D4" w:rsidP="005C10D4">
      <w:proofErr w:type="spellStart"/>
      <w:r w:rsidRPr="0079103F">
        <w:t>Jabko</w:t>
      </w:r>
      <w:proofErr w:type="spellEnd"/>
      <w:r w:rsidRPr="0079103F">
        <w:t xml:space="preserve">, Nicolas. September 1999. “In the Name of the Market: How the European Commission Paved the Way for Monetary Union”. </w:t>
      </w:r>
      <w:r w:rsidRPr="0079103F">
        <w:rPr>
          <w:i/>
        </w:rPr>
        <w:t>Journal of European Public Policy</w:t>
      </w:r>
      <w:r w:rsidRPr="0079103F">
        <w:t xml:space="preserve"> 6:3:475-95</w:t>
      </w:r>
    </w:p>
    <w:p w14:paraId="3AFC187C" w14:textId="77777777" w:rsidR="005C10D4" w:rsidRDefault="005C10D4" w:rsidP="005C10D4"/>
    <w:p w14:paraId="74440D68" w14:textId="77777777" w:rsidR="005C10D4" w:rsidRPr="0079103F" w:rsidRDefault="005C10D4" w:rsidP="005C10D4">
      <w:proofErr w:type="spellStart"/>
      <w:r w:rsidRPr="0079103F">
        <w:t>Sandbu</w:t>
      </w:r>
      <w:proofErr w:type="spellEnd"/>
      <w:r w:rsidRPr="0079103F">
        <w:t xml:space="preserve">, Martin. 2015. </w:t>
      </w:r>
      <w:r w:rsidRPr="0079103F">
        <w:rPr>
          <w:i/>
        </w:rPr>
        <w:t xml:space="preserve">Europe’s Orphan: the Future of the Euro and the Politics of Debt. </w:t>
      </w:r>
      <w:r w:rsidRPr="0079103F">
        <w:t xml:space="preserve"> Princeton: Princeton University Press (Chapter 1: “a Giant Historic Mistake?”, and Chapter 11: “Remembering what the Euro is for).</w:t>
      </w:r>
    </w:p>
    <w:p w14:paraId="43311D3E" w14:textId="1E3FA725" w:rsidR="005C10D4" w:rsidRDefault="005C10D4" w:rsidP="00E70EB5">
      <w:pPr>
        <w:pStyle w:val="BodyText"/>
      </w:pPr>
    </w:p>
    <w:p w14:paraId="0AFBECC5" w14:textId="77777777" w:rsidR="005C10D4" w:rsidRDefault="005C10D4" w:rsidP="00E70EB5">
      <w:pPr>
        <w:pStyle w:val="BodyText"/>
      </w:pPr>
    </w:p>
    <w:p w14:paraId="50032536" w14:textId="6358CD60" w:rsidR="005C10D4" w:rsidRPr="005C10D4" w:rsidRDefault="005C10D4" w:rsidP="00E70EB5">
      <w:pPr>
        <w:pStyle w:val="BodyText"/>
        <w:rPr>
          <w:b w:val="0"/>
          <w:i/>
        </w:rPr>
      </w:pPr>
      <w:r w:rsidRPr="005C10D4">
        <w:rPr>
          <w:b w:val="0"/>
          <w:i/>
        </w:rPr>
        <w:t>Optional:</w:t>
      </w:r>
    </w:p>
    <w:p w14:paraId="2AC07B34" w14:textId="01D63B1A" w:rsidR="00E70EB5" w:rsidRDefault="00E70EB5" w:rsidP="00E70EB5">
      <w:pPr>
        <w:pStyle w:val="BodyText"/>
        <w:rPr>
          <w:b w:val="0"/>
        </w:rPr>
      </w:pPr>
      <w:proofErr w:type="spellStart"/>
      <w:r w:rsidRPr="008341BC">
        <w:rPr>
          <w:b w:val="0"/>
        </w:rPr>
        <w:t>Tsoukalis</w:t>
      </w:r>
      <w:proofErr w:type="spellEnd"/>
      <w:r w:rsidRPr="008341BC">
        <w:rPr>
          <w:b w:val="0"/>
        </w:rPr>
        <w:t xml:space="preserve">, Loukas. 2000. “Economic and Monetary Union” in Helen Wallace and William Wallace eds. </w:t>
      </w:r>
      <w:r w:rsidRPr="008341BC">
        <w:rPr>
          <w:b w:val="0"/>
          <w:i/>
        </w:rPr>
        <w:t>Policy-Making in the European Union.</w:t>
      </w:r>
      <w:r w:rsidRPr="008341BC">
        <w:rPr>
          <w:b w:val="0"/>
        </w:rPr>
        <w:t xml:space="preserve"> Oxford and New York: Oxford University Press, pp. 149-178</w:t>
      </w:r>
    </w:p>
    <w:p w14:paraId="12A61855" w14:textId="09003E17" w:rsidR="00B07C10" w:rsidRDefault="00B07C10" w:rsidP="00E70EB5">
      <w:pPr>
        <w:pStyle w:val="BodyText"/>
        <w:rPr>
          <w:b w:val="0"/>
        </w:rPr>
      </w:pPr>
    </w:p>
    <w:p w14:paraId="039C4CEC" w14:textId="77777777" w:rsidR="005C10D4" w:rsidRPr="0079103F" w:rsidRDefault="005C10D4" w:rsidP="005C10D4">
      <w:proofErr w:type="spellStart"/>
      <w:r w:rsidRPr="0079103F">
        <w:t>Dervis</w:t>
      </w:r>
      <w:proofErr w:type="spellEnd"/>
      <w:r w:rsidRPr="0079103F">
        <w:t xml:space="preserve">, Kemal, 2016. </w:t>
      </w:r>
      <w:r w:rsidRPr="0079103F">
        <w:rPr>
          <w:i/>
        </w:rPr>
        <w:t>Reflections on Progress: Essays on the Global Political Economy</w:t>
      </w:r>
      <w:r w:rsidRPr="0079103F">
        <w:t>. Washington, DC: Brookings Institution Press.  PART III – EUROPE BEYOND CRISIS MANAGEMENT</w:t>
      </w:r>
    </w:p>
    <w:p w14:paraId="266EC05B" w14:textId="77777777" w:rsidR="00B07C10" w:rsidRDefault="00B07C10">
      <w:pPr>
        <w:pStyle w:val="BodyText"/>
        <w:rPr>
          <w:b w:val="0"/>
          <w:u w:val="single"/>
        </w:rPr>
      </w:pPr>
    </w:p>
    <w:p w14:paraId="5B6B77F3" w14:textId="77777777" w:rsidR="0012301D" w:rsidRDefault="0012301D">
      <w:pPr>
        <w:pStyle w:val="BodyText"/>
        <w:rPr>
          <w:b w:val="0"/>
          <w:u w:val="single"/>
        </w:rPr>
      </w:pPr>
    </w:p>
    <w:p w14:paraId="44E58243" w14:textId="308FC6A4" w:rsidR="0012301D" w:rsidRDefault="0012301D">
      <w:pPr>
        <w:pStyle w:val="BodyText"/>
        <w:rPr>
          <w:b w:val="0"/>
          <w:u w:val="single"/>
        </w:rPr>
      </w:pPr>
      <w:r>
        <w:rPr>
          <w:b w:val="0"/>
          <w:u w:val="single"/>
        </w:rPr>
        <w:t>OPTIONAL BOOK REVIEWS</w:t>
      </w:r>
      <w:r w:rsidR="004D177A">
        <w:rPr>
          <w:b w:val="0"/>
          <w:u w:val="single"/>
        </w:rPr>
        <w:t xml:space="preserve"> (** many more available**</w:t>
      </w:r>
      <w:r w:rsidR="000C3162">
        <w:rPr>
          <w:b w:val="0"/>
          <w:u w:val="single"/>
        </w:rPr>
        <w:t xml:space="preserve"> Also relevant for next week **</w:t>
      </w:r>
      <w:r w:rsidR="004D177A">
        <w:rPr>
          <w:b w:val="0"/>
          <w:u w:val="single"/>
        </w:rPr>
        <w:t>)</w:t>
      </w:r>
      <w:r>
        <w:rPr>
          <w:b w:val="0"/>
          <w:u w:val="single"/>
        </w:rPr>
        <w:t>:</w:t>
      </w:r>
    </w:p>
    <w:p w14:paraId="33C32E24" w14:textId="77777777" w:rsidR="0012301D" w:rsidRDefault="0012301D">
      <w:pPr>
        <w:pStyle w:val="BodyText"/>
        <w:rPr>
          <w:b w:val="0"/>
        </w:rPr>
      </w:pPr>
    </w:p>
    <w:p w14:paraId="3791BBBA" w14:textId="4BE0912F" w:rsidR="000C3162" w:rsidRPr="000C3162" w:rsidRDefault="000C3162" w:rsidP="000C3162">
      <w:pPr>
        <w:pStyle w:val="BodyText"/>
        <w:rPr>
          <w:b w:val="0"/>
          <w:sz w:val="20"/>
        </w:rPr>
      </w:pPr>
      <w:r w:rsidRPr="000C3162">
        <w:rPr>
          <w:b w:val="0"/>
          <w:sz w:val="20"/>
        </w:rPr>
        <w:t xml:space="preserve">Collier, Paul. 2018. </w:t>
      </w:r>
      <w:r w:rsidRPr="000C3162">
        <w:rPr>
          <w:b w:val="0"/>
          <w:i/>
          <w:sz w:val="20"/>
        </w:rPr>
        <w:t>The Future of Capitalism: Facing the New Anxieties.</w:t>
      </w:r>
      <w:r w:rsidRPr="000C3162">
        <w:rPr>
          <w:b w:val="0"/>
          <w:sz w:val="20"/>
        </w:rPr>
        <w:t xml:space="preserve"> New York: Harper Collins.</w:t>
      </w:r>
    </w:p>
    <w:p w14:paraId="74E8156C" w14:textId="77777777" w:rsidR="000C3162" w:rsidRDefault="000C3162" w:rsidP="000C3162">
      <w:pPr>
        <w:pStyle w:val="BodyText"/>
        <w:rPr>
          <w:b w:val="0"/>
          <w:sz w:val="20"/>
        </w:rPr>
      </w:pPr>
    </w:p>
    <w:p w14:paraId="6CDB9DEB" w14:textId="399408BA" w:rsidR="000C3162" w:rsidRPr="000C3162" w:rsidRDefault="000C3162" w:rsidP="000C3162">
      <w:pPr>
        <w:pStyle w:val="BodyText"/>
        <w:rPr>
          <w:b w:val="0"/>
          <w:sz w:val="20"/>
        </w:rPr>
      </w:pPr>
      <w:r w:rsidRPr="000C3162">
        <w:rPr>
          <w:b w:val="0"/>
          <w:sz w:val="20"/>
        </w:rPr>
        <w:t xml:space="preserve">Rodrik, Dani. 2018. </w:t>
      </w:r>
      <w:r w:rsidRPr="000C3162">
        <w:rPr>
          <w:b w:val="0"/>
          <w:i/>
          <w:sz w:val="20"/>
        </w:rPr>
        <w:t xml:space="preserve">Straight Talk on Trade: Ideas for an Insane World. </w:t>
      </w:r>
      <w:r w:rsidRPr="000C3162">
        <w:rPr>
          <w:b w:val="0"/>
          <w:sz w:val="20"/>
        </w:rPr>
        <w:t>Princeton and Oxford: Princeton University Press.</w:t>
      </w:r>
    </w:p>
    <w:p w14:paraId="43C21F62" w14:textId="77777777" w:rsidR="000C3162" w:rsidRDefault="000C3162" w:rsidP="000C3162">
      <w:pPr>
        <w:pStyle w:val="BodyText"/>
        <w:rPr>
          <w:b w:val="0"/>
          <w:sz w:val="20"/>
        </w:rPr>
      </w:pPr>
    </w:p>
    <w:p w14:paraId="404627EC" w14:textId="2832E684" w:rsidR="000C3162" w:rsidRPr="000C3162" w:rsidRDefault="000C3162" w:rsidP="000C3162">
      <w:pPr>
        <w:pStyle w:val="BodyText"/>
        <w:rPr>
          <w:b w:val="0"/>
          <w:sz w:val="20"/>
        </w:rPr>
      </w:pPr>
      <w:proofErr w:type="spellStart"/>
      <w:r w:rsidRPr="000C3162">
        <w:rPr>
          <w:b w:val="0"/>
          <w:sz w:val="20"/>
        </w:rPr>
        <w:t>Kuttner</w:t>
      </w:r>
      <w:proofErr w:type="spellEnd"/>
      <w:r w:rsidRPr="000C3162">
        <w:rPr>
          <w:b w:val="0"/>
          <w:sz w:val="20"/>
        </w:rPr>
        <w:t xml:space="preserve">, Robert. 2018. </w:t>
      </w:r>
      <w:r w:rsidRPr="000C3162">
        <w:rPr>
          <w:b w:val="0"/>
          <w:i/>
          <w:sz w:val="20"/>
        </w:rPr>
        <w:t xml:space="preserve">Can Democracy Survive Global Capitalism? </w:t>
      </w:r>
      <w:r w:rsidRPr="000C3162">
        <w:rPr>
          <w:b w:val="0"/>
          <w:sz w:val="20"/>
        </w:rPr>
        <w:t>London and New York: Norton &amp; Co.</w:t>
      </w:r>
    </w:p>
    <w:p w14:paraId="2FCD5C35" w14:textId="77777777" w:rsidR="000C3162" w:rsidRDefault="000C3162" w:rsidP="000C3162">
      <w:pPr>
        <w:pStyle w:val="BodyText"/>
        <w:rPr>
          <w:b w:val="0"/>
          <w:sz w:val="20"/>
        </w:rPr>
      </w:pPr>
    </w:p>
    <w:p w14:paraId="5E7663C5" w14:textId="5E55413E" w:rsidR="000C3162" w:rsidRPr="000C3162" w:rsidRDefault="000C3162" w:rsidP="000C3162">
      <w:pPr>
        <w:pStyle w:val="BodyText"/>
        <w:rPr>
          <w:b w:val="0"/>
          <w:sz w:val="20"/>
        </w:rPr>
      </w:pPr>
      <w:r w:rsidRPr="000C3162">
        <w:rPr>
          <w:b w:val="0"/>
          <w:sz w:val="20"/>
        </w:rPr>
        <w:t xml:space="preserve">Wu, </w:t>
      </w:r>
      <w:proofErr w:type="spellStart"/>
      <w:r w:rsidRPr="000C3162">
        <w:rPr>
          <w:b w:val="0"/>
          <w:sz w:val="20"/>
        </w:rPr>
        <w:t>Guoguang</w:t>
      </w:r>
      <w:proofErr w:type="spellEnd"/>
      <w:r w:rsidRPr="000C3162">
        <w:rPr>
          <w:b w:val="0"/>
          <w:sz w:val="20"/>
        </w:rPr>
        <w:t xml:space="preserve">. 2017. </w:t>
      </w:r>
      <w:r w:rsidRPr="000C3162">
        <w:rPr>
          <w:b w:val="0"/>
          <w:i/>
          <w:sz w:val="20"/>
        </w:rPr>
        <w:t xml:space="preserve">Globalization Against Democracy: a Political Economy of Capitalism After Its Global </w:t>
      </w:r>
      <w:proofErr w:type="spellStart"/>
      <w:r w:rsidRPr="000C3162">
        <w:rPr>
          <w:b w:val="0"/>
          <w:i/>
          <w:sz w:val="20"/>
        </w:rPr>
        <w:t>Triump</w:t>
      </w:r>
      <w:proofErr w:type="spellEnd"/>
      <w:r w:rsidRPr="000C3162">
        <w:rPr>
          <w:b w:val="0"/>
          <w:i/>
          <w:sz w:val="20"/>
        </w:rPr>
        <w:t>.</w:t>
      </w:r>
      <w:r w:rsidRPr="000C3162">
        <w:rPr>
          <w:b w:val="0"/>
          <w:sz w:val="20"/>
        </w:rPr>
        <w:t xml:space="preserve"> Cambridge University Press.</w:t>
      </w:r>
    </w:p>
    <w:p w14:paraId="7C4146AE" w14:textId="77777777" w:rsidR="000C3162" w:rsidRDefault="000C3162" w:rsidP="000C3162">
      <w:pPr>
        <w:pStyle w:val="BodyText"/>
        <w:rPr>
          <w:b w:val="0"/>
          <w:sz w:val="20"/>
        </w:rPr>
      </w:pPr>
    </w:p>
    <w:p w14:paraId="7EDE7100" w14:textId="6F4171C0" w:rsidR="000C3162" w:rsidRPr="000C3162" w:rsidRDefault="000C3162" w:rsidP="000C3162">
      <w:pPr>
        <w:pStyle w:val="BodyText"/>
        <w:rPr>
          <w:b w:val="0"/>
          <w:sz w:val="20"/>
        </w:rPr>
      </w:pPr>
      <w:r w:rsidRPr="000C3162">
        <w:rPr>
          <w:b w:val="0"/>
          <w:sz w:val="20"/>
        </w:rPr>
        <w:t xml:space="preserve">Milanovic, </w:t>
      </w:r>
      <w:proofErr w:type="spellStart"/>
      <w:r w:rsidRPr="000C3162">
        <w:rPr>
          <w:b w:val="0"/>
          <w:sz w:val="20"/>
        </w:rPr>
        <w:t>Branko</w:t>
      </w:r>
      <w:proofErr w:type="spellEnd"/>
      <w:r w:rsidRPr="000C3162">
        <w:rPr>
          <w:b w:val="0"/>
          <w:sz w:val="20"/>
        </w:rPr>
        <w:t xml:space="preserve">. 2016. </w:t>
      </w:r>
      <w:r w:rsidRPr="000C3162">
        <w:rPr>
          <w:b w:val="0"/>
          <w:i/>
          <w:sz w:val="20"/>
        </w:rPr>
        <w:t>Global Inequality: A New Approach for the Age of Globalization.</w:t>
      </w:r>
      <w:r w:rsidRPr="000C3162">
        <w:rPr>
          <w:b w:val="0"/>
          <w:sz w:val="20"/>
        </w:rPr>
        <w:t xml:space="preserve"> Cambridge, MA: Harvard University Press</w:t>
      </w:r>
    </w:p>
    <w:p w14:paraId="2FF1668C" w14:textId="77777777" w:rsidR="000C3162" w:rsidRDefault="000C3162" w:rsidP="000C3162">
      <w:pPr>
        <w:pStyle w:val="BodyText"/>
        <w:rPr>
          <w:b w:val="0"/>
          <w:sz w:val="20"/>
        </w:rPr>
      </w:pPr>
    </w:p>
    <w:p w14:paraId="36A2178B" w14:textId="45498147" w:rsidR="000C3162" w:rsidRPr="000C3162" w:rsidRDefault="000C3162" w:rsidP="000C3162">
      <w:pPr>
        <w:pStyle w:val="BodyText"/>
        <w:rPr>
          <w:b w:val="0"/>
          <w:sz w:val="20"/>
        </w:rPr>
      </w:pPr>
      <w:r w:rsidRPr="000C3162">
        <w:rPr>
          <w:b w:val="0"/>
          <w:sz w:val="20"/>
        </w:rPr>
        <w:t xml:space="preserve">Schlozman, Kay Lehman, Henry Brady, and Sidney </w:t>
      </w:r>
      <w:proofErr w:type="spellStart"/>
      <w:r w:rsidRPr="000C3162">
        <w:rPr>
          <w:b w:val="0"/>
          <w:sz w:val="20"/>
        </w:rPr>
        <w:t>Verba</w:t>
      </w:r>
      <w:proofErr w:type="spellEnd"/>
      <w:r w:rsidRPr="000C3162">
        <w:rPr>
          <w:b w:val="0"/>
          <w:sz w:val="20"/>
        </w:rPr>
        <w:t xml:space="preserve">. 2018. </w:t>
      </w:r>
      <w:r w:rsidRPr="000C3162">
        <w:rPr>
          <w:b w:val="0"/>
          <w:i/>
          <w:sz w:val="20"/>
        </w:rPr>
        <w:t>Unequal and Unrepresented: Political Inequality and the People’s Voice in the New Gilded Age.</w:t>
      </w:r>
      <w:r w:rsidRPr="000C3162">
        <w:rPr>
          <w:b w:val="0"/>
          <w:sz w:val="20"/>
        </w:rPr>
        <w:t xml:space="preserve"> Princeton: Princeton University Press.</w:t>
      </w:r>
    </w:p>
    <w:p w14:paraId="70D814AF" w14:textId="77777777" w:rsidR="000C3162" w:rsidRDefault="000C3162" w:rsidP="000C3162">
      <w:pPr>
        <w:pStyle w:val="BodyText"/>
        <w:rPr>
          <w:b w:val="0"/>
          <w:sz w:val="20"/>
        </w:rPr>
      </w:pPr>
    </w:p>
    <w:p w14:paraId="036E03CB" w14:textId="5AF7D5F6" w:rsidR="000C3162" w:rsidRPr="000C3162" w:rsidRDefault="000C3162" w:rsidP="000C3162">
      <w:pPr>
        <w:pStyle w:val="BodyText"/>
        <w:rPr>
          <w:b w:val="0"/>
          <w:sz w:val="20"/>
        </w:rPr>
      </w:pPr>
      <w:r w:rsidRPr="000C3162">
        <w:rPr>
          <w:b w:val="0"/>
          <w:sz w:val="20"/>
        </w:rPr>
        <w:t xml:space="preserve">King, Stephen. 2017. </w:t>
      </w:r>
      <w:r w:rsidRPr="000C3162">
        <w:rPr>
          <w:b w:val="0"/>
          <w:i/>
          <w:sz w:val="20"/>
        </w:rPr>
        <w:t>Grave New World: the End of Globalization, the Return of History.</w:t>
      </w:r>
      <w:r w:rsidRPr="000C3162">
        <w:rPr>
          <w:b w:val="0"/>
          <w:sz w:val="20"/>
        </w:rPr>
        <w:t xml:space="preserve"> Yale University Press.</w:t>
      </w:r>
    </w:p>
    <w:p w14:paraId="52FC3EB3" w14:textId="77777777" w:rsidR="000C3162" w:rsidRDefault="000C3162" w:rsidP="000C3162">
      <w:pPr>
        <w:pStyle w:val="BodyText"/>
        <w:rPr>
          <w:b w:val="0"/>
          <w:sz w:val="20"/>
        </w:rPr>
      </w:pPr>
    </w:p>
    <w:p w14:paraId="2E94437C" w14:textId="2C9E6101" w:rsidR="000C3162" w:rsidRPr="000C3162" w:rsidRDefault="000C3162" w:rsidP="000C3162">
      <w:pPr>
        <w:pStyle w:val="BodyText"/>
        <w:rPr>
          <w:b w:val="0"/>
          <w:sz w:val="20"/>
        </w:rPr>
      </w:pPr>
      <w:r w:rsidRPr="000C3162">
        <w:rPr>
          <w:b w:val="0"/>
          <w:sz w:val="20"/>
        </w:rPr>
        <w:t xml:space="preserve">Alden, Edward. 2017. </w:t>
      </w:r>
      <w:r w:rsidRPr="000C3162">
        <w:rPr>
          <w:b w:val="0"/>
          <w:i/>
          <w:sz w:val="20"/>
        </w:rPr>
        <w:t>Failure to Adjust: How Americans Got Left Behind in the Global Economy.</w:t>
      </w:r>
      <w:r w:rsidRPr="000C3162">
        <w:rPr>
          <w:b w:val="0"/>
          <w:sz w:val="20"/>
        </w:rPr>
        <w:t xml:space="preserve"> Rowman and Littlefield.</w:t>
      </w:r>
    </w:p>
    <w:p w14:paraId="025C4485" w14:textId="77777777" w:rsidR="000C3162" w:rsidRDefault="000C3162" w:rsidP="000C3162">
      <w:pPr>
        <w:pStyle w:val="BodyText"/>
        <w:rPr>
          <w:b w:val="0"/>
          <w:sz w:val="20"/>
        </w:rPr>
      </w:pPr>
    </w:p>
    <w:p w14:paraId="08EDC37E" w14:textId="31FE42FA" w:rsidR="000C3162" w:rsidRPr="000C3162" w:rsidRDefault="000C3162" w:rsidP="000C3162">
      <w:pPr>
        <w:pStyle w:val="BodyText"/>
        <w:rPr>
          <w:b w:val="0"/>
          <w:sz w:val="20"/>
        </w:rPr>
      </w:pPr>
      <w:proofErr w:type="spellStart"/>
      <w:r w:rsidRPr="000C3162">
        <w:rPr>
          <w:b w:val="0"/>
          <w:sz w:val="20"/>
        </w:rPr>
        <w:t>Judis</w:t>
      </w:r>
      <w:proofErr w:type="spellEnd"/>
      <w:r w:rsidRPr="000C3162">
        <w:rPr>
          <w:b w:val="0"/>
          <w:sz w:val="20"/>
        </w:rPr>
        <w:t xml:space="preserve">, John. 2016. </w:t>
      </w:r>
      <w:r w:rsidRPr="000C3162">
        <w:rPr>
          <w:b w:val="0"/>
          <w:i/>
          <w:sz w:val="20"/>
        </w:rPr>
        <w:t>The Populist Explosion: How the Great Recession Transformed American and European Politics.</w:t>
      </w:r>
      <w:r w:rsidRPr="000C3162">
        <w:rPr>
          <w:b w:val="0"/>
          <w:sz w:val="20"/>
        </w:rPr>
        <w:t xml:space="preserve">  New York: Columbia Global Reports.  </w:t>
      </w:r>
    </w:p>
    <w:p w14:paraId="01F3058A" w14:textId="77777777" w:rsidR="000C3162" w:rsidRDefault="000C3162" w:rsidP="000C3162">
      <w:pPr>
        <w:pStyle w:val="BodyText"/>
        <w:rPr>
          <w:b w:val="0"/>
          <w:sz w:val="20"/>
        </w:rPr>
      </w:pPr>
    </w:p>
    <w:p w14:paraId="24716B47" w14:textId="28BD51AC" w:rsidR="000C3162" w:rsidRPr="000C3162" w:rsidRDefault="000C3162" w:rsidP="000C3162">
      <w:pPr>
        <w:pStyle w:val="BodyText"/>
        <w:rPr>
          <w:b w:val="0"/>
          <w:sz w:val="20"/>
        </w:rPr>
      </w:pPr>
      <w:proofErr w:type="spellStart"/>
      <w:r w:rsidRPr="000C3162">
        <w:rPr>
          <w:b w:val="0"/>
          <w:sz w:val="20"/>
        </w:rPr>
        <w:t>Streeck</w:t>
      </w:r>
      <w:proofErr w:type="spellEnd"/>
      <w:r w:rsidRPr="000C3162">
        <w:rPr>
          <w:b w:val="0"/>
          <w:sz w:val="20"/>
        </w:rPr>
        <w:t xml:space="preserve">, Wolfgang. 2017. </w:t>
      </w:r>
      <w:r w:rsidRPr="000C3162">
        <w:rPr>
          <w:b w:val="0"/>
          <w:i/>
          <w:sz w:val="20"/>
        </w:rPr>
        <w:t>Buying Time: the Delayed Crisis of Democratic Capitalism.</w:t>
      </w:r>
      <w:r w:rsidRPr="000C3162">
        <w:rPr>
          <w:b w:val="0"/>
          <w:sz w:val="20"/>
        </w:rPr>
        <w:t xml:space="preserve"> London: Verso.</w:t>
      </w:r>
    </w:p>
    <w:p w14:paraId="649DBCA1" w14:textId="77777777" w:rsidR="000C3162" w:rsidRDefault="000C3162" w:rsidP="000C3162">
      <w:pPr>
        <w:pStyle w:val="BodyText"/>
        <w:rPr>
          <w:b w:val="0"/>
          <w:sz w:val="20"/>
        </w:rPr>
      </w:pPr>
    </w:p>
    <w:p w14:paraId="2E2D469B" w14:textId="092ED493" w:rsidR="000C3162" w:rsidRPr="000C3162" w:rsidRDefault="000C3162" w:rsidP="000C3162">
      <w:pPr>
        <w:pStyle w:val="BodyText"/>
        <w:rPr>
          <w:b w:val="0"/>
          <w:i/>
          <w:sz w:val="20"/>
        </w:rPr>
      </w:pPr>
      <w:r w:rsidRPr="000C3162">
        <w:rPr>
          <w:b w:val="0"/>
          <w:sz w:val="20"/>
        </w:rPr>
        <w:t xml:space="preserve">Irwin, Douglas. 2015. </w:t>
      </w:r>
      <w:r w:rsidRPr="000C3162">
        <w:rPr>
          <w:b w:val="0"/>
          <w:i/>
          <w:sz w:val="20"/>
        </w:rPr>
        <w:t>Free Trade Under Fire</w:t>
      </w:r>
      <w:r w:rsidRPr="000C3162">
        <w:rPr>
          <w:b w:val="0"/>
          <w:sz w:val="20"/>
        </w:rPr>
        <w:t>.</w:t>
      </w:r>
      <w:r w:rsidRPr="000C3162">
        <w:rPr>
          <w:b w:val="0"/>
          <w:i/>
          <w:sz w:val="20"/>
        </w:rPr>
        <w:t xml:space="preserve"> </w:t>
      </w:r>
      <w:r w:rsidRPr="000C3162">
        <w:rPr>
          <w:b w:val="0"/>
          <w:sz w:val="20"/>
        </w:rPr>
        <w:t>Princeton University Press.</w:t>
      </w:r>
    </w:p>
    <w:p w14:paraId="1544BDB7" w14:textId="77777777" w:rsidR="000C3162" w:rsidRDefault="000C3162" w:rsidP="000C3162">
      <w:pPr>
        <w:pStyle w:val="BodyText"/>
        <w:rPr>
          <w:b w:val="0"/>
          <w:sz w:val="20"/>
        </w:rPr>
      </w:pPr>
    </w:p>
    <w:p w14:paraId="19FA6A8C" w14:textId="63281F46" w:rsidR="000C3162" w:rsidRPr="000C3162" w:rsidRDefault="000C3162" w:rsidP="000C3162">
      <w:pPr>
        <w:pStyle w:val="BodyText"/>
        <w:rPr>
          <w:b w:val="0"/>
          <w:sz w:val="20"/>
        </w:rPr>
      </w:pPr>
      <w:proofErr w:type="spellStart"/>
      <w:r w:rsidRPr="000C3162">
        <w:rPr>
          <w:b w:val="0"/>
          <w:sz w:val="20"/>
        </w:rPr>
        <w:t>Blustein</w:t>
      </w:r>
      <w:proofErr w:type="spellEnd"/>
      <w:r w:rsidRPr="000C3162">
        <w:rPr>
          <w:b w:val="0"/>
          <w:sz w:val="20"/>
        </w:rPr>
        <w:t xml:space="preserve">, Paul. 2009. </w:t>
      </w:r>
      <w:r w:rsidRPr="000C3162">
        <w:rPr>
          <w:b w:val="0"/>
          <w:i/>
          <w:sz w:val="20"/>
        </w:rPr>
        <w:t xml:space="preserve">Misadventures of the Most Favored Nations: Clashing Egos, Inflated Ambitions, and the Great Shambles of the World Trade System. </w:t>
      </w:r>
      <w:r w:rsidRPr="000C3162">
        <w:rPr>
          <w:b w:val="0"/>
          <w:sz w:val="20"/>
        </w:rPr>
        <w:t>Public Affairs.</w:t>
      </w:r>
    </w:p>
    <w:p w14:paraId="619BF84E" w14:textId="77777777" w:rsidR="000C3162" w:rsidRDefault="000C3162" w:rsidP="000D6137">
      <w:pPr>
        <w:pStyle w:val="BodyText"/>
        <w:rPr>
          <w:b w:val="0"/>
          <w:sz w:val="20"/>
        </w:rPr>
      </w:pPr>
    </w:p>
    <w:p w14:paraId="61CDE0D6" w14:textId="3F9566F7" w:rsidR="000D6137" w:rsidRPr="00EC3E90" w:rsidRDefault="000D6137" w:rsidP="000D6137">
      <w:pPr>
        <w:pStyle w:val="BodyText"/>
        <w:rPr>
          <w:b w:val="0"/>
          <w:sz w:val="20"/>
        </w:rPr>
      </w:pPr>
      <w:r w:rsidRPr="00EC3E90">
        <w:rPr>
          <w:b w:val="0"/>
          <w:sz w:val="20"/>
        </w:rPr>
        <w:t xml:space="preserve">Sinclair, Timothy. 2005. </w:t>
      </w:r>
      <w:r w:rsidRPr="00EC3E90">
        <w:rPr>
          <w:b w:val="0"/>
          <w:i/>
          <w:sz w:val="20"/>
        </w:rPr>
        <w:t>The New Masters of Capital: American Bond Rating Agencies and the Politics of Creditworthiness</w:t>
      </w:r>
      <w:r w:rsidRPr="00EC3E90">
        <w:rPr>
          <w:b w:val="0"/>
          <w:sz w:val="20"/>
        </w:rPr>
        <w:t>. Cornell University Press.</w:t>
      </w:r>
    </w:p>
    <w:p w14:paraId="32374FB4" w14:textId="77777777" w:rsidR="000D6137" w:rsidRPr="00964770" w:rsidRDefault="000D6137">
      <w:pPr>
        <w:pStyle w:val="BodyText"/>
        <w:rPr>
          <w:b w:val="0"/>
          <w:sz w:val="20"/>
        </w:rPr>
      </w:pPr>
    </w:p>
    <w:p w14:paraId="0EF97DB1" w14:textId="77777777" w:rsidR="0012301D" w:rsidRPr="00964770" w:rsidRDefault="0012301D">
      <w:pPr>
        <w:pStyle w:val="BodyText"/>
        <w:rPr>
          <w:b w:val="0"/>
          <w:sz w:val="20"/>
        </w:rPr>
      </w:pPr>
      <w:proofErr w:type="spellStart"/>
      <w:r w:rsidRPr="00964770">
        <w:rPr>
          <w:b w:val="0"/>
          <w:sz w:val="20"/>
        </w:rPr>
        <w:t>Scharpf</w:t>
      </w:r>
      <w:proofErr w:type="spellEnd"/>
      <w:r w:rsidRPr="00964770">
        <w:rPr>
          <w:b w:val="0"/>
          <w:sz w:val="20"/>
        </w:rPr>
        <w:t xml:space="preserve">, Fritz. 1991. </w:t>
      </w:r>
      <w:r w:rsidRPr="00964770">
        <w:rPr>
          <w:b w:val="0"/>
          <w:i/>
          <w:sz w:val="20"/>
        </w:rPr>
        <w:t>Crisis and choice in European Social Democracy</w:t>
      </w:r>
      <w:r w:rsidRPr="00964770">
        <w:rPr>
          <w:b w:val="0"/>
          <w:sz w:val="20"/>
        </w:rPr>
        <w:t>. Ithaca: Cornell University Press</w:t>
      </w:r>
    </w:p>
    <w:p w14:paraId="1457A5DA" w14:textId="77777777" w:rsidR="00964770" w:rsidRPr="00964770" w:rsidRDefault="00964770">
      <w:pPr>
        <w:pStyle w:val="BodyText"/>
        <w:rPr>
          <w:b w:val="0"/>
          <w:sz w:val="20"/>
        </w:rPr>
      </w:pPr>
    </w:p>
    <w:p w14:paraId="018258AB" w14:textId="77777777" w:rsidR="00964770" w:rsidRPr="00964770" w:rsidRDefault="00964770" w:rsidP="00964770">
      <w:pPr>
        <w:pStyle w:val="BodyText"/>
        <w:rPr>
          <w:b w:val="0"/>
          <w:sz w:val="20"/>
        </w:rPr>
      </w:pPr>
      <w:r w:rsidRPr="00964770">
        <w:rPr>
          <w:b w:val="0"/>
          <w:sz w:val="20"/>
        </w:rPr>
        <w:t xml:space="preserve">Helliwell, John F. 2002. </w:t>
      </w:r>
      <w:r w:rsidRPr="00964770">
        <w:rPr>
          <w:b w:val="0"/>
          <w:i/>
          <w:sz w:val="20"/>
        </w:rPr>
        <w:t>Globalization and Well-Being</w:t>
      </w:r>
      <w:r w:rsidRPr="00964770">
        <w:rPr>
          <w:b w:val="0"/>
          <w:sz w:val="20"/>
        </w:rPr>
        <w:t xml:space="preserve">. Vancouver: UBC Press. </w:t>
      </w:r>
    </w:p>
    <w:p w14:paraId="00903BA4" w14:textId="77777777" w:rsidR="0012301D" w:rsidRPr="00964770" w:rsidRDefault="0012301D">
      <w:pPr>
        <w:pStyle w:val="BodyText"/>
        <w:rPr>
          <w:b w:val="0"/>
          <w:sz w:val="20"/>
        </w:rPr>
      </w:pPr>
    </w:p>
    <w:p w14:paraId="384CB9CD" w14:textId="77777777" w:rsidR="0012301D" w:rsidRPr="00964770" w:rsidRDefault="0012301D">
      <w:pPr>
        <w:pStyle w:val="BodyText"/>
        <w:rPr>
          <w:b w:val="0"/>
          <w:sz w:val="20"/>
        </w:rPr>
      </w:pPr>
      <w:r w:rsidRPr="00964770">
        <w:rPr>
          <w:b w:val="0"/>
          <w:sz w:val="20"/>
        </w:rPr>
        <w:t xml:space="preserve">Mosley, Layna. 2003. </w:t>
      </w:r>
      <w:r w:rsidRPr="00964770">
        <w:rPr>
          <w:b w:val="0"/>
          <w:i/>
          <w:sz w:val="20"/>
        </w:rPr>
        <w:t>Global Capital and National Governments</w:t>
      </w:r>
      <w:r w:rsidRPr="00964770">
        <w:rPr>
          <w:b w:val="0"/>
          <w:sz w:val="20"/>
        </w:rPr>
        <w:t>. Cambridge: Cambridge University Press</w:t>
      </w:r>
    </w:p>
    <w:p w14:paraId="7280CDCA" w14:textId="77777777" w:rsidR="0012301D" w:rsidRPr="00964770" w:rsidRDefault="0012301D">
      <w:pPr>
        <w:pStyle w:val="BodyText"/>
        <w:rPr>
          <w:b w:val="0"/>
          <w:sz w:val="20"/>
        </w:rPr>
      </w:pPr>
    </w:p>
    <w:p w14:paraId="5263A795" w14:textId="77777777" w:rsidR="0012301D" w:rsidRPr="00964770" w:rsidRDefault="0012301D">
      <w:pPr>
        <w:pStyle w:val="BodyText"/>
        <w:rPr>
          <w:b w:val="0"/>
          <w:sz w:val="20"/>
        </w:rPr>
      </w:pPr>
      <w:proofErr w:type="spellStart"/>
      <w:r w:rsidRPr="00964770">
        <w:rPr>
          <w:b w:val="0"/>
          <w:sz w:val="20"/>
        </w:rPr>
        <w:t>Scharpf</w:t>
      </w:r>
      <w:proofErr w:type="spellEnd"/>
      <w:r w:rsidRPr="00964770">
        <w:rPr>
          <w:b w:val="0"/>
          <w:sz w:val="20"/>
        </w:rPr>
        <w:t xml:space="preserve">, Fritz, and Vivien Schmidt. 2000. </w:t>
      </w:r>
      <w:r w:rsidRPr="00964770">
        <w:rPr>
          <w:b w:val="0"/>
          <w:i/>
          <w:sz w:val="20"/>
        </w:rPr>
        <w:t xml:space="preserve"> Welfare and Work in the Open Economy: from Vulnerability to Competitiveness</w:t>
      </w:r>
      <w:r w:rsidRPr="00964770">
        <w:rPr>
          <w:b w:val="0"/>
          <w:sz w:val="20"/>
        </w:rPr>
        <w:t>. Oxford: Oxford University Press</w:t>
      </w:r>
    </w:p>
    <w:p w14:paraId="5420D9DE" w14:textId="77777777" w:rsidR="0012301D" w:rsidRPr="00964770" w:rsidRDefault="0012301D">
      <w:pPr>
        <w:pStyle w:val="BodyText"/>
        <w:rPr>
          <w:b w:val="0"/>
          <w:sz w:val="20"/>
        </w:rPr>
      </w:pPr>
    </w:p>
    <w:p w14:paraId="0B52F238" w14:textId="77777777" w:rsidR="0012301D" w:rsidRPr="00964770" w:rsidRDefault="0012301D">
      <w:pPr>
        <w:pStyle w:val="BodyText"/>
        <w:rPr>
          <w:b w:val="0"/>
          <w:sz w:val="20"/>
        </w:rPr>
      </w:pPr>
      <w:r w:rsidRPr="00964770">
        <w:rPr>
          <w:b w:val="0"/>
          <w:sz w:val="20"/>
        </w:rPr>
        <w:t xml:space="preserve">Burgoon, Brian. “Globalization and Welfare Compensation” in </w:t>
      </w:r>
      <w:r w:rsidRPr="00964770">
        <w:rPr>
          <w:b w:val="0"/>
          <w:i/>
          <w:sz w:val="20"/>
        </w:rPr>
        <w:t>International Organization</w:t>
      </w:r>
      <w:r w:rsidRPr="00964770">
        <w:rPr>
          <w:b w:val="0"/>
          <w:sz w:val="20"/>
        </w:rPr>
        <w:t>. 55, 3, Summer 2001, pp.509-551</w:t>
      </w:r>
    </w:p>
    <w:p w14:paraId="0822F649" w14:textId="77777777" w:rsidR="0012301D" w:rsidRPr="00964770" w:rsidRDefault="0012301D">
      <w:pPr>
        <w:pStyle w:val="BodyText"/>
        <w:rPr>
          <w:b w:val="0"/>
          <w:sz w:val="20"/>
        </w:rPr>
      </w:pPr>
    </w:p>
    <w:p w14:paraId="404EFAE1" w14:textId="77777777" w:rsidR="0012301D" w:rsidRPr="00964770" w:rsidRDefault="0012301D">
      <w:pPr>
        <w:rPr>
          <w:sz w:val="20"/>
        </w:rPr>
      </w:pPr>
      <w:r w:rsidRPr="00964770">
        <w:rPr>
          <w:sz w:val="20"/>
        </w:rPr>
        <w:t xml:space="preserve">Garrett, Geoffrey. 1998b. </w:t>
      </w:r>
      <w:r w:rsidRPr="00964770">
        <w:rPr>
          <w:i/>
          <w:sz w:val="20"/>
        </w:rPr>
        <w:t>Partisan Politics in the Global Economy.</w:t>
      </w:r>
      <w:r w:rsidRPr="00964770">
        <w:rPr>
          <w:sz w:val="20"/>
        </w:rPr>
        <w:t xml:space="preserve"> Cambridge: Cambridge University Press</w:t>
      </w:r>
    </w:p>
    <w:p w14:paraId="30FB5199" w14:textId="77777777" w:rsidR="0012301D" w:rsidRPr="00964770" w:rsidRDefault="0012301D">
      <w:pPr>
        <w:rPr>
          <w:sz w:val="20"/>
        </w:rPr>
      </w:pPr>
    </w:p>
    <w:p w14:paraId="3476157A" w14:textId="77777777" w:rsidR="0012301D" w:rsidRPr="00964770" w:rsidRDefault="0012301D">
      <w:pPr>
        <w:rPr>
          <w:sz w:val="20"/>
        </w:rPr>
      </w:pPr>
      <w:r w:rsidRPr="00964770">
        <w:rPr>
          <w:sz w:val="20"/>
        </w:rPr>
        <w:t xml:space="preserve">Pauly, Louis. 1997. </w:t>
      </w:r>
      <w:r w:rsidRPr="00964770">
        <w:rPr>
          <w:i/>
          <w:sz w:val="20"/>
        </w:rPr>
        <w:t>Who Elected the Bankers: Surveillance and Control in the World Economy</w:t>
      </w:r>
      <w:r w:rsidRPr="00964770">
        <w:rPr>
          <w:sz w:val="20"/>
        </w:rPr>
        <w:t>. Ithaca and London: Cornell University Press</w:t>
      </w:r>
    </w:p>
    <w:p w14:paraId="3122BA52" w14:textId="77777777" w:rsidR="0012301D" w:rsidRPr="00964770" w:rsidRDefault="0012301D">
      <w:pPr>
        <w:rPr>
          <w:sz w:val="20"/>
        </w:rPr>
      </w:pPr>
    </w:p>
    <w:p w14:paraId="1C529CD4" w14:textId="77777777" w:rsidR="0012301D" w:rsidRPr="00964770" w:rsidRDefault="0012301D">
      <w:pPr>
        <w:rPr>
          <w:sz w:val="20"/>
        </w:rPr>
      </w:pPr>
      <w:r w:rsidRPr="00964770">
        <w:rPr>
          <w:sz w:val="20"/>
        </w:rPr>
        <w:t xml:space="preserve">Iversen, Torben, Jonas </w:t>
      </w:r>
      <w:proofErr w:type="spellStart"/>
      <w:r w:rsidRPr="00964770">
        <w:rPr>
          <w:sz w:val="20"/>
        </w:rPr>
        <w:t>Pontusson</w:t>
      </w:r>
      <w:proofErr w:type="spellEnd"/>
      <w:r w:rsidRPr="00964770">
        <w:rPr>
          <w:sz w:val="20"/>
        </w:rPr>
        <w:t xml:space="preserve">, and David Soskice. 2000. </w:t>
      </w:r>
      <w:r w:rsidRPr="00964770">
        <w:rPr>
          <w:i/>
          <w:sz w:val="20"/>
        </w:rPr>
        <w:t xml:space="preserve"> Unions, Employers, and Central Banks: Macro-Economic Coordination and Institutional Change in Social Market Economies</w:t>
      </w:r>
      <w:r w:rsidRPr="00964770">
        <w:rPr>
          <w:sz w:val="20"/>
        </w:rPr>
        <w:t>.  Cambridge: Cambridge University Press</w:t>
      </w:r>
    </w:p>
    <w:p w14:paraId="28573DF8" w14:textId="77777777" w:rsidR="0012301D" w:rsidRPr="00964770" w:rsidRDefault="0012301D">
      <w:pPr>
        <w:rPr>
          <w:sz w:val="20"/>
        </w:rPr>
      </w:pPr>
    </w:p>
    <w:p w14:paraId="1161DBF9" w14:textId="77777777" w:rsidR="00416580" w:rsidRPr="00964770" w:rsidRDefault="00416580">
      <w:pPr>
        <w:pStyle w:val="BodyText"/>
        <w:rPr>
          <w:sz w:val="20"/>
        </w:rPr>
      </w:pPr>
    </w:p>
    <w:p w14:paraId="7240A058" w14:textId="721F6175" w:rsidR="00E70EB5" w:rsidRPr="00964770" w:rsidRDefault="00E70EB5">
      <w:pPr>
        <w:pStyle w:val="BodyText"/>
        <w:rPr>
          <w:sz w:val="20"/>
        </w:rPr>
      </w:pPr>
      <w:r w:rsidRPr="00964770">
        <w:rPr>
          <w:sz w:val="20"/>
        </w:rPr>
        <w:t>Optional Books on European Political Economy</w:t>
      </w:r>
      <w:r w:rsidR="000C3162">
        <w:rPr>
          <w:sz w:val="20"/>
        </w:rPr>
        <w:t xml:space="preserve"> (*others available*)</w:t>
      </w:r>
    </w:p>
    <w:p w14:paraId="34543559" w14:textId="77777777" w:rsidR="00E70EB5" w:rsidRPr="00964770" w:rsidRDefault="00E70EB5" w:rsidP="00E70EB5">
      <w:pPr>
        <w:pStyle w:val="BodyText"/>
        <w:rPr>
          <w:b w:val="0"/>
          <w:sz w:val="20"/>
        </w:rPr>
      </w:pPr>
    </w:p>
    <w:p w14:paraId="71AE3532" w14:textId="1D32A627" w:rsidR="000C3162" w:rsidRPr="000C3162" w:rsidRDefault="000C3162" w:rsidP="000C3162">
      <w:pPr>
        <w:pStyle w:val="BodyText"/>
        <w:rPr>
          <w:b w:val="0"/>
          <w:sz w:val="20"/>
        </w:rPr>
      </w:pPr>
      <w:proofErr w:type="spellStart"/>
      <w:r w:rsidRPr="000C3162">
        <w:rPr>
          <w:b w:val="0"/>
          <w:sz w:val="20"/>
        </w:rPr>
        <w:t>Sandbu</w:t>
      </w:r>
      <w:proofErr w:type="spellEnd"/>
      <w:r w:rsidRPr="000C3162">
        <w:rPr>
          <w:b w:val="0"/>
          <w:sz w:val="20"/>
        </w:rPr>
        <w:t xml:space="preserve">, Martin. 2015. </w:t>
      </w:r>
      <w:r w:rsidRPr="000C3162">
        <w:rPr>
          <w:b w:val="0"/>
          <w:i/>
          <w:sz w:val="20"/>
        </w:rPr>
        <w:t xml:space="preserve">Europe’s Orphan: the Future of the Euro and the Politics of Debt. </w:t>
      </w:r>
      <w:r w:rsidRPr="000C3162">
        <w:rPr>
          <w:b w:val="0"/>
          <w:sz w:val="20"/>
        </w:rPr>
        <w:t xml:space="preserve"> Princeton: Princeton University Press</w:t>
      </w:r>
    </w:p>
    <w:p w14:paraId="1DF9F49E" w14:textId="77777777" w:rsidR="000C3162" w:rsidRDefault="000C3162" w:rsidP="000C3162">
      <w:pPr>
        <w:pStyle w:val="BodyText"/>
        <w:rPr>
          <w:b w:val="0"/>
          <w:sz w:val="20"/>
        </w:rPr>
      </w:pPr>
    </w:p>
    <w:p w14:paraId="433BBCAB" w14:textId="33CB6BF9" w:rsidR="000C3162" w:rsidRPr="000C3162" w:rsidRDefault="000C3162" w:rsidP="000C3162">
      <w:pPr>
        <w:pStyle w:val="BodyText"/>
        <w:rPr>
          <w:b w:val="0"/>
          <w:sz w:val="20"/>
        </w:rPr>
      </w:pPr>
      <w:proofErr w:type="spellStart"/>
      <w:r w:rsidRPr="000C3162">
        <w:rPr>
          <w:b w:val="0"/>
          <w:sz w:val="20"/>
        </w:rPr>
        <w:t>Mody</w:t>
      </w:r>
      <w:proofErr w:type="spellEnd"/>
      <w:r w:rsidRPr="000C3162">
        <w:rPr>
          <w:b w:val="0"/>
          <w:sz w:val="20"/>
        </w:rPr>
        <w:t xml:space="preserve">, Ashoka. 2018. </w:t>
      </w:r>
      <w:r w:rsidRPr="000C3162">
        <w:rPr>
          <w:b w:val="0"/>
          <w:i/>
          <w:sz w:val="20"/>
        </w:rPr>
        <w:t>Euro Tragedy: a Drama in Nine Acts.</w:t>
      </w:r>
      <w:r w:rsidRPr="000C3162">
        <w:rPr>
          <w:b w:val="0"/>
          <w:sz w:val="20"/>
        </w:rPr>
        <w:t xml:space="preserve"> Oxford University Press.</w:t>
      </w:r>
    </w:p>
    <w:p w14:paraId="7FCCCBB8" w14:textId="77777777" w:rsidR="000C3162" w:rsidRDefault="000C3162" w:rsidP="000C3162">
      <w:pPr>
        <w:pStyle w:val="BodyText"/>
        <w:rPr>
          <w:b w:val="0"/>
          <w:sz w:val="20"/>
        </w:rPr>
      </w:pPr>
    </w:p>
    <w:p w14:paraId="65C1CF8D" w14:textId="192A1DFA" w:rsidR="000C3162" w:rsidRPr="000C3162" w:rsidRDefault="000C3162" w:rsidP="000C3162">
      <w:pPr>
        <w:pStyle w:val="BodyText"/>
        <w:rPr>
          <w:b w:val="0"/>
          <w:sz w:val="20"/>
        </w:rPr>
      </w:pPr>
      <w:r w:rsidRPr="000C3162">
        <w:rPr>
          <w:b w:val="0"/>
          <w:sz w:val="20"/>
        </w:rPr>
        <w:t xml:space="preserve">Pisani-Ferry, Jean. 2011. </w:t>
      </w:r>
      <w:r w:rsidRPr="000C3162">
        <w:rPr>
          <w:b w:val="0"/>
          <w:i/>
          <w:sz w:val="20"/>
        </w:rPr>
        <w:t>The Euro Crisis and Its Aftermath</w:t>
      </w:r>
      <w:r w:rsidRPr="000C3162">
        <w:rPr>
          <w:b w:val="0"/>
          <w:sz w:val="20"/>
        </w:rPr>
        <w:t>. Oxford University Press.</w:t>
      </w:r>
    </w:p>
    <w:p w14:paraId="7D4B47E6" w14:textId="77777777" w:rsidR="000C3162" w:rsidRDefault="000C3162" w:rsidP="000C3162">
      <w:pPr>
        <w:pStyle w:val="BodyText"/>
        <w:rPr>
          <w:b w:val="0"/>
          <w:sz w:val="20"/>
        </w:rPr>
      </w:pPr>
    </w:p>
    <w:p w14:paraId="57442F7C" w14:textId="6EB0521E" w:rsidR="000C3162" w:rsidRPr="000C3162" w:rsidRDefault="000C3162" w:rsidP="000C3162">
      <w:pPr>
        <w:pStyle w:val="BodyText"/>
        <w:rPr>
          <w:b w:val="0"/>
          <w:sz w:val="20"/>
        </w:rPr>
      </w:pPr>
      <w:proofErr w:type="spellStart"/>
      <w:r w:rsidRPr="000C3162">
        <w:rPr>
          <w:b w:val="0"/>
          <w:sz w:val="20"/>
        </w:rPr>
        <w:t>Tsoukalis</w:t>
      </w:r>
      <w:proofErr w:type="spellEnd"/>
      <w:r w:rsidRPr="000C3162">
        <w:rPr>
          <w:b w:val="0"/>
          <w:sz w:val="20"/>
        </w:rPr>
        <w:t xml:space="preserve">, Loukas. 2000. “Economic and Monetary Union” in Helen Wallace and William Wallace eds. </w:t>
      </w:r>
      <w:r w:rsidRPr="000C3162">
        <w:rPr>
          <w:b w:val="0"/>
          <w:i/>
          <w:sz w:val="20"/>
        </w:rPr>
        <w:t>Policy-Making in the European Union.</w:t>
      </w:r>
      <w:r w:rsidRPr="000C3162">
        <w:rPr>
          <w:b w:val="0"/>
          <w:sz w:val="20"/>
        </w:rPr>
        <w:t xml:space="preserve"> Oxford and New York: Oxford University Press.</w:t>
      </w:r>
    </w:p>
    <w:p w14:paraId="72EB65FB" w14:textId="77777777" w:rsidR="000C3162" w:rsidRPr="00532A91" w:rsidRDefault="000C3162" w:rsidP="000C3162">
      <w:pPr>
        <w:pStyle w:val="BodyText"/>
        <w:rPr>
          <w:b w:val="0"/>
          <w:sz w:val="20"/>
        </w:rPr>
      </w:pPr>
    </w:p>
    <w:p w14:paraId="6DDE8B06" w14:textId="4C123E43" w:rsidR="000C3162" w:rsidRPr="000C3162" w:rsidRDefault="000C3162" w:rsidP="000C3162">
      <w:pPr>
        <w:pStyle w:val="BodyText"/>
        <w:rPr>
          <w:b w:val="0"/>
          <w:sz w:val="20"/>
        </w:rPr>
      </w:pPr>
      <w:proofErr w:type="spellStart"/>
      <w:r w:rsidRPr="000C3162">
        <w:rPr>
          <w:b w:val="0"/>
          <w:sz w:val="20"/>
          <w:lang w:val="fr-FR"/>
        </w:rPr>
        <w:t>Brunnermeier</w:t>
      </w:r>
      <w:proofErr w:type="spellEnd"/>
      <w:r w:rsidRPr="000C3162">
        <w:rPr>
          <w:b w:val="0"/>
          <w:sz w:val="20"/>
          <w:lang w:val="fr-FR"/>
        </w:rPr>
        <w:t xml:space="preserve">, Markus, Harold James, and Jean-Pierre Landau. </w:t>
      </w:r>
      <w:r w:rsidRPr="000C3162">
        <w:rPr>
          <w:b w:val="0"/>
          <w:sz w:val="20"/>
        </w:rPr>
        <w:t xml:space="preserve">2016. </w:t>
      </w:r>
      <w:r w:rsidRPr="000C3162">
        <w:rPr>
          <w:b w:val="0"/>
          <w:i/>
          <w:sz w:val="20"/>
        </w:rPr>
        <w:t>The Euro and the Battle of Ideas</w:t>
      </w:r>
      <w:r w:rsidRPr="000C3162">
        <w:rPr>
          <w:b w:val="0"/>
          <w:sz w:val="20"/>
        </w:rPr>
        <w:t xml:space="preserve">. Princeton: Princeton University Press. </w:t>
      </w:r>
    </w:p>
    <w:p w14:paraId="5CF9B743" w14:textId="77777777" w:rsidR="000C3162" w:rsidRDefault="000C3162" w:rsidP="000C3162">
      <w:pPr>
        <w:pStyle w:val="BodyText"/>
        <w:rPr>
          <w:b w:val="0"/>
          <w:sz w:val="20"/>
        </w:rPr>
      </w:pPr>
    </w:p>
    <w:p w14:paraId="0D88635D" w14:textId="4BB43FA0" w:rsidR="000C3162" w:rsidRPr="000C3162" w:rsidRDefault="000C3162" w:rsidP="000C3162">
      <w:pPr>
        <w:pStyle w:val="BodyText"/>
        <w:rPr>
          <w:b w:val="0"/>
          <w:sz w:val="20"/>
        </w:rPr>
      </w:pPr>
      <w:r w:rsidRPr="000C3162">
        <w:rPr>
          <w:b w:val="0"/>
          <w:sz w:val="20"/>
        </w:rPr>
        <w:t xml:space="preserve">O’Toole, Fintan. 2010. </w:t>
      </w:r>
      <w:r w:rsidRPr="000C3162">
        <w:rPr>
          <w:b w:val="0"/>
          <w:i/>
          <w:sz w:val="20"/>
        </w:rPr>
        <w:t>Ship Of Fools: How Stupidity and Corruption Sank the Celtic Tiger</w:t>
      </w:r>
      <w:r w:rsidRPr="000C3162">
        <w:rPr>
          <w:b w:val="0"/>
          <w:sz w:val="20"/>
        </w:rPr>
        <w:t>. Public Affairs.</w:t>
      </w:r>
    </w:p>
    <w:p w14:paraId="405C375F" w14:textId="77777777" w:rsidR="000C3162" w:rsidRDefault="000C3162" w:rsidP="000C3162">
      <w:pPr>
        <w:pStyle w:val="BodyText"/>
        <w:rPr>
          <w:b w:val="0"/>
          <w:sz w:val="20"/>
        </w:rPr>
      </w:pPr>
    </w:p>
    <w:p w14:paraId="445895C4" w14:textId="72F872E2" w:rsidR="000C3162" w:rsidRPr="000C3162" w:rsidRDefault="000C3162" w:rsidP="000C3162">
      <w:pPr>
        <w:pStyle w:val="BodyText"/>
        <w:rPr>
          <w:b w:val="0"/>
          <w:sz w:val="20"/>
        </w:rPr>
      </w:pPr>
      <w:r w:rsidRPr="000C3162">
        <w:rPr>
          <w:b w:val="0"/>
          <w:sz w:val="20"/>
        </w:rPr>
        <w:t xml:space="preserve">Jonsson, </w:t>
      </w:r>
      <w:proofErr w:type="spellStart"/>
      <w:r w:rsidRPr="000C3162">
        <w:rPr>
          <w:b w:val="0"/>
          <w:sz w:val="20"/>
        </w:rPr>
        <w:t>Asgeir</w:t>
      </w:r>
      <w:proofErr w:type="spellEnd"/>
      <w:r w:rsidRPr="000C3162">
        <w:rPr>
          <w:b w:val="0"/>
          <w:sz w:val="20"/>
        </w:rPr>
        <w:t xml:space="preserve">. 2009. </w:t>
      </w:r>
      <w:r w:rsidRPr="000C3162">
        <w:rPr>
          <w:b w:val="0"/>
          <w:i/>
          <w:sz w:val="20"/>
        </w:rPr>
        <w:t>Why Iceland?: How One of the World's Smallest Countries Became the Meltdown's Biggest Casualty</w:t>
      </w:r>
      <w:r w:rsidRPr="000C3162">
        <w:rPr>
          <w:b w:val="0"/>
          <w:sz w:val="20"/>
        </w:rPr>
        <w:t>. McGraw Hill.</w:t>
      </w:r>
    </w:p>
    <w:p w14:paraId="1DB64CB3" w14:textId="77777777" w:rsidR="000C3162" w:rsidRDefault="000C3162" w:rsidP="000C3162">
      <w:pPr>
        <w:pStyle w:val="BodyText"/>
        <w:rPr>
          <w:b w:val="0"/>
          <w:sz w:val="20"/>
        </w:rPr>
      </w:pPr>
    </w:p>
    <w:p w14:paraId="157655C6" w14:textId="2CC50750" w:rsidR="000C3162" w:rsidRPr="000C3162" w:rsidRDefault="000C3162" w:rsidP="000C3162">
      <w:pPr>
        <w:pStyle w:val="BodyText"/>
        <w:rPr>
          <w:b w:val="0"/>
          <w:sz w:val="20"/>
        </w:rPr>
      </w:pPr>
      <w:proofErr w:type="spellStart"/>
      <w:r w:rsidRPr="000C3162">
        <w:rPr>
          <w:b w:val="0"/>
          <w:sz w:val="20"/>
        </w:rPr>
        <w:t>Boyes</w:t>
      </w:r>
      <w:proofErr w:type="spellEnd"/>
      <w:r w:rsidRPr="000C3162">
        <w:rPr>
          <w:b w:val="0"/>
          <w:sz w:val="20"/>
        </w:rPr>
        <w:t xml:space="preserve">, Roger. 2009. </w:t>
      </w:r>
      <w:r w:rsidRPr="000C3162">
        <w:rPr>
          <w:b w:val="0"/>
          <w:i/>
          <w:sz w:val="20"/>
        </w:rPr>
        <w:t xml:space="preserve">Meltdown Iceland. </w:t>
      </w:r>
      <w:r w:rsidRPr="000C3162">
        <w:rPr>
          <w:b w:val="0"/>
          <w:sz w:val="20"/>
        </w:rPr>
        <w:t>Bloomsbury US.</w:t>
      </w:r>
    </w:p>
    <w:p w14:paraId="76D0E72F" w14:textId="77777777" w:rsidR="000C3162" w:rsidRDefault="000C3162" w:rsidP="000C3162">
      <w:pPr>
        <w:pStyle w:val="BodyText"/>
        <w:rPr>
          <w:b w:val="0"/>
          <w:sz w:val="20"/>
        </w:rPr>
      </w:pPr>
    </w:p>
    <w:p w14:paraId="77C55109" w14:textId="75A93130" w:rsidR="000C3162" w:rsidRPr="000C3162" w:rsidRDefault="000C3162" w:rsidP="000C3162">
      <w:pPr>
        <w:pStyle w:val="BodyText"/>
        <w:rPr>
          <w:b w:val="0"/>
          <w:sz w:val="20"/>
        </w:rPr>
      </w:pPr>
      <w:r w:rsidRPr="000C3162">
        <w:rPr>
          <w:b w:val="0"/>
          <w:sz w:val="20"/>
        </w:rPr>
        <w:t xml:space="preserve">Lynn, Matthew. 2010. </w:t>
      </w:r>
      <w:r w:rsidRPr="000C3162">
        <w:rPr>
          <w:b w:val="0"/>
          <w:i/>
          <w:sz w:val="20"/>
        </w:rPr>
        <w:t>Bust: Greece, the Euro and the Sovereign Debt Crisis</w:t>
      </w:r>
      <w:r w:rsidRPr="000C3162">
        <w:rPr>
          <w:b w:val="0"/>
          <w:sz w:val="20"/>
        </w:rPr>
        <w:t>. Bloomberg Press.</w:t>
      </w:r>
    </w:p>
    <w:p w14:paraId="4835D7AE" w14:textId="77777777" w:rsidR="000C3162" w:rsidRDefault="000C3162" w:rsidP="000C3162">
      <w:pPr>
        <w:pStyle w:val="BodyText"/>
        <w:rPr>
          <w:b w:val="0"/>
          <w:sz w:val="20"/>
        </w:rPr>
      </w:pPr>
    </w:p>
    <w:p w14:paraId="67C2CABE" w14:textId="4741F3E1" w:rsidR="000C3162" w:rsidRPr="000C3162" w:rsidRDefault="000C3162" w:rsidP="000C3162">
      <w:pPr>
        <w:pStyle w:val="BodyText"/>
        <w:rPr>
          <w:b w:val="0"/>
          <w:sz w:val="20"/>
        </w:rPr>
      </w:pPr>
      <w:r w:rsidRPr="000C3162">
        <w:rPr>
          <w:b w:val="0"/>
          <w:sz w:val="20"/>
        </w:rPr>
        <w:t>Jean Monnet</w:t>
      </w:r>
      <w:r w:rsidRPr="000C3162">
        <w:rPr>
          <w:b w:val="0"/>
          <w:i/>
          <w:sz w:val="20"/>
        </w:rPr>
        <w:t>, Memoirs</w:t>
      </w:r>
      <w:r w:rsidRPr="000C3162">
        <w:rPr>
          <w:b w:val="0"/>
          <w:sz w:val="20"/>
        </w:rPr>
        <w:t>, 1978</w:t>
      </w:r>
    </w:p>
    <w:p w14:paraId="181FE664" w14:textId="77777777" w:rsidR="000C3162" w:rsidRDefault="000C3162" w:rsidP="000C3162">
      <w:pPr>
        <w:pStyle w:val="BodyText"/>
        <w:rPr>
          <w:b w:val="0"/>
          <w:sz w:val="20"/>
        </w:rPr>
      </w:pPr>
    </w:p>
    <w:p w14:paraId="36E8BA42" w14:textId="549FF8FD" w:rsidR="000C3162" w:rsidRPr="000C3162" w:rsidRDefault="000C3162" w:rsidP="000C3162">
      <w:pPr>
        <w:pStyle w:val="BodyText"/>
        <w:rPr>
          <w:b w:val="0"/>
          <w:sz w:val="20"/>
        </w:rPr>
      </w:pPr>
      <w:r w:rsidRPr="000C3162">
        <w:rPr>
          <w:b w:val="0"/>
          <w:sz w:val="20"/>
        </w:rPr>
        <w:t xml:space="preserve">Alan Milward, </w:t>
      </w:r>
      <w:r w:rsidRPr="000C3162">
        <w:rPr>
          <w:b w:val="0"/>
          <w:i/>
          <w:sz w:val="20"/>
        </w:rPr>
        <w:t>The European Rescue of the Nation-State</w:t>
      </w:r>
      <w:r w:rsidRPr="000C3162">
        <w:rPr>
          <w:b w:val="0"/>
          <w:sz w:val="20"/>
        </w:rPr>
        <w:t>, 1992</w:t>
      </w:r>
    </w:p>
    <w:p w14:paraId="2B639319" w14:textId="77777777" w:rsidR="000C3162" w:rsidRDefault="000C3162" w:rsidP="000C3162">
      <w:pPr>
        <w:pStyle w:val="BodyText"/>
        <w:rPr>
          <w:b w:val="0"/>
          <w:sz w:val="20"/>
        </w:rPr>
      </w:pPr>
    </w:p>
    <w:p w14:paraId="193E4AA6" w14:textId="1AD6540F" w:rsidR="000C3162" w:rsidRPr="000C3162" w:rsidRDefault="000C3162" w:rsidP="000C3162">
      <w:pPr>
        <w:pStyle w:val="BodyText"/>
        <w:rPr>
          <w:b w:val="0"/>
          <w:sz w:val="20"/>
        </w:rPr>
      </w:pPr>
      <w:r w:rsidRPr="000C3162">
        <w:rPr>
          <w:b w:val="0"/>
          <w:sz w:val="20"/>
        </w:rPr>
        <w:t xml:space="preserve">Andrew </w:t>
      </w:r>
      <w:proofErr w:type="spellStart"/>
      <w:r w:rsidRPr="000C3162">
        <w:rPr>
          <w:b w:val="0"/>
          <w:sz w:val="20"/>
        </w:rPr>
        <w:t>Moravcsik</w:t>
      </w:r>
      <w:proofErr w:type="spellEnd"/>
      <w:r w:rsidRPr="000C3162">
        <w:rPr>
          <w:b w:val="0"/>
          <w:sz w:val="20"/>
        </w:rPr>
        <w:t xml:space="preserve">, </w:t>
      </w:r>
      <w:r w:rsidRPr="000C3162">
        <w:rPr>
          <w:b w:val="0"/>
          <w:i/>
          <w:sz w:val="20"/>
        </w:rPr>
        <w:t>The Choice for Europe: Social Purpose and State Power from Messina to Maastricht</w:t>
      </w:r>
      <w:r w:rsidRPr="000C3162">
        <w:rPr>
          <w:b w:val="0"/>
          <w:sz w:val="20"/>
        </w:rPr>
        <w:t>, 1998</w:t>
      </w:r>
    </w:p>
    <w:p w14:paraId="5B1C8F31" w14:textId="77777777" w:rsidR="000C3162" w:rsidRDefault="000C3162" w:rsidP="00E70EB5">
      <w:pPr>
        <w:pStyle w:val="BodyText"/>
        <w:rPr>
          <w:b w:val="0"/>
          <w:sz w:val="20"/>
        </w:rPr>
      </w:pPr>
    </w:p>
    <w:p w14:paraId="1D8F6808" w14:textId="44C1D531" w:rsidR="00E70EB5" w:rsidRPr="00964770" w:rsidRDefault="00E70EB5" w:rsidP="00E70EB5">
      <w:pPr>
        <w:pStyle w:val="BodyText"/>
        <w:rPr>
          <w:b w:val="0"/>
          <w:sz w:val="20"/>
        </w:rPr>
      </w:pPr>
      <w:proofErr w:type="spellStart"/>
      <w:r w:rsidRPr="00964770">
        <w:rPr>
          <w:b w:val="0"/>
          <w:sz w:val="20"/>
        </w:rPr>
        <w:t>Jabko</w:t>
      </w:r>
      <w:proofErr w:type="spellEnd"/>
      <w:r w:rsidRPr="00964770">
        <w:rPr>
          <w:b w:val="0"/>
          <w:sz w:val="20"/>
        </w:rPr>
        <w:t xml:space="preserve">, Nicolas. 2006. </w:t>
      </w:r>
      <w:r w:rsidRPr="00964770">
        <w:rPr>
          <w:b w:val="0"/>
          <w:i/>
          <w:sz w:val="20"/>
        </w:rPr>
        <w:t>In the Name of the Market</w:t>
      </w:r>
      <w:r w:rsidRPr="00964770">
        <w:rPr>
          <w:b w:val="0"/>
          <w:sz w:val="20"/>
        </w:rPr>
        <w:t>. Ithaca: Cornell University Press</w:t>
      </w:r>
    </w:p>
    <w:p w14:paraId="0E177ECE" w14:textId="77777777" w:rsidR="00E70EB5" w:rsidRPr="00964770" w:rsidRDefault="00E70EB5" w:rsidP="00E70EB5">
      <w:pPr>
        <w:rPr>
          <w:sz w:val="20"/>
        </w:rPr>
      </w:pPr>
    </w:p>
    <w:p w14:paraId="36685085" w14:textId="30C113A2" w:rsidR="00E70EB5" w:rsidRPr="00964770" w:rsidRDefault="00E70EB5" w:rsidP="00E70EB5">
      <w:pPr>
        <w:rPr>
          <w:sz w:val="20"/>
        </w:rPr>
      </w:pPr>
      <w:proofErr w:type="spellStart"/>
      <w:r w:rsidRPr="00964770">
        <w:rPr>
          <w:sz w:val="20"/>
        </w:rPr>
        <w:t>Tsoukalis</w:t>
      </w:r>
      <w:proofErr w:type="spellEnd"/>
      <w:r w:rsidRPr="00964770">
        <w:rPr>
          <w:sz w:val="20"/>
        </w:rPr>
        <w:t xml:space="preserve">, Loukas. 2003. </w:t>
      </w:r>
      <w:r w:rsidRPr="00964770">
        <w:rPr>
          <w:i/>
          <w:sz w:val="20"/>
        </w:rPr>
        <w:t>What Kind of Europe?</w:t>
      </w:r>
      <w:r w:rsidRPr="00964770">
        <w:rPr>
          <w:sz w:val="20"/>
        </w:rPr>
        <w:t xml:space="preserve"> Oxford: Oxford University Press</w:t>
      </w:r>
    </w:p>
    <w:p w14:paraId="5AE5D42F" w14:textId="77777777" w:rsidR="00E70EB5" w:rsidRPr="00964770" w:rsidRDefault="00E70EB5" w:rsidP="00E70EB5">
      <w:pPr>
        <w:rPr>
          <w:sz w:val="20"/>
        </w:rPr>
      </w:pPr>
    </w:p>
    <w:p w14:paraId="3E09EF0F" w14:textId="32FFC2D5" w:rsidR="00E70EB5" w:rsidRPr="00964770" w:rsidRDefault="00E70EB5" w:rsidP="00E70EB5">
      <w:pPr>
        <w:rPr>
          <w:sz w:val="20"/>
        </w:rPr>
      </w:pPr>
      <w:r w:rsidRPr="00964770">
        <w:rPr>
          <w:sz w:val="20"/>
        </w:rPr>
        <w:t xml:space="preserve">Schmidt, Vivien. 2002. </w:t>
      </w:r>
      <w:r w:rsidRPr="00964770">
        <w:rPr>
          <w:i/>
          <w:sz w:val="20"/>
        </w:rPr>
        <w:t>The Futures of European Capitalism</w:t>
      </w:r>
      <w:r w:rsidRPr="00964770">
        <w:rPr>
          <w:sz w:val="20"/>
        </w:rPr>
        <w:t>. Oxford: Oxford University Press</w:t>
      </w:r>
    </w:p>
    <w:p w14:paraId="1E24E014" w14:textId="77777777" w:rsidR="00E70EB5" w:rsidRPr="00964770" w:rsidRDefault="00E70EB5">
      <w:pPr>
        <w:pStyle w:val="BodyText"/>
        <w:rPr>
          <w:sz w:val="20"/>
        </w:rPr>
      </w:pPr>
    </w:p>
    <w:p w14:paraId="07B519A3" w14:textId="5A2D0A23" w:rsidR="00416580" w:rsidRDefault="00416580">
      <w:pPr>
        <w:pStyle w:val="BodyText"/>
      </w:pPr>
    </w:p>
    <w:p w14:paraId="0CEACDBD" w14:textId="77777777" w:rsidR="00C03179" w:rsidRDefault="00C03179">
      <w:pPr>
        <w:pStyle w:val="BodyText"/>
      </w:pPr>
    </w:p>
    <w:p w14:paraId="02CCB25A" w14:textId="77777777" w:rsidR="00D84256" w:rsidRDefault="00D84256">
      <w:pPr>
        <w:pStyle w:val="BodyText"/>
      </w:pPr>
    </w:p>
    <w:p w14:paraId="49A548CC" w14:textId="44B2FA7D" w:rsidR="0012301D" w:rsidRPr="00ED18A1" w:rsidRDefault="0012301D">
      <w:pPr>
        <w:pStyle w:val="BodyText"/>
        <w:rPr>
          <w:b w:val="0"/>
          <w:sz w:val="28"/>
          <w:szCs w:val="28"/>
        </w:rPr>
      </w:pPr>
      <w:r w:rsidRPr="00C45369">
        <w:rPr>
          <w:sz w:val="28"/>
          <w:szCs w:val="28"/>
        </w:rPr>
        <w:t xml:space="preserve">Week </w:t>
      </w:r>
      <w:r w:rsidR="00F242A1">
        <w:rPr>
          <w:sz w:val="28"/>
          <w:szCs w:val="28"/>
        </w:rPr>
        <w:t>7</w:t>
      </w:r>
      <w:r w:rsidR="000F1FF3" w:rsidRPr="00C45369">
        <w:rPr>
          <w:sz w:val="28"/>
          <w:szCs w:val="28"/>
        </w:rPr>
        <w:t xml:space="preserve"> (</w:t>
      </w:r>
      <w:r w:rsidR="00D84256">
        <w:rPr>
          <w:sz w:val="28"/>
          <w:szCs w:val="28"/>
        </w:rPr>
        <w:t xml:space="preserve">March </w:t>
      </w:r>
      <w:r w:rsidR="00F242A1">
        <w:rPr>
          <w:sz w:val="28"/>
          <w:szCs w:val="28"/>
        </w:rPr>
        <w:t>2</w:t>
      </w:r>
      <w:r w:rsidR="000F1FF3" w:rsidRPr="00C45369">
        <w:rPr>
          <w:sz w:val="28"/>
          <w:szCs w:val="28"/>
        </w:rPr>
        <w:t>)</w:t>
      </w:r>
      <w:r w:rsidRPr="00C45369">
        <w:rPr>
          <w:sz w:val="28"/>
          <w:szCs w:val="28"/>
        </w:rPr>
        <w:t>: Globalization and Democracy 2: Globalization and Micro-Economic Convergence</w:t>
      </w:r>
    </w:p>
    <w:p w14:paraId="64E697FE" w14:textId="7DB6E920" w:rsidR="0012301D" w:rsidRDefault="0012301D">
      <w:pPr>
        <w:pStyle w:val="BodyText"/>
        <w:rPr>
          <w:b w:val="0"/>
        </w:rPr>
      </w:pPr>
    </w:p>
    <w:p w14:paraId="6D1A6D3A" w14:textId="5FD8897D" w:rsidR="005C10D4" w:rsidRPr="00C22028" w:rsidRDefault="005C10D4">
      <w:pPr>
        <w:pStyle w:val="BodyText"/>
        <w:rPr>
          <w:b w:val="0"/>
          <w:i/>
        </w:rPr>
      </w:pPr>
      <w:r w:rsidRPr="00C22028">
        <w:rPr>
          <w:b w:val="0"/>
          <w:i/>
        </w:rPr>
        <w:t>Guiding Questions:</w:t>
      </w:r>
    </w:p>
    <w:p w14:paraId="111F7261" w14:textId="77F85E1B" w:rsidR="005C10D4" w:rsidRDefault="005C10D4" w:rsidP="005C10D4">
      <w:pPr>
        <w:pStyle w:val="BodyText"/>
        <w:numPr>
          <w:ilvl w:val="0"/>
          <w:numId w:val="3"/>
        </w:numPr>
        <w:rPr>
          <w:b w:val="0"/>
        </w:rPr>
      </w:pPr>
      <w:r>
        <w:rPr>
          <w:b w:val="0"/>
        </w:rPr>
        <w:t>What is the impact of globalization (especially financial markets) on core domestic political economic institutions at the heart of the national social contract?</w:t>
      </w:r>
    </w:p>
    <w:p w14:paraId="0E3F3BC1" w14:textId="67F3DD45" w:rsidR="005C10D4" w:rsidRDefault="005C10D4" w:rsidP="005C10D4">
      <w:pPr>
        <w:pStyle w:val="BodyText"/>
        <w:numPr>
          <w:ilvl w:val="0"/>
          <w:numId w:val="3"/>
        </w:numPr>
        <w:rPr>
          <w:b w:val="0"/>
        </w:rPr>
      </w:pPr>
      <w:r>
        <w:rPr>
          <w:b w:val="0"/>
        </w:rPr>
        <w:t>Does globalization force systems to convergence toward financial capitalism?</w:t>
      </w:r>
    </w:p>
    <w:p w14:paraId="335CA79A" w14:textId="74C9EC7C" w:rsidR="005C10D4" w:rsidRDefault="005C10D4" w:rsidP="005C10D4">
      <w:pPr>
        <w:pStyle w:val="BodyText"/>
        <w:numPr>
          <w:ilvl w:val="0"/>
          <w:numId w:val="3"/>
        </w:numPr>
        <w:rPr>
          <w:b w:val="0"/>
        </w:rPr>
      </w:pPr>
      <w:r>
        <w:rPr>
          <w:b w:val="0"/>
        </w:rPr>
        <w:t>Is there a race to the bottom?</w:t>
      </w:r>
    </w:p>
    <w:p w14:paraId="01825539" w14:textId="796C518E" w:rsidR="005C10D4" w:rsidRDefault="00C22028" w:rsidP="005C10D4">
      <w:pPr>
        <w:pStyle w:val="BodyText"/>
        <w:numPr>
          <w:ilvl w:val="0"/>
          <w:numId w:val="3"/>
        </w:numPr>
        <w:rPr>
          <w:b w:val="0"/>
        </w:rPr>
      </w:pPr>
      <w:r>
        <w:rPr>
          <w:b w:val="0"/>
        </w:rPr>
        <w:t>What impact does this have for trust in democracy?</w:t>
      </w:r>
    </w:p>
    <w:p w14:paraId="2E4073C4" w14:textId="77777777" w:rsidR="001C12EF" w:rsidRDefault="001C12EF">
      <w:pPr>
        <w:pStyle w:val="BodyText"/>
        <w:rPr>
          <w:b w:val="0"/>
        </w:rPr>
      </w:pPr>
    </w:p>
    <w:p w14:paraId="79A5E25E" w14:textId="77777777" w:rsidR="0012301D" w:rsidRDefault="0012301D">
      <w:pPr>
        <w:pStyle w:val="BodyText"/>
        <w:rPr>
          <w:b w:val="0"/>
        </w:rPr>
      </w:pPr>
      <w:r>
        <w:rPr>
          <w:b w:val="0"/>
          <w:u w:val="single"/>
        </w:rPr>
        <w:t>REQUIRED READINGS:</w:t>
      </w:r>
    </w:p>
    <w:p w14:paraId="6BEA2AE1" w14:textId="77777777" w:rsidR="0012301D" w:rsidRDefault="0012301D">
      <w:pPr>
        <w:pStyle w:val="BodyText"/>
        <w:rPr>
          <w:b w:val="0"/>
        </w:rPr>
      </w:pPr>
    </w:p>
    <w:p w14:paraId="117BE7F6" w14:textId="77777777" w:rsidR="0012301D" w:rsidRDefault="0012301D">
      <w:pPr>
        <w:pStyle w:val="BodyText"/>
        <w:rPr>
          <w:b w:val="0"/>
        </w:rPr>
      </w:pPr>
      <w:r>
        <w:t>Core Texts 1 – Pressures for Change and Convergence</w:t>
      </w:r>
    </w:p>
    <w:p w14:paraId="597E8356" w14:textId="05BEF37F" w:rsidR="0012301D" w:rsidRDefault="0012301D">
      <w:pPr>
        <w:pStyle w:val="BodyText"/>
        <w:rPr>
          <w:b w:val="0"/>
        </w:rPr>
      </w:pPr>
    </w:p>
    <w:p w14:paraId="09900D1B" w14:textId="38AB8007" w:rsidR="00284129" w:rsidRPr="00284129" w:rsidRDefault="00284129">
      <w:pPr>
        <w:pStyle w:val="BodyText"/>
        <w:rPr>
          <w:b w:val="0"/>
        </w:rPr>
      </w:pPr>
      <w:r w:rsidRPr="00284129">
        <w:rPr>
          <w:b w:val="0"/>
        </w:rPr>
        <w:t>Paquin, Stéphane</w:t>
      </w:r>
      <w:r>
        <w:rPr>
          <w:b w:val="0"/>
        </w:rPr>
        <w:t>. 2016.</w:t>
      </w:r>
      <w:r w:rsidRPr="00284129">
        <w:rPr>
          <w:b w:val="0"/>
        </w:rPr>
        <w:t xml:space="preserve"> </w:t>
      </w:r>
      <w:r w:rsidRPr="00284129">
        <w:rPr>
          <w:b w:val="0"/>
          <w:i/>
          <w:iCs/>
        </w:rPr>
        <w:t>Theories of International Political Economy</w:t>
      </w:r>
      <w:r w:rsidRPr="00284129">
        <w:rPr>
          <w:b w:val="0"/>
        </w:rPr>
        <w:t> (Oxford University Press, 2016), Chapter 5: Domestic and Open Economy Politics</w:t>
      </w:r>
      <w:r w:rsidR="009B7A9F">
        <w:rPr>
          <w:b w:val="0"/>
        </w:rPr>
        <w:t>. Pp. 121-127.</w:t>
      </w:r>
    </w:p>
    <w:p w14:paraId="7C796BD5" w14:textId="77777777" w:rsidR="00284129" w:rsidRPr="00284129" w:rsidRDefault="00284129">
      <w:pPr>
        <w:pStyle w:val="BodyText"/>
        <w:rPr>
          <w:b w:val="0"/>
        </w:rPr>
      </w:pPr>
    </w:p>
    <w:p w14:paraId="65815235" w14:textId="77777777" w:rsidR="0012301D" w:rsidRDefault="0012301D">
      <w:pPr>
        <w:pStyle w:val="BodyText"/>
        <w:rPr>
          <w:b w:val="0"/>
          <w:color w:val="000000"/>
        </w:rPr>
      </w:pPr>
      <w:r>
        <w:rPr>
          <w:b w:val="0"/>
        </w:rPr>
        <w:t xml:space="preserve">Rodrik, Dani. 1997. </w:t>
      </w:r>
      <w:r>
        <w:rPr>
          <w:b w:val="0"/>
          <w:i/>
        </w:rPr>
        <w:t>Has Globalization Gone Too Far?</w:t>
      </w:r>
      <w:r>
        <w:rPr>
          <w:b w:val="0"/>
        </w:rPr>
        <w:t>. Washington DC: Institute for International Economics. Read Chapters 1 and 5.</w:t>
      </w:r>
    </w:p>
    <w:p w14:paraId="2D3B9E89" w14:textId="77777777" w:rsidR="0012301D" w:rsidRDefault="0012301D">
      <w:pPr>
        <w:pStyle w:val="BodyText"/>
        <w:rPr>
          <w:b w:val="0"/>
          <w:color w:val="000000"/>
        </w:rPr>
      </w:pPr>
    </w:p>
    <w:p w14:paraId="633DBB18" w14:textId="77777777" w:rsidR="0012301D" w:rsidRDefault="0012301D">
      <w:pPr>
        <w:pStyle w:val="BodyText"/>
        <w:rPr>
          <w:b w:val="0"/>
          <w:color w:val="000000"/>
        </w:rPr>
      </w:pPr>
      <w:r>
        <w:rPr>
          <w:b w:val="0"/>
          <w:color w:val="000000"/>
        </w:rPr>
        <w:t xml:space="preserve">Frieden and Rogowski. 1996. “The Impact of the International Economy on National Policy”. Chapter 2 in Keohane and Milner. </w:t>
      </w:r>
      <w:r>
        <w:rPr>
          <w:b w:val="0"/>
          <w:i/>
          <w:color w:val="000000"/>
        </w:rPr>
        <w:t>Internationalization and Domestic Politics</w:t>
      </w:r>
      <w:r>
        <w:rPr>
          <w:b w:val="0"/>
          <w:color w:val="000000"/>
        </w:rPr>
        <w:t>. Cambridge: Cambridge University Press</w:t>
      </w:r>
    </w:p>
    <w:p w14:paraId="523F72F1" w14:textId="77777777" w:rsidR="0012301D" w:rsidRDefault="0012301D">
      <w:pPr>
        <w:pStyle w:val="BodyText"/>
        <w:rPr>
          <w:b w:val="0"/>
          <w:color w:val="000000"/>
        </w:rPr>
      </w:pPr>
    </w:p>
    <w:p w14:paraId="67295E9E" w14:textId="77777777" w:rsidR="0012301D" w:rsidRPr="008341BC" w:rsidRDefault="0012301D">
      <w:r w:rsidRPr="008341BC">
        <w:t xml:space="preserve">Tiberghien, Yves, 2007. </w:t>
      </w:r>
      <w:r w:rsidRPr="008341BC">
        <w:rPr>
          <w:i/>
        </w:rPr>
        <w:t>Entrepreneurial States; Reforming Corporate Governance in France, Japan, and Korea</w:t>
      </w:r>
      <w:r w:rsidRPr="008341BC">
        <w:t>. Ithaca: Cornell University Press. Chapter 1</w:t>
      </w:r>
      <w:r w:rsidR="00AE3B97">
        <w:t>, and Chapter 2 (recommended)</w:t>
      </w:r>
      <w:r w:rsidRPr="008341BC">
        <w:t>.</w:t>
      </w:r>
    </w:p>
    <w:p w14:paraId="391FAFC9" w14:textId="77777777" w:rsidR="0012301D" w:rsidRDefault="0012301D">
      <w:pPr>
        <w:pStyle w:val="BodyText"/>
      </w:pPr>
    </w:p>
    <w:p w14:paraId="0FA78A70" w14:textId="77777777" w:rsidR="00AE3B97" w:rsidRDefault="00AE3B97">
      <w:pPr>
        <w:pStyle w:val="BodyText"/>
      </w:pPr>
    </w:p>
    <w:p w14:paraId="2976AB0D" w14:textId="77777777" w:rsidR="0012301D" w:rsidRDefault="0012301D">
      <w:pPr>
        <w:pStyle w:val="BodyText"/>
      </w:pPr>
      <w:r>
        <w:t>Core Texts 2- Divergence</w:t>
      </w:r>
    </w:p>
    <w:p w14:paraId="488CECAF" w14:textId="77777777" w:rsidR="0012301D" w:rsidRDefault="0012301D">
      <w:pPr>
        <w:pStyle w:val="BodyText"/>
        <w:rPr>
          <w:b w:val="0"/>
        </w:rPr>
      </w:pPr>
    </w:p>
    <w:p w14:paraId="6160E30B" w14:textId="77777777" w:rsidR="0012301D" w:rsidRDefault="0012301D">
      <w:pPr>
        <w:pStyle w:val="BodyText"/>
        <w:rPr>
          <w:b w:val="0"/>
        </w:rPr>
      </w:pPr>
      <w:r>
        <w:rPr>
          <w:b w:val="0"/>
        </w:rPr>
        <w:t xml:space="preserve">Dore, Ronald and Suzanne Berger, eds.1996. </w:t>
      </w:r>
      <w:r>
        <w:rPr>
          <w:b w:val="0"/>
          <w:i/>
        </w:rPr>
        <w:t>National Diversity and Global Capitalism</w:t>
      </w:r>
      <w:r>
        <w:rPr>
          <w:b w:val="0"/>
        </w:rPr>
        <w:t>. Ithaca: Cornell University Press. Chapter 1</w:t>
      </w:r>
    </w:p>
    <w:p w14:paraId="5CF3054B" w14:textId="77777777" w:rsidR="00ED18A1" w:rsidRDefault="00ED18A1">
      <w:pPr>
        <w:pStyle w:val="BodyText"/>
        <w:rPr>
          <w:b w:val="0"/>
        </w:rPr>
      </w:pPr>
    </w:p>
    <w:p w14:paraId="721F0874" w14:textId="77777777" w:rsidR="00ED18A1" w:rsidRDefault="00ED18A1">
      <w:pPr>
        <w:pStyle w:val="BodyText"/>
        <w:rPr>
          <w:b w:val="0"/>
        </w:rPr>
      </w:pPr>
      <w:r>
        <w:rPr>
          <w:b w:val="0"/>
        </w:rPr>
        <w:t xml:space="preserve">Pierson, Paul. 2001. </w:t>
      </w:r>
      <w:r w:rsidRPr="00ED18A1">
        <w:rPr>
          <w:b w:val="0"/>
          <w:i/>
        </w:rPr>
        <w:t>The New Politics of the Welfare State</w:t>
      </w:r>
      <w:r>
        <w:rPr>
          <w:b w:val="0"/>
        </w:rPr>
        <w:t>. Oxford University Press (Chapter by Pierson on welfare states).</w:t>
      </w:r>
    </w:p>
    <w:p w14:paraId="2B942DCC" w14:textId="77777777" w:rsidR="00AE3B97" w:rsidRDefault="00AE3B97">
      <w:pPr>
        <w:pStyle w:val="BodyText"/>
        <w:rPr>
          <w:b w:val="0"/>
        </w:rPr>
      </w:pPr>
    </w:p>
    <w:p w14:paraId="6EADB510" w14:textId="77777777" w:rsidR="00AE3B97" w:rsidRDefault="00AE3B97">
      <w:pPr>
        <w:pStyle w:val="BodyText"/>
        <w:rPr>
          <w:b w:val="0"/>
        </w:rPr>
      </w:pPr>
      <w:r w:rsidRPr="00AE3B97">
        <w:rPr>
          <w:b w:val="0"/>
        </w:rPr>
        <w:t xml:space="preserve">Jacobs, Alan. 2011. </w:t>
      </w:r>
      <w:r w:rsidRPr="00AE3B97">
        <w:rPr>
          <w:b w:val="0"/>
          <w:i/>
        </w:rPr>
        <w:t>Governing for the Long Term: Democracy and the Politics of Investment</w:t>
      </w:r>
      <w:r w:rsidRPr="00AE3B97">
        <w:rPr>
          <w:b w:val="0"/>
        </w:rPr>
        <w:t>. Cambridge University Press.</w:t>
      </w:r>
      <w:r>
        <w:rPr>
          <w:b w:val="0"/>
        </w:rPr>
        <w:t xml:space="preserve"> Chapter 1.</w:t>
      </w:r>
    </w:p>
    <w:p w14:paraId="19080B5E" w14:textId="77777777" w:rsidR="00AE3B97" w:rsidRDefault="00AE3B97">
      <w:pPr>
        <w:pStyle w:val="BodyText"/>
        <w:rPr>
          <w:b w:val="0"/>
        </w:rPr>
      </w:pPr>
    </w:p>
    <w:p w14:paraId="64A8E5FF" w14:textId="77777777" w:rsidR="00AE3B97" w:rsidRPr="00ED18A1" w:rsidRDefault="00AE3B97">
      <w:pPr>
        <w:pStyle w:val="BodyText"/>
        <w:rPr>
          <w:b w:val="0"/>
          <w:i/>
        </w:rPr>
      </w:pPr>
    </w:p>
    <w:p w14:paraId="11B2CC64" w14:textId="77777777" w:rsidR="0012301D" w:rsidRDefault="0012301D">
      <w:pPr>
        <w:pStyle w:val="BodyText"/>
        <w:rPr>
          <w:b w:val="0"/>
        </w:rPr>
      </w:pPr>
    </w:p>
    <w:p w14:paraId="1357D1CD" w14:textId="77777777" w:rsidR="0012301D" w:rsidRDefault="0012301D">
      <w:pPr>
        <w:pStyle w:val="BodyText"/>
        <w:rPr>
          <w:b w:val="0"/>
          <w:u w:val="single"/>
        </w:rPr>
      </w:pPr>
      <w:r>
        <w:rPr>
          <w:b w:val="0"/>
          <w:u w:val="single"/>
        </w:rPr>
        <w:t>OPTIONAL BOOK REVIEWS:</w:t>
      </w:r>
    </w:p>
    <w:p w14:paraId="2B18652A" w14:textId="77777777" w:rsidR="0012301D" w:rsidRDefault="0012301D">
      <w:pPr>
        <w:pStyle w:val="BodyText"/>
        <w:rPr>
          <w:b w:val="0"/>
        </w:rPr>
      </w:pPr>
    </w:p>
    <w:p w14:paraId="61EDBEDE" w14:textId="77777777" w:rsidR="0012301D" w:rsidRPr="00964770" w:rsidRDefault="0012301D">
      <w:pPr>
        <w:pStyle w:val="BodyText"/>
        <w:rPr>
          <w:b w:val="0"/>
          <w:sz w:val="20"/>
        </w:rPr>
      </w:pPr>
      <w:r w:rsidRPr="00964770">
        <w:rPr>
          <w:b w:val="0"/>
          <w:sz w:val="20"/>
        </w:rPr>
        <w:t xml:space="preserve">Dore, Ronald and Suzanne Berger, eds.1996. </w:t>
      </w:r>
      <w:r w:rsidRPr="00964770">
        <w:rPr>
          <w:b w:val="0"/>
          <w:i/>
          <w:sz w:val="20"/>
        </w:rPr>
        <w:t>National Diversity and Global Capitalism</w:t>
      </w:r>
      <w:r w:rsidRPr="00964770">
        <w:rPr>
          <w:b w:val="0"/>
          <w:sz w:val="20"/>
        </w:rPr>
        <w:t>. Ithaca: Cornell University Press. Chapter 1</w:t>
      </w:r>
    </w:p>
    <w:p w14:paraId="78C036D7" w14:textId="77777777" w:rsidR="0012301D" w:rsidRPr="00964770" w:rsidRDefault="0012301D">
      <w:pPr>
        <w:pStyle w:val="BodyText"/>
        <w:rPr>
          <w:b w:val="0"/>
          <w:sz w:val="20"/>
        </w:rPr>
      </w:pPr>
    </w:p>
    <w:p w14:paraId="0104E167" w14:textId="77777777" w:rsidR="0012301D" w:rsidRPr="00964770" w:rsidRDefault="0012301D">
      <w:pPr>
        <w:pStyle w:val="BodyText"/>
        <w:rPr>
          <w:b w:val="0"/>
          <w:sz w:val="20"/>
        </w:rPr>
      </w:pPr>
      <w:r w:rsidRPr="00964770">
        <w:rPr>
          <w:b w:val="0"/>
          <w:color w:val="000000"/>
          <w:sz w:val="20"/>
        </w:rPr>
        <w:t xml:space="preserve">Vogel, Steven. 1996. </w:t>
      </w:r>
      <w:r w:rsidRPr="00964770">
        <w:rPr>
          <w:b w:val="0"/>
          <w:i/>
          <w:color w:val="000000"/>
          <w:sz w:val="20"/>
        </w:rPr>
        <w:t>Freer Markets, More Rules</w:t>
      </w:r>
      <w:r w:rsidRPr="00964770">
        <w:rPr>
          <w:b w:val="0"/>
          <w:color w:val="000000"/>
          <w:sz w:val="20"/>
        </w:rPr>
        <w:t>. Cornell: Cornell University Press</w:t>
      </w:r>
    </w:p>
    <w:p w14:paraId="3347D34F" w14:textId="77777777" w:rsidR="0012301D" w:rsidRPr="00964770" w:rsidRDefault="0012301D">
      <w:pPr>
        <w:pStyle w:val="BodyText"/>
        <w:rPr>
          <w:b w:val="0"/>
          <w:sz w:val="20"/>
        </w:rPr>
      </w:pPr>
    </w:p>
    <w:p w14:paraId="65823B97" w14:textId="77777777" w:rsidR="0012301D" w:rsidRPr="00964770" w:rsidRDefault="0012301D">
      <w:pPr>
        <w:pStyle w:val="BodyText"/>
        <w:rPr>
          <w:b w:val="0"/>
          <w:sz w:val="20"/>
        </w:rPr>
      </w:pPr>
      <w:r w:rsidRPr="00964770">
        <w:rPr>
          <w:b w:val="0"/>
          <w:sz w:val="20"/>
        </w:rPr>
        <w:t xml:space="preserve">Boyer, Robert, and Rogers Hollingsworth, eds. 1997. </w:t>
      </w:r>
      <w:r w:rsidRPr="00964770">
        <w:rPr>
          <w:b w:val="0"/>
          <w:i/>
          <w:sz w:val="20"/>
        </w:rPr>
        <w:t>Contemporary Capitalism</w:t>
      </w:r>
      <w:r w:rsidRPr="00964770">
        <w:rPr>
          <w:b w:val="0"/>
          <w:sz w:val="20"/>
        </w:rPr>
        <w:t>. Cambridge: Cambridge University Press</w:t>
      </w:r>
    </w:p>
    <w:p w14:paraId="5034F68B" w14:textId="77777777" w:rsidR="0012301D" w:rsidRPr="00964770" w:rsidRDefault="0012301D">
      <w:pPr>
        <w:pStyle w:val="BodyText"/>
        <w:rPr>
          <w:b w:val="0"/>
          <w:sz w:val="20"/>
        </w:rPr>
      </w:pPr>
    </w:p>
    <w:p w14:paraId="1AE31D32" w14:textId="77777777" w:rsidR="0012301D" w:rsidRPr="00964770" w:rsidRDefault="0012301D">
      <w:pPr>
        <w:rPr>
          <w:sz w:val="20"/>
        </w:rPr>
      </w:pPr>
      <w:r w:rsidRPr="00964770">
        <w:rPr>
          <w:sz w:val="20"/>
        </w:rPr>
        <w:t xml:space="preserve">Cohen, Daniel. 1998. </w:t>
      </w:r>
      <w:r w:rsidRPr="00964770">
        <w:rPr>
          <w:i/>
          <w:sz w:val="20"/>
        </w:rPr>
        <w:t>The Wealth of the World and the Poverty of Nations</w:t>
      </w:r>
      <w:r w:rsidRPr="00964770">
        <w:rPr>
          <w:sz w:val="20"/>
        </w:rPr>
        <w:t>. Boston: MIT Press</w:t>
      </w:r>
    </w:p>
    <w:p w14:paraId="15E3D3D2" w14:textId="77777777" w:rsidR="0012301D" w:rsidRPr="00964770" w:rsidRDefault="0012301D">
      <w:pPr>
        <w:rPr>
          <w:sz w:val="20"/>
        </w:rPr>
      </w:pPr>
    </w:p>
    <w:p w14:paraId="6041CBCB" w14:textId="77777777" w:rsidR="0012301D" w:rsidRPr="00964770" w:rsidRDefault="0012301D">
      <w:pPr>
        <w:rPr>
          <w:i/>
          <w:sz w:val="20"/>
        </w:rPr>
      </w:pPr>
      <w:r w:rsidRPr="00964770">
        <w:rPr>
          <w:sz w:val="20"/>
        </w:rPr>
        <w:t xml:space="preserve">Crouch, Colin, and Wolfgang </w:t>
      </w:r>
      <w:proofErr w:type="spellStart"/>
      <w:r w:rsidRPr="00964770">
        <w:rPr>
          <w:sz w:val="20"/>
        </w:rPr>
        <w:t>Streeck</w:t>
      </w:r>
      <w:proofErr w:type="spellEnd"/>
      <w:r w:rsidRPr="00964770">
        <w:rPr>
          <w:sz w:val="20"/>
        </w:rPr>
        <w:t xml:space="preserve">, 1997. </w:t>
      </w:r>
      <w:r w:rsidRPr="00964770">
        <w:rPr>
          <w:i/>
          <w:sz w:val="20"/>
        </w:rPr>
        <w:t xml:space="preserve">Political </w:t>
      </w:r>
      <w:proofErr w:type="spellStart"/>
      <w:r w:rsidRPr="00964770">
        <w:rPr>
          <w:i/>
          <w:sz w:val="20"/>
        </w:rPr>
        <w:t>Ecconomy</w:t>
      </w:r>
      <w:proofErr w:type="spellEnd"/>
      <w:r w:rsidRPr="00964770">
        <w:rPr>
          <w:i/>
          <w:sz w:val="20"/>
        </w:rPr>
        <w:t xml:space="preserve"> of Modern Capitalism: Mapping Convergence and Diversity</w:t>
      </w:r>
    </w:p>
    <w:p w14:paraId="573426E7" w14:textId="77777777" w:rsidR="0012301D" w:rsidRPr="00964770" w:rsidRDefault="0012301D">
      <w:pPr>
        <w:rPr>
          <w:sz w:val="20"/>
        </w:rPr>
      </w:pPr>
    </w:p>
    <w:p w14:paraId="06C544F0" w14:textId="77777777" w:rsidR="0012301D" w:rsidRPr="00964770" w:rsidRDefault="0012301D">
      <w:pPr>
        <w:rPr>
          <w:sz w:val="20"/>
        </w:rPr>
      </w:pPr>
      <w:proofErr w:type="spellStart"/>
      <w:r w:rsidRPr="00964770">
        <w:rPr>
          <w:sz w:val="20"/>
        </w:rPr>
        <w:t>Kitschelt</w:t>
      </w:r>
      <w:proofErr w:type="spellEnd"/>
      <w:r w:rsidRPr="00964770">
        <w:rPr>
          <w:sz w:val="20"/>
        </w:rPr>
        <w:t>, Herbert, Peter Lange, Gary Marks, John D. Stephens, eds. 1999</w:t>
      </w:r>
      <w:r w:rsidRPr="00964770">
        <w:rPr>
          <w:i/>
          <w:sz w:val="20"/>
        </w:rPr>
        <w:t>. Continuity and Change in Contemporary Capitalism</w:t>
      </w:r>
      <w:r w:rsidRPr="00964770">
        <w:rPr>
          <w:sz w:val="20"/>
        </w:rPr>
        <w:t>. Oxford: Oxford University Press</w:t>
      </w:r>
    </w:p>
    <w:p w14:paraId="58F25692" w14:textId="77777777" w:rsidR="0012301D" w:rsidRPr="00964770" w:rsidRDefault="0012301D">
      <w:pPr>
        <w:rPr>
          <w:sz w:val="20"/>
        </w:rPr>
      </w:pPr>
    </w:p>
    <w:p w14:paraId="63EFFF65" w14:textId="77777777" w:rsidR="0012301D" w:rsidRDefault="0012301D">
      <w:pPr>
        <w:rPr>
          <w:sz w:val="20"/>
        </w:rPr>
      </w:pPr>
      <w:r w:rsidRPr="00964770">
        <w:rPr>
          <w:sz w:val="20"/>
        </w:rPr>
        <w:t xml:space="preserve">Pierson, Paul. </w:t>
      </w:r>
      <w:r w:rsidRPr="00964770">
        <w:rPr>
          <w:i/>
          <w:sz w:val="20"/>
        </w:rPr>
        <w:t>Dismantling the Welfare State? Reagan, Thatcher, and the Politics of Retrenchment</w:t>
      </w:r>
      <w:r w:rsidRPr="00964770">
        <w:rPr>
          <w:sz w:val="20"/>
        </w:rPr>
        <w:t>. Cambridge: Cambridge University Press</w:t>
      </w:r>
    </w:p>
    <w:p w14:paraId="0925B62A" w14:textId="77777777" w:rsidR="002B48FE" w:rsidRDefault="002B48FE">
      <w:pPr>
        <w:rPr>
          <w:sz w:val="20"/>
        </w:rPr>
      </w:pPr>
    </w:p>
    <w:p w14:paraId="06CA0F07" w14:textId="77777777" w:rsidR="002B48FE" w:rsidRPr="00964770" w:rsidRDefault="007F31F0">
      <w:pPr>
        <w:rPr>
          <w:sz w:val="20"/>
        </w:rPr>
      </w:pPr>
      <w:r>
        <w:rPr>
          <w:sz w:val="20"/>
        </w:rPr>
        <w:t xml:space="preserve">** </w:t>
      </w:r>
      <w:r w:rsidR="002B48FE">
        <w:rPr>
          <w:sz w:val="20"/>
        </w:rPr>
        <w:t xml:space="preserve">Jacobs, Alan. 2011. </w:t>
      </w:r>
      <w:r w:rsidRPr="007F31F0">
        <w:rPr>
          <w:i/>
          <w:sz w:val="20"/>
        </w:rPr>
        <w:t>Governing for the Long Term: Democracy and the Politics of Investment</w:t>
      </w:r>
      <w:r>
        <w:rPr>
          <w:sz w:val="20"/>
        </w:rPr>
        <w:t>. Cambridge University Press.</w:t>
      </w:r>
    </w:p>
    <w:p w14:paraId="10AF21A3" w14:textId="77777777" w:rsidR="0012301D" w:rsidRPr="00964770" w:rsidRDefault="0012301D">
      <w:pPr>
        <w:rPr>
          <w:sz w:val="20"/>
        </w:rPr>
      </w:pPr>
    </w:p>
    <w:p w14:paraId="29AA367E" w14:textId="77777777" w:rsidR="0012301D" w:rsidRPr="00964770" w:rsidRDefault="0012301D">
      <w:pPr>
        <w:rPr>
          <w:sz w:val="20"/>
        </w:rPr>
      </w:pPr>
      <w:r w:rsidRPr="00964770">
        <w:rPr>
          <w:sz w:val="20"/>
        </w:rPr>
        <w:t xml:space="preserve">Weiss, Linda. 1998. </w:t>
      </w:r>
      <w:r w:rsidRPr="00964770">
        <w:rPr>
          <w:i/>
          <w:sz w:val="20"/>
        </w:rPr>
        <w:t>The Myth of the Powerless State</w:t>
      </w:r>
      <w:r w:rsidRPr="00964770">
        <w:rPr>
          <w:sz w:val="20"/>
        </w:rPr>
        <w:t>. Ithaca: Cornell University Press</w:t>
      </w:r>
    </w:p>
    <w:p w14:paraId="01F9562B" w14:textId="77777777" w:rsidR="0012301D" w:rsidRPr="00964770" w:rsidRDefault="0012301D">
      <w:pPr>
        <w:rPr>
          <w:sz w:val="20"/>
        </w:rPr>
      </w:pPr>
    </w:p>
    <w:p w14:paraId="556B73A8" w14:textId="77777777" w:rsidR="0012301D" w:rsidRPr="00964770" w:rsidRDefault="0012301D">
      <w:pPr>
        <w:rPr>
          <w:sz w:val="20"/>
        </w:rPr>
      </w:pPr>
      <w:r w:rsidRPr="00964770">
        <w:rPr>
          <w:sz w:val="20"/>
        </w:rPr>
        <w:t xml:space="preserve">Simmons, Beth. 2001. “International Politics of Harmonization”. </w:t>
      </w:r>
      <w:r w:rsidRPr="00964770">
        <w:rPr>
          <w:i/>
          <w:sz w:val="20"/>
        </w:rPr>
        <w:t>International Organization</w:t>
      </w:r>
      <w:r w:rsidRPr="00964770">
        <w:rPr>
          <w:sz w:val="20"/>
        </w:rPr>
        <w:t xml:space="preserve"> 55:3 (Summer): 589-620</w:t>
      </w:r>
    </w:p>
    <w:p w14:paraId="1640CB2E" w14:textId="77777777" w:rsidR="0012301D" w:rsidRPr="00964770" w:rsidRDefault="0012301D">
      <w:pPr>
        <w:rPr>
          <w:sz w:val="20"/>
        </w:rPr>
      </w:pPr>
    </w:p>
    <w:p w14:paraId="4EBF5157" w14:textId="77777777" w:rsidR="0012301D" w:rsidRPr="00964770" w:rsidRDefault="0012301D">
      <w:pPr>
        <w:rPr>
          <w:sz w:val="20"/>
        </w:rPr>
      </w:pPr>
      <w:r w:rsidRPr="00964770">
        <w:rPr>
          <w:sz w:val="20"/>
        </w:rPr>
        <w:t xml:space="preserve">Guillen, Mauro. 2001. </w:t>
      </w:r>
      <w:r w:rsidRPr="00964770">
        <w:rPr>
          <w:i/>
          <w:sz w:val="20"/>
        </w:rPr>
        <w:t>The Limits of Convergence: Globalization and Organizational Change in Argentina, South Korea, and Spain</w:t>
      </w:r>
      <w:r w:rsidRPr="00964770">
        <w:rPr>
          <w:sz w:val="20"/>
        </w:rPr>
        <w:t>. Princeton University Press</w:t>
      </w:r>
    </w:p>
    <w:p w14:paraId="1CA06833" w14:textId="77777777" w:rsidR="0012301D" w:rsidRPr="00964770" w:rsidRDefault="0012301D">
      <w:pPr>
        <w:rPr>
          <w:sz w:val="20"/>
        </w:rPr>
      </w:pPr>
    </w:p>
    <w:p w14:paraId="50CA2E17" w14:textId="77777777" w:rsidR="0012301D" w:rsidRPr="00964770" w:rsidRDefault="0012301D">
      <w:pPr>
        <w:rPr>
          <w:sz w:val="20"/>
        </w:rPr>
      </w:pPr>
      <w:proofErr w:type="spellStart"/>
      <w:r w:rsidRPr="00964770">
        <w:rPr>
          <w:sz w:val="20"/>
        </w:rPr>
        <w:t>Gilpin</w:t>
      </w:r>
      <w:proofErr w:type="spellEnd"/>
      <w:r w:rsidRPr="00964770">
        <w:rPr>
          <w:sz w:val="20"/>
        </w:rPr>
        <w:t xml:space="preserve">, Robert. 2000. </w:t>
      </w:r>
      <w:r w:rsidRPr="00964770">
        <w:rPr>
          <w:i/>
          <w:sz w:val="20"/>
        </w:rPr>
        <w:t>The Challenge of Global Capitalism</w:t>
      </w:r>
      <w:r w:rsidRPr="00964770">
        <w:rPr>
          <w:sz w:val="20"/>
        </w:rPr>
        <w:t>. Princeton: Princeton University Press. Chapter 10 (pp 293-324)</w:t>
      </w:r>
    </w:p>
    <w:p w14:paraId="7756FFB8" w14:textId="77777777" w:rsidR="0012301D" w:rsidRPr="00964770" w:rsidRDefault="0012301D">
      <w:pPr>
        <w:rPr>
          <w:sz w:val="20"/>
        </w:rPr>
      </w:pPr>
    </w:p>
    <w:p w14:paraId="5F9D2E1A" w14:textId="77777777" w:rsidR="0012301D" w:rsidRPr="00964770" w:rsidRDefault="0012301D">
      <w:pPr>
        <w:rPr>
          <w:sz w:val="20"/>
        </w:rPr>
      </w:pPr>
      <w:r w:rsidRPr="00964770">
        <w:rPr>
          <w:sz w:val="20"/>
        </w:rPr>
        <w:t xml:space="preserve">Tiberghien, Yves, 2007. </w:t>
      </w:r>
      <w:r w:rsidRPr="00964770">
        <w:rPr>
          <w:i/>
          <w:sz w:val="20"/>
        </w:rPr>
        <w:t>Entrepreneurial States; Reforming Corporate Governance in France, Japan, and Korea</w:t>
      </w:r>
      <w:r w:rsidRPr="00964770">
        <w:rPr>
          <w:sz w:val="20"/>
        </w:rPr>
        <w:t>. Ithaca: Cornell University Press.</w:t>
      </w:r>
    </w:p>
    <w:p w14:paraId="2BFE89D1" w14:textId="77777777" w:rsidR="0012301D" w:rsidRPr="00964770" w:rsidRDefault="0012301D">
      <w:pPr>
        <w:rPr>
          <w:sz w:val="20"/>
        </w:rPr>
      </w:pPr>
    </w:p>
    <w:p w14:paraId="5EF9DFC1" w14:textId="77777777" w:rsidR="0012301D" w:rsidRPr="00964770" w:rsidRDefault="0012301D">
      <w:pPr>
        <w:rPr>
          <w:color w:val="000000"/>
          <w:sz w:val="20"/>
        </w:rPr>
      </w:pPr>
      <w:r w:rsidRPr="00964770">
        <w:rPr>
          <w:sz w:val="20"/>
        </w:rPr>
        <w:t xml:space="preserve">Wong, Joseph. 2004. </w:t>
      </w:r>
      <w:r w:rsidRPr="00964770">
        <w:rPr>
          <w:color w:val="000000"/>
          <w:sz w:val="20"/>
        </w:rPr>
        <w:t>Healthy Democracies: Welfare Politics in Taiwan and South Korea.</w:t>
      </w:r>
    </w:p>
    <w:p w14:paraId="3309DE3C" w14:textId="77777777" w:rsidR="0012301D" w:rsidRPr="00964770" w:rsidRDefault="0012301D">
      <w:pPr>
        <w:rPr>
          <w:sz w:val="20"/>
        </w:rPr>
      </w:pPr>
      <w:r w:rsidRPr="00964770">
        <w:rPr>
          <w:color w:val="000000"/>
          <w:sz w:val="20"/>
        </w:rPr>
        <w:t>Ithaca: Cornell University Press.</w:t>
      </w:r>
    </w:p>
    <w:p w14:paraId="6D185977" w14:textId="26E38A27" w:rsidR="00C03179" w:rsidRDefault="00C03179">
      <w:pPr>
        <w:pStyle w:val="Heading7"/>
        <w:rPr>
          <w:sz w:val="28"/>
          <w:szCs w:val="28"/>
        </w:rPr>
      </w:pPr>
    </w:p>
    <w:p w14:paraId="0237C061" w14:textId="77777777" w:rsidR="00C03179" w:rsidRPr="00C03179" w:rsidRDefault="00C03179" w:rsidP="00C03179"/>
    <w:p w14:paraId="3421C1F4" w14:textId="1078E2AC" w:rsidR="0012301D" w:rsidRPr="00C45369" w:rsidRDefault="0012301D">
      <w:pPr>
        <w:pStyle w:val="Heading7"/>
        <w:rPr>
          <w:b w:val="0"/>
          <w:sz w:val="28"/>
          <w:szCs w:val="28"/>
        </w:rPr>
      </w:pPr>
      <w:r w:rsidRPr="00C45369">
        <w:rPr>
          <w:sz w:val="28"/>
          <w:szCs w:val="28"/>
        </w:rPr>
        <w:t xml:space="preserve">Week </w:t>
      </w:r>
      <w:r w:rsidR="00F242A1">
        <w:rPr>
          <w:sz w:val="28"/>
          <w:szCs w:val="28"/>
        </w:rPr>
        <w:t>8</w:t>
      </w:r>
      <w:r w:rsidR="00F32D93" w:rsidRPr="00C45369">
        <w:rPr>
          <w:sz w:val="28"/>
          <w:szCs w:val="28"/>
        </w:rPr>
        <w:t xml:space="preserve"> (</w:t>
      </w:r>
      <w:r w:rsidR="00D84256">
        <w:rPr>
          <w:sz w:val="28"/>
          <w:szCs w:val="28"/>
        </w:rPr>
        <w:t xml:space="preserve">March </w:t>
      </w:r>
      <w:r w:rsidR="00F242A1">
        <w:rPr>
          <w:sz w:val="28"/>
          <w:szCs w:val="28"/>
        </w:rPr>
        <w:t>9</w:t>
      </w:r>
      <w:r w:rsidR="00F32D93" w:rsidRPr="00C45369">
        <w:rPr>
          <w:sz w:val="28"/>
          <w:szCs w:val="28"/>
        </w:rPr>
        <w:t>)</w:t>
      </w:r>
      <w:r w:rsidRPr="00C45369">
        <w:rPr>
          <w:sz w:val="28"/>
          <w:szCs w:val="28"/>
        </w:rPr>
        <w:t>: Globalization and Development</w:t>
      </w:r>
      <w:r w:rsidR="00F32D93" w:rsidRPr="00C45369">
        <w:rPr>
          <w:sz w:val="28"/>
          <w:szCs w:val="28"/>
        </w:rPr>
        <w:t xml:space="preserve"> Pathways –</w:t>
      </w:r>
      <w:r w:rsidR="00AE47C6">
        <w:rPr>
          <w:sz w:val="28"/>
          <w:szCs w:val="28"/>
        </w:rPr>
        <w:t xml:space="preserve"> the Clash of Paradigms</w:t>
      </w:r>
    </w:p>
    <w:p w14:paraId="0E1A76B3" w14:textId="77777777" w:rsidR="0012301D" w:rsidRDefault="0012301D">
      <w:pPr>
        <w:pStyle w:val="BodyText"/>
        <w:rPr>
          <w:b w:val="0"/>
        </w:rPr>
      </w:pPr>
    </w:p>
    <w:p w14:paraId="7CD713F0" w14:textId="465C94F8" w:rsidR="00C45369" w:rsidRDefault="00C45369">
      <w:pPr>
        <w:pStyle w:val="BodyText"/>
        <w:rPr>
          <w:b w:val="0"/>
        </w:rPr>
      </w:pPr>
    </w:p>
    <w:p w14:paraId="1457DB59" w14:textId="77777777" w:rsidR="000B0F2B" w:rsidRPr="000B0F2B" w:rsidRDefault="000B0F2B" w:rsidP="000B0F2B">
      <w:pPr>
        <w:pStyle w:val="BodyText"/>
        <w:rPr>
          <w:b w:val="0"/>
          <w:bCs/>
          <w:i/>
        </w:rPr>
      </w:pPr>
      <w:r w:rsidRPr="000B0F2B">
        <w:rPr>
          <w:b w:val="0"/>
          <w:bCs/>
          <w:i/>
        </w:rPr>
        <w:t>Core Questions:</w:t>
      </w:r>
    </w:p>
    <w:p w14:paraId="098691B1" w14:textId="3349552F" w:rsidR="000B0F2B" w:rsidRDefault="000B0F2B" w:rsidP="000B0F2B">
      <w:pPr>
        <w:pStyle w:val="BodyText"/>
        <w:numPr>
          <w:ilvl w:val="0"/>
          <w:numId w:val="20"/>
        </w:numPr>
        <w:rPr>
          <w:b w:val="0"/>
          <w:bCs/>
        </w:rPr>
      </w:pPr>
      <w:r w:rsidRPr="000B0F2B">
        <w:rPr>
          <w:b w:val="0"/>
          <w:bCs/>
        </w:rPr>
        <w:t>What explained the long dominance of the Washington Consensus?</w:t>
      </w:r>
      <w:r w:rsidR="00C22028">
        <w:rPr>
          <w:b w:val="0"/>
          <w:bCs/>
        </w:rPr>
        <w:t xml:space="preserve"> And what impact did it have on domestic governance?</w:t>
      </w:r>
    </w:p>
    <w:p w14:paraId="1F55AE3D" w14:textId="2A192905" w:rsidR="00C22028" w:rsidRPr="000B0F2B" w:rsidRDefault="00C22028" w:rsidP="000B0F2B">
      <w:pPr>
        <w:pStyle w:val="BodyText"/>
        <w:numPr>
          <w:ilvl w:val="0"/>
          <w:numId w:val="20"/>
        </w:numPr>
        <w:rPr>
          <w:b w:val="0"/>
          <w:bCs/>
        </w:rPr>
      </w:pPr>
      <w:r>
        <w:rPr>
          <w:b w:val="0"/>
          <w:bCs/>
        </w:rPr>
        <w:t>What explains the success of East Asian economies and how did they succeed in opposing or hybridizing the Washington Consensus?</w:t>
      </w:r>
    </w:p>
    <w:p w14:paraId="0A8FFB29" w14:textId="77777777" w:rsidR="000B0F2B" w:rsidRPr="000B0F2B" w:rsidRDefault="000B0F2B" w:rsidP="000B0F2B">
      <w:pPr>
        <w:pStyle w:val="BodyText"/>
        <w:numPr>
          <w:ilvl w:val="0"/>
          <w:numId w:val="20"/>
        </w:numPr>
        <w:rPr>
          <w:b w:val="0"/>
          <w:bCs/>
        </w:rPr>
      </w:pPr>
      <w:r w:rsidRPr="000B0F2B">
        <w:rPr>
          <w:b w:val="0"/>
          <w:bCs/>
        </w:rPr>
        <w:t>Is there a Beijing consensus?</w:t>
      </w:r>
    </w:p>
    <w:p w14:paraId="50A30ECA" w14:textId="55DE0317" w:rsidR="000B0F2B" w:rsidRPr="000B0F2B" w:rsidRDefault="000B0F2B" w:rsidP="000B0F2B">
      <w:pPr>
        <w:pStyle w:val="BodyText"/>
        <w:numPr>
          <w:ilvl w:val="0"/>
          <w:numId w:val="20"/>
        </w:numPr>
        <w:rPr>
          <w:b w:val="0"/>
          <w:bCs/>
        </w:rPr>
      </w:pPr>
      <w:r w:rsidRPr="000B0F2B">
        <w:rPr>
          <w:b w:val="0"/>
          <w:bCs/>
        </w:rPr>
        <w:t>How were the SDGs successfully negotiated in 2015?</w:t>
      </w:r>
      <w:r w:rsidR="00C22028">
        <w:rPr>
          <w:b w:val="0"/>
          <w:bCs/>
        </w:rPr>
        <w:t xml:space="preserve"> And do they have impact on policy-making?</w:t>
      </w:r>
    </w:p>
    <w:p w14:paraId="1A7B2C62" w14:textId="77777777" w:rsidR="000B0F2B" w:rsidRPr="000B0F2B" w:rsidRDefault="000B0F2B" w:rsidP="000B0F2B">
      <w:pPr>
        <w:pStyle w:val="BodyText"/>
        <w:rPr>
          <w:b w:val="0"/>
          <w:bCs/>
        </w:rPr>
      </w:pPr>
    </w:p>
    <w:p w14:paraId="02626CA5" w14:textId="1D88AEC9" w:rsidR="000B0F2B" w:rsidRPr="000B0F2B" w:rsidRDefault="000B0F2B" w:rsidP="000B0F2B">
      <w:pPr>
        <w:pStyle w:val="BodyText"/>
        <w:rPr>
          <w:b w:val="0"/>
          <w:bCs/>
          <w:u w:val="single"/>
        </w:rPr>
      </w:pPr>
      <w:r w:rsidRPr="000B0F2B">
        <w:rPr>
          <w:b w:val="0"/>
          <w:bCs/>
          <w:u w:val="single"/>
        </w:rPr>
        <w:t>Required Readings:</w:t>
      </w:r>
    </w:p>
    <w:p w14:paraId="14EE9C88" w14:textId="77777777" w:rsidR="000B0F2B" w:rsidRPr="000B0F2B" w:rsidRDefault="000B0F2B" w:rsidP="000B0F2B">
      <w:pPr>
        <w:pStyle w:val="BodyText"/>
        <w:rPr>
          <w:b w:val="0"/>
          <w:bCs/>
        </w:rPr>
      </w:pPr>
    </w:p>
    <w:p w14:paraId="20F7D5CB" w14:textId="77777777" w:rsidR="000B0F2B" w:rsidRPr="000B0F2B" w:rsidRDefault="000B0F2B" w:rsidP="000B0F2B">
      <w:pPr>
        <w:pStyle w:val="BodyText"/>
        <w:rPr>
          <w:b w:val="0"/>
          <w:bCs/>
        </w:rPr>
      </w:pPr>
      <w:r w:rsidRPr="000B0F2B">
        <w:rPr>
          <w:b w:val="0"/>
          <w:bCs/>
        </w:rPr>
        <w:t xml:space="preserve">Williamson, John. 1993. “Democracy and the “Washington Consensus.” </w:t>
      </w:r>
      <w:r w:rsidRPr="000B0F2B">
        <w:rPr>
          <w:b w:val="0"/>
          <w:bCs/>
          <w:i/>
        </w:rPr>
        <w:t xml:space="preserve">World Development, </w:t>
      </w:r>
      <w:r w:rsidRPr="000B0F2B">
        <w:rPr>
          <w:b w:val="0"/>
          <w:bCs/>
        </w:rPr>
        <w:t>Vol. 21, No. 8, pp. 1329-1336.</w:t>
      </w:r>
    </w:p>
    <w:p w14:paraId="5ED182B1" w14:textId="77777777" w:rsidR="000B0F2B" w:rsidRPr="000B0F2B" w:rsidRDefault="000B0F2B" w:rsidP="000B0F2B">
      <w:pPr>
        <w:pStyle w:val="BodyText"/>
        <w:rPr>
          <w:b w:val="0"/>
          <w:bCs/>
        </w:rPr>
      </w:pPr>
    </w:p>
    <w:p w14:paraId="268FB81D" w14:textId="77777777" w:rsidR="000B0F2B" w:rsidRPr="000B0F2B" w:rsidRDefault="000B0F2B" w:rsidP="000B0F2B">
      <w:pPr>
        <w:pStyle w:val="BodyText"/>
        <w:rPr>
          <w:b w:val="0"/>
          <w:bCs/>
        </w:rPr>
      </w:pPr>
      <w:r w:rsidRPr="000B0F2B">
        <w:rPr>
          <w:b w:val="0"/>
          <w:bCs/>
        </w:rPr>
        <w:t xml:space="preserve">Chaudhry, Kiren Aziz. “The Myth of the Market and the Common History of Late Development”, </w:t>
      </w:r>
      <w:r w:rsidRPr="000B0F2B">
        <w:rPr>
          <w:b w:val="0"/>
          <w:bCs/>
          <w:i/>
        </w:rPr>
        <w:t>Politics and Society</w:t>
      </w:r>
      <w:r w:rsidRPr="000B0F2B">
        <w:rPr>
          <w:b w:val="0"/>
          <w:bCs/>
          <w:i/>
          <w:u w:val="single"/>
        </w:rPr>
        <w:t>,</w:t>
      </w:r>
      <w:r w:rsidRPr="000B0F2B">
        <w:rPr>
          <w:b w:val="0"/>
          <w:bCs/>
        </w:rPr>
        <w:t xml:space="preserve"> Vol 21:3, pp.245-274</w:t>
      </w:r>
    </w:p>
    <w:p w14:paraId="7296F504" w14:textId="77777777" w:rsidR="000B0F2B" w:rsidRPr="000B0F2B" w:rsidRDefault="000B0F2B" w:rsidP="000B0F2B">
      <w:pPr>
        <w:pStyle w:val="BodyText"/>
        <w:rPr>
          <w:b w:val="0"/>
          <w:bCs/>
        </w:rPr>
      </w:pPr>
    </w:p>
    <w:p w14:paraId="24429B68" w14:textId="77777777" w:rsidR="000B0F2B" w:rsidRPr="000B0F2B" w:rsidRDefault="000B0F2B" w:rsidP="000B0F2B">
      <w:pPr>
        <w:pStyle w:val="BodyText"/>
        <w:rPr>
          <w:b w:val="0"/>
          <w:bCs/>
        </w:rPr>
      </w:pPr>
      <w:r w:rsidRPr="000B0F2B">
        <w:rPr>
          <w:b w:val="0"/>
          <w:bCs/>
        </w:rPr>
        <w:t xml:space="preserve">Chang, Ha-Joon. 2003. </w:t>
      </w:r>
      <w:r w:rsidRPr="000B0F2B">
        <w:rPr>
          <w:b w:val="0"/>
          <w:bCs/>
          <w:i/>
        </w:rPr>
        <w:t>Kicking Away the Ladder: Development Strategy in Historical Perspective.</w:t>
      </w:r>
      <w:r w:rsidRPr="000B0F2B">
        <w:rPr>
          <w:b w:val="0"/>
          <w:bCs/>
        </w:rPr>
        <w:t xml:space="preserve"> London: Anthem Press. Chapters 1 (partial) and section of Chapter 3, Chapter 4 in full.</w:t>
      </w:r>
    </w:p>
    <w:p w14:paraId="2A50AF7D" w14:textId="77777777" w:rsidR="000B0F2B" w:rsidRPr="000B0F2B" w:rsidRDefault="000B0F2B" w:rsidP="000B0F2B">
      <w:pPr>
        <w:pStyle w:val="BodyText"/>
        <w:rPr>
          <w:b w:val="0"/>
          <w:bCs/>
        </w:rPr>
      </w:pPr>
    </w:p>
    <w:p w14:paraId="7469058E" w14:textId="504CEF74" w:rsidR="000B0F2B" w:rsidRPr="000B0F2B" w:rsidRDefault="000B0F2B" w:rsidP="000B0F2B">
      <w:pPr>
        <w:pStyle w:val="BodyText"/>
        <w:rPr>
          <w:b w:val="0"/>
          <w:bCs/>
          <w:u w:val="single"/>
        </w:rPr>
      </w:pPr>
      <w:r w:rsidRPr="000B0F2B">
        <w:rPr>
          <w:b w:val="0"/>
          <w:bCs/>
        </w:rPr>
        <w:t>Lin, Justin and Celestin Monga. 2017</w:t>
      </w:r>
      <w:r w:rsidRPr="000B0F2B">
        <w:rPr>
          <w:b w:val="0"/>
          <w:bCs/>
          <w:i/>
        </w:rPr>
        <w:t>. Beating the Odds: Jump-Starting Developing Countries.</w:t>
      </w:r>
      <w:r w:rsidRPr="000B0F2B">
        <w:rPr>
          <w:b w:val="0"/>
          <w:bCs/>
        </w:rPr>
        <w:t xml:space="preserve"> Princeton and Oxford: Princeton University Press.  Chapter </w:t>
      </w:r>
      <w:r>
        <w:rPr>
          <w:b w:val="0"/>
          <w:bCs/>
        </w:rPr>
        <w:t xml:space="preserve">2 </w:t>
      </w:r>
      <w:r w:rsidRPr="000B0F2B">
        <w:rPr>
          <w:b w:val="0"/>
          <w:bCs/>
        </w:rPr>
        <w:t xml:space="preserve">(22-74) “Unpleasant Truths about Institutional and Financial Development.” </w:t>
      </w:r>
    </w:p>
    <w:p w14:paraId="7C070CCC" w14:textId="77777777" w:rsidR="000B0F2B" w:rsidRPr="000B0F2B" w:rsidRDefault="000B0F2B" w:rsidP="000B0F2B">
      <w:pPr>
        <w:pStyle w:val="BodyText"/>
        <w:rPr>
          <w:b w:val="0"/>
          <w:bCs/>
        </w:rPr>
      </w:pPr>
    </w:p>
    <w:p w14:paraId="3582E3D3" w14:textId="77777777" w:rsidR="000B0F2B" w:rsidRPr="000B0F2B" w:rsidRDefault="000B0F2B" w:rsidP="000B0F2B">
      <w:pPr>
        <w:pStyle w:val="BodyText"/>
        <w:rPr>
          <w:b w:val="0"/>
          <w:bCs/>
        </w:rPr>
      </w:pPr>
      <w:r w:rsidRPr="000B0F2B">
        <w:rPr>
          <w:b w:val="0"/>
          <w:bCs/>
        </w:rPr>
        <w:t xml:space="preserve">Kamau, Macharia, Pamela </w:t>
      </w:r>
      <w:proofErr w:type="spellStart"/>
      <w:r w:rsidRPr="000B0F2B">
        <w:rPr>
          <w:b w:val="0"/>
          <w:bCs/>
        </w:rPr>
        <w:t>Chasek</w:t>
      </w:r>
      <w:proofErr w:type="spellEnd"/>
      <w:r w:rsidRPr="000B0F2B">
        <w:rPr>
          <w:b w:val="0"/>
          <w:bCs/>
        </w:rPr>
        <w:t xml:space="preserve">, and David O’Connor. 2018. </w:t>
      </w:r>
      <w:r w:rsidRPr="000B0F2B">
        <w:rPr>
          <w:b w:val="0"/>
          <w:bCs/>
          <w:i/>
        </w:rPr>
        <w:t>Transforming Multilateral Diplomacy: the Inside Story of the Sustainable Development Goals.</w:t>
      </w:r>
      <w:r w:rsidRPr="000B0F2B">
        <w:rPr>
          <w:b w:val="0"/>
          <w:bCs/>
        </w:rPr>
        <w:t xml:space="preserve"> London and New York: Routledge.</w:t>
      </w:r>
    </w:p>
    <w:p w14:paraId="796AD6E9" w14:textId="77777777" w:rsidR="000B0F2B" w:rsidRPr="000B0F2B" w:rsidRDefault="000B0F2B" w:rsidP="000B0F2B">
      <w:pPr>
        <w:pStyle w:val="BodyText"/>
        <w:rPr>
          <w:b w:val="0"/>
          <w:bCs/>
        </w:rPr>
      </w:pPr>
    </w:p>
    <w:p w14:paraId="12C3B0DE" w14:textId="77777777" w:rsidR="000B0F2B" w:rsidRPr="000B0F2B" w:rsidRDefault="000B0F2B" w:rsidP="000B0F2B">
      <w:pPr>
        <w:pStyle w:val="BodyText"/>
        <w:rPr>
          <w:b w:val="0"/>
        </w:rPr>
      </w:pPr>
      <w:proofErr w:type="spellStart"/>
      <w:r w:rsidRPr="000B0F2B">
        <w:rPr>
          <w:b w:val="0"/>
        </w:rPr>
        <w:t>Amighini</w:t>
      </w:r>
      <w:proofErr w:type="spellEnd"/>
      <w:r w:rsidRPr="000B0F2B">
        <w:rPr>
          <w:b w:val="0"/>
        </w:rPr>
        <w:t xml:space="preserve">, Alessia, ed. 2017. </w:t>
      </w:r>
      <w:r w:rsidRPr="000B0F2B">
        <w:rPr>
          <w:b w:val="0"/>
          <w:i/>
        </w:rPr>
        <w:t>The Belt and Road: A Game Changer?</w:t>
      </w:r>
      <w:r w:rsidRPr="000B0F2B">
        <w:rPr>
          <w:b w:val="0"/>
        </w:rPr>
        <w:t xml:space="preserve"> Read at least Introduction chapter + 1 chapter of your choice (quick read).</w:t>
      </w:r>
      <w:r w:rsidRPr="000B0F2B">
        <w:rPr>
          <w:rFonts w:hint="eastAsia"/>
          <w:b w:val="0"/>
        </w:rPr>
        <w:t xml:space="preserve"> </w:t>
      </w:r>
      <w:hyperlink r:id="rId54" w:history="1">
        <w:r w:rsidRPr="000B0F2B">
          <w:rPr>
            <w:rStyle w:val="Hyperlink"/>
            <w:b w:val="0"/>
          </w:rPr>
          <w:t>https://www.ispionline.it/en/pubblicazione/chinas-belt-and-road-game-changer-16775</w:t>
        </w:r>
      </w:hyperlink>
    </w:p>
    <w:p w14:paraId="7864F0D0" w14:textId="2FDC0448" w:rsidR="000B0F2B" w:rsidRPr="00C03179" w:rsidRDefault="000B0F2B" w:rsidP="000B0F2B">
      <w:pPr>
        <w:pStyle w:val="BodyText"/>
        <w:rPr>
          <w:b w:val="0"/>
          <w:bCs/>
        </w:rPr>
      </w:pPr>
    </w:p>
    <w:p w14:paraId="5FCA1462" w14:textId="77777777" w:rsidR="00C03179" w:rsidRPr="00C03179" w:rsidRDefault="00C03179" w:rsidP="00C03179">
      <w:pPr>
        <w:pStyle w:val="BodyText"/>
        <w:rPr>
          <w:b w:val="0"/>
          <w:bCs/>
        </w:rPr>
      </w:pPr>
      <w:r w:rsidRPr="00C03179">
        <w:rPr>
          <w:b w:val="0"/>
          <w:bCs/>
        </w:rPr>
        <w:t>Podcast: World Politics Review, Trendlines, “Revisiting the Washington Consensus, 30 Years After its Birth,” November 27, 2019 [39 minutes]</w:t>
      </w:r>
    </w:p>
    <w:p w14:paraId="269D1D18" w14:textId="76CB762B" w:rsidR="00C03179" w:rsidRDefault="00C03179" w:rsidP="000B0F2B">
      <w:pPr>
        <w:pStyle w:val="BodyText"/>
        <w:rPr>
          <w:bCs/>
        </w:rPr>
      </w:pPr>
    </w:p>
    <w:p w14:paraId="5AA16BF4" w14:textId="77777777" w:rsidR="001817B7" w:rsidRPr="001817B7" w:rsidRDefault="001817B7" w:rsidP="001817B7">
      <w:pPr>
        <w:pStyle w:val="BodyText"/>
        <w:rPr>
          <w:bCs/>
        </w:rPr>
      </w:pPr>
      <w:r>
        <w:rPr>
          <w:b w:val="0"/>
          <w:bCs/>
        </w:rPr>
        <w:t xml:space="preserve">Podcast recommended (Thanks Melanie): </w:t>
      </w:r>
      <w:hyperlink r:id="rId55" w:history="1">
        <w:r w:rsidRPr="001817B7">
          <w:rPr>
            <w:rStyle w:val="Hyperlink"/>
            <w:b w:val="0"/>
            <w:bCs/>
          </w:rPr>
          <w:t>https://podcasts.apple.com/us/podcast/update-on-the-chinese-debt-situation-in-africa/id484409506?i=1000510711857</w:t>
        </w:r>
      </w:hyperlink>
      <w:r w:rsidRPr="001817B7">
        <w:rPr>
          <w:b w:val="0"/>
          <w:bCs/>
        </w:rPr>
        <w:t>.</w:t>
      </w:r>
    </w:p>
    <w:p w14:paraId="76814149" w14:textId="78BBCACE" w:rsidR="001817B7" w:rsidRPr="001817B7" w:rsidRDefault="001817B7" w:rsidP="000B0F2B">
      <w:pPr>
        <w:pStyle w:val="BodyText"/>
        <w:rPr>
          <w:b w:val="0"/>
          <w:bCs/>
        </w:rPr>
      </w:pPr>
    </w:p>
    <w:p w14:paraId="5377564B" w14:textId="77777777" w:rsidR="000B0F2B" w:rsidRPr="000B0F2B" w:rsidRDefault="000B0F2B" w:rsidP="000B0F2B">
      <w:pPr>
        <w:pStyle w:val="BodyText"/>
        <w:rPr>
          <w:bCs/>
        </w:rPr>
      </w:pPr>
    </w:p>
    <w:p w14:paraId="68CBC7EE" w14:textId="7BE10016" w:rsidR="000B0F2B" w:rsidRPr="000B0F2B" w:rsidRDefault="000B0F2B">
      <w:pPr>
        <w:pStyle w:val="BodyText"/>
        <w:rPr>
          <w:b w:val="0"/>
          <w:i/>
        </w:rPr>
      </w:pPr>
      <w:r w:rsidRPr="000B0F2B">
        <w:rPr>
          <w:b w:val="0"/>
          <w:i/>
        </w:rPr>
        <w:t>Optional Readings</w:t>
      </w:r>
    </w:p>
    <w:p w14:paraId="4F3D10A9" w14:textId="495D8AD2" w:rsidR="00D36CD2" w:rsidRDefault="00D36CD2" w:rsidP="00D36CD2">
      <w:pPr>
        <w:pStyle w:val="BodyText"/>
        <w:rPr>
          <w:b w:val="0"/>
        </w:rPr>
      </w:pPr>
    </w:p>
    <w:p w14:paraId="087C9759" w14:textId="10E76BC5" w:rsidR="000B1A2E" w:rsidRPr="000B1A2E" w:rsidRDefault="000B1A2E" w:rsidP="000B1A2E">
      <w:pPr>
        <w:pStyle w:val="BodyText"/>
        <w:rPr>
          <w:b w:val="0"/>
        </w:rPr>
      </w:pPr>
      <w:r>
        <w:rPr>
          <w:b w:val="0"/>
        </w:rPr>
        <w:t>V</w:t>
      </w:r>
      <w:r w:rsidRPr="000B1A2E">
        <w:rPr>
          <w:b w:val="0"/>
        </w:rPr>
        <w:t>ideo of Julius Nyerere, former President of</w:t>
      </w:r>
      <w:r>
        <w:rPr>
          <w:b w:val="0"/>
        </w:rPr>
        <w:t xml:space="preserve"> </w:t>
      </w:r>
      <w:r w:rsidRPr="000B1A2E">
        <w:rPr>
          <w:b w:val="0"/>
        </w:rPr>
        <w:t>Tanzania</w:t>
      </w:r>
      <w:r>
        <w:rPr>
          <w:b w:val="0"/>
        </w:rPr>
        <w:t xml:space="preserve"> on the Washington Consensus and its limits: </w:t>
      </w:r>
      <w:r w:rsidRPr="000B1A2E">
        <w:rPr>
          <w:b w:val="0"/>
        </w:rPr>
        <w:t> </w:t>
      </w:r>
      <w:hyperlink r:id="rId56" w:history="1">
        <w:r w:rsidRPr="000B1A2E">
          <w:rPr>
            <w:rStyle w:val="Hyperlink"/>
            <w:b w:val="0"/>
          </w:rPr>
          <w:t>https://www.youtube.com/watch?v=wYP_nfGVxwo&amp;t=6s&amp;ab_channel=AfroMarxist</w:t>
        </w:r>
      </w:hyperlink>
    </w:p>
    <w:p w14:paraId="163AC3FA" w14:textId="77777777" w:rsidR="000B1A2E" w:rsidRDefault="000B1A2E" w:rsidP="00D36CD2">
      <w:pPr>
        <w:pStyle w:val="BodyText"/>
        <w:rPr>
          <w:b w:val="0"/>
        </w:rPr>
      </w:pPr>
    </w:p>
    <w:p w14:paraId="74B4F0B8" w14:textId="77777777" w:rsidR="00D36CD2" w:rsidRDefault="00D36CD2" w:rsidP="00D36CD2">
      <w:pPr>
        <w:pStyle w:val="BodyText"/>
        <w:rPr>
          <w:b w:val="0"/>
        </w:rPr>
      </w:pPr>
      <w:r>
        <w:rPr>
          <w:b w:val="0"/>
        </w:rPr>
        <w:t xml:space="preserve">World Bank Policy Research Report. 1993. </w:t>
      </w:r>
      <w:r>
        <w:rPr>
          <w:b w:val="0"/>
          <w:i/>
        </w:rPr>
        <w:t xml:space="preserve">The East Asian Miracle: Economic Growth and Public Policy. </w:t>
      </w:r>
      <w:r>
        <w:rPr>
          <w:b w:val="0"/>
        </w:rPr>
        <w:t>Oxford:</w:t>
      </w:r>
      <w:r>
        <w:rPr>
          <w:b w:val="0"/>
          <w:i/>
        </w:rPr>
        <w:t xml:space="preserve"> </w:t>
      </w:r>
      <w:r>
        <w:rPr>
          <w:b w:val="0"/>
        </w:rPr>
        <w:t>Oxford University Press. pp.1-26</w:t>
      </w:r>
    </w:p>
    <w:p w14:paraId="76412060" w14:textId="77777777" w:rsidR="00D36CD2" w:rsidRDefault="00D36CD2" w:rsidP="00D36CD2">
      <w:pPr>
        <w:pStyle w:val="BodyText"/>
        <w:rPr>
          <w:b w:val="0"/>
        </w:rPr>
      </w:pPr>
    </w:p>
    <w:p w14:paraId="3B8400AE" w14:textId="77777777" w:rsidR="004A5600" w:rsidRDefault="004A5600" w:rsidP="00D36CD2">
      <w:pPr>
        <w:pStyle w:val="BodyText"/>
        <w:rPr>
          <w:b w:val="0"/>
        </w:rPr>
      </w:pPr>
      <w:r>
        <w:rPr>
          <w:b w:val="0"/>
        </w:rPr>
        <w:t>Rodrik, Dani. 2011. Globalization Paradox. Chapters 6, 7, 8.</w:t>
      </w:r>
    </w:p>
    <w:p w14:paraId="521AEC26" w14:textId="77777777" w:rsidR="004A5600" w:rsidRDefault="004A5600" w:rsidP="00D36CD2">
      <w:pPr>
        <w:pStyle w:val="BodyText"/>
        <w:rPr>
          <w:b w:val="0"/>
        </w:rPr>
      </w:pPr>
    </w:p>
    <w:p w14:paraId="6DE25EF2" w14:textId="77777777" w:rsidR="00D36CD2" w:rsidRPr="00D36CD2" w:rsidRDefault="00D36CD2" w:rsidP="00D36CD2">
      <w:pPr>
        <w:pStyle w:val="BodyText"/>
        <w:rPr>
          <w:b w:val="0"/>
        </w:rPr>
      </w:pPr>
      <w:r w:rsidRPr="00D36CD2">
        <w:rPr>
          <w:b w:val="0"/>
        </w:rPr>
        <w:t xml:space="preserve">Lin, Justin </w:t>
      </w:r>
      <w:proofErr w:type="spellStart"/>
      <w:r w:rsidRPr="00D36CD2">
        <w:rPr>
          <w:b w:val="0"/>
        </w:rPr>
        <w:t>Yifu</w:t>
      </w:r>
      <w:proofErr w:type="spellEnd"/>
      <w:r w:rsidRPr="00D36CD2">
        <w:rPr>
          <w:b w:val="0"/>
        </w:rPr>
        <w:t xml:space="preserve">. 2010. </w:t>
      </w:r>
      <w:r w:rsidRPr="00D36CD2">
        <w:rPr>
          <w:b w:val="0"/>
          <w:i/>
        </w:rPr>
        <w:t>Economic Development and Transition: Thought, Strategy, and Viability.</w:t>
      </w:r>
      <w:r w:rsidRPr="00D36CD2">
        <w:rPr>
          <w:b w:val="0"/>
        </w:rPr>
        <w:t xml:space="preserve"> Cambridge: Cambridge University Press. Read:</w:t>
      </w:r>
    </w:p>
    <w:p w14:paraId="20614E65" w14:textId="77777777" w:rsidR="00D36CD2" w:rsidRPr="00D36CD2" w:rsidRDefault="00D36CD2" w:rsidP="00D36CD2">
      <w:pPr>
        <w:pStyle w:val="BodyText"/>
        <w:numPr>
          <w:ilvl w:val="0"/>
          <w:numId w:val="3"/>
        </w:numPr>
        <w:rPr>
          <w:b w:val="0"/>
        </w:rPr>
      </w:pPr>
      <w:r w:rsidRPr="00D36CD2">
        <w:rPr>
          <w:b w:val="0"/>
        </w:rPr>
        <w:t>Preface, chapters 1- 2,</w:t>
      </w:r>
    </w:p>
    <w:p w14:paraId="5009427F" w14:textId="77777777" w:rsidR="00D36CD2" w:rsidRPr="00D36CD2" w:rsidRDefault="00D36CD2" w:rsidP="00D36CD2">
      <w:pPr>
        <w:pStyle w:val="BodyText"/>
        <w:numPr>
          <w:ilvl w:val="0"/>
          <w:numId w:val="3"/>
        </w:numPr>
        <w:rPr>
          <w:b w:val="0"/>
        </w:rPr>
      </w:pPr>
      <w:r w:rsidRPr="00D36CD2">
        <w:rPr>
          <w:b w:val="0"/>
        </w:rPr>
        <w:t xml:space="preserve">Chapter 3, </w:t>
      </w:r>
    </w:p>
    <w:p w14:paraId="0E48D8C2" w14:textId="77777777" w:rsidR="00D36CD2" w:rsidRPr="00D36CD2" w:rsidRDefault="00D36CD2" w:rsidP="00D36CD2">
      <w:pPr>
        <w:pStyle w:val="BodyText"/>
        <w:numPr>
          <w:ilvl w:val="0"/>
          <w:numId w:val="3"/>
        </w:numPr>
        <w:rPr>
          <w:b w:val="0"/>
        </w:rPr>
      </w:pPr>
      <w:r w:rsidRPr="00D36CD2">
        <w:rPr>
          <w:b w:val="0"/>
        </w:rPr>
        <w:t>and Chapters 7-8</w:t>
      </w:r>
    </w:p>
    <w:p w14:paraId="4A3B4FA6" w14:textId="41297EB2" w:rsidR="00C45369" w:rsidRDefault="00C45369">
      <w:pPr>
        <w:pStyle w:val="BodyText"/>
        <w:rPr>
          <w:b w:val="0"/>
        </w:rPr>
      </w:pPr>
    </w:p>
    <w:p w14:paraId="6FEE375F" w14:textId="77777777" w:rsidR="00C22028" w:rsidRDefault="00C22028">
      <w:pPr>
        <w:pStyle w:val="BodyText"/>
        <w:rPr>
          <w:b w:val="0"/>
        </w:rPr>
      </w:pPr>
    </w:p>
    <w:p w14:paraId="606B6D71" w14:textId="766C4FAB" w:rsidR="0012301D" w:rsidRDefault="0012301D">
      <w:pPr>
        <w:pStyle w:val="BodyText"/>
        <w:rPr>
          <w:b w:val="0"/>
          <w:u w:val="single"/>
        </w:rPr>
      </w:pPr>
      <w:r>
        <w:rPr>
          <w:b w:val="0"/>
          <w:u w:val="single"/>
        </w:rPr>
        <w:t>OPTIONAL BOOK REVIEWS</w:t>
      </w:r>
      <w:r w:rsidR="00C22028">
        <w:rPr>
          <w:b w:val="0"/>
          <w:u w:val="single"/>
        </w:rPr>
        <w:t xml:space="preserve"> (many more available)</w:t>
      </w:r>
    </w:p>
    <w:p w14:paraId="14527599" w14:textId="77777777" w:rsidR="0012301D" w:rsidRDefault="0012301D">
      <w:pPr>
        <w:pStyle w:val="BodyText"/>
        <w:rPr>
          <w:b w:val="0"/>
        </w:rPr>
      </w:pPr>
    </w:p>
    <w:p w14:paraId="3A76377D" w14:textId="77777777" w:rsidR="0012301D" w:rsidRPr="00964770" w:rsidRDefault="0012301D">
      <w:pPr>
        <w:rPr>
          <w:sz w:val="20"/>
        </w:rPr>
      </w:pPr>
      <w:r w:rsidRPr="00964770">
        <w:rPr>
          <w:sz w:val="20"/>
        </w:rPr>
        <w:t xml:space="preserve">Amartya Sen, </w:t>
      </w:r>
      <w:r w:rsidRPr="00964770">
        <w:rPr>
          <w:i/>
          <w:sz w:val="20"/>
        </w:rPr>
        <w:t xml:space="preserve">Development as Freedom, </w:t>
      </w:r>
      <w:r w:rsidRPr="00964770">
        <w:rPr>
          <w:sz w:val="20"/>
        </w:rPr>
        <w:t xml:space="preserve">1999 </w:t>
      </w:r>
    </w:p>
    <w:p w14:paraId="643B8622" w14:textId="77777777" w:rsidR="0012301D" w:rsidRPr="00964770" w:rsidRDefault="0012301D">
      <w:pPr>
        <w:rPr>
          <w:b/>
          <w:sz w:val="20"/>
        </w:rPr>
      </w:pPr>
    </w:p>
    <w:p w14:paraId="5A95AA61" w14:textId="77777777" w:rsidR="0012301D" w:rsidRPr="00964770" w:rsidRDefault="0012301D">
      <w:pPr>
        <w:rPr>
          <w:sz w:val="20"/>
        </w:rPr>
      </w:pPr>
      <w:r w:rsidRPr="00964770">
        <w:rPr>
          <w:sz w:val="20"/>
        </w:rPr>
        <w:t xml:space="preserve">Alexander </w:t>
      </w:r>
      <w:proofErr w:type="spellStart"/>
      <w:r w:rsidRPr="00964770">
        <w:rPr>
          <w:sz w:val="20"/>
        </w:rPr>
        <w:t>Gerschenkron</w:t>
      </w:r>
      <w:proofErr w:type="spellEnd"/>
      <w:r w:rsidRPr="00964770">
        <w:rPr>
          <w:sz w:val="20"/>
        </w:rPr>
        <w:t xml:space="preserve">, </w:t>
      </w:r>
      <w:r w:rsidRPr="00964770">
        <w:rPr>
          <w:i/>
          <w:sz w:val="20"/>
        </w:rPr>
        <w:t>Economic Backwardness in Historical Perspective</w:t>
      </w:r>
      <w:r w:rsidRPr="00964770">
        <w:rPr>
          <w:sz w:val="20"/>
        </w:rPr>
        <w:t>, 1962</w:t>
      </w:r>
    </w:p>
    <w:p w14:paraId="3AB637E3" w14:textId="77777777" w:rsidR="0012301D" w:rsidRPr="00964770" w:rsidRDefault="0012301D">
      <w:pPr>
        <w:rPr>
          <w:sz w:val="20"/>
        </w:rPr>
      </w:pPr>
    </w:p>
    <w:p w14:paraId="7B8AC179" w14:textId="77777777" w:rsidR="0012301D" w:rsidRPr="00964770" w:rsidRDefault="0012301D">
      <w:pPr>
        <w:rPr>
          <w:sz w:val="20"/>
        </w:rPr>
      </w:pPr>
      <w:r w:rsidRPr="00964770">
        <w:rPr>
          <w:sz w:val="20"/>
        </w:rPr>
        <w:t xml:space="preserve">Peter Evans, </w:t>
      </w:r>
      <w:r w:rsidRPr="00964770">
        <w:rPr>
          <w:i/>
          <w:sz w:val="20"/>
        </w:rPr>
        <w:t>Dependent Development: the Alliance of Multinational, State, and Local Capital in Brazil</w:t>
      </w:r>
      <w:r w:rsidRPr="00964770">
        <w:rPr>
          <w:sz w:val="20"/>
        </w:rPr>
        <w:t>, 1979</w:t>
      </w:r>
    </w:p>
    <w:p w14:paraId="152D4023" w14:textId="77777777" w:rsidR="0012301D" w:rsidRPr="00964770" w:rsidRDefault="0012301D">
      <w:pPr>
        <w:rPr>
          <w:sz w:val="20"/>
        </w:rPr>
      </w:pPr>
    </w:p>
    <w:p w14:paraId="040237E4" w14:textId="77777777" w:rsidR="0012301D" w:rsidRPr="00964770" w:rsidRDefault="0012301D">
      <w:pPr>
        <w:rPr>
          <w:b/>
          <w:sz w:val="20"/>
        </w:rPr>
      </w:pPr>
      <w:r w:rsidRPr="00964770">
        <w:rPr>
          <w:sz w:val="20"/>
        </w:rPr>
        <w:t xml:space="preserve">Immanuel Wallerstein, </w:t>
      </w:r>
      <w:r w:rsidRPr="00964770">
        <w:rPr>
          <w:i/>
          <w:sz w:val="20"/>
        </w:rPr>
        <w:t>The Capitalist World Economy</w:t>
      </w:r>
      <w:r w:rsidRPr="00964770">
        <w:rPr>
          <w:sz w:val="20"/>
        </w:rPr>
        <w:t>, 1979</w:t>
      </w:r>
    </w:p>
    <w:p w14:paraId="6426C9A4" w14:textId="77777777" w:rsidR="0012301D" w:rsidRPr="00964770" w:rsidRDefault="0012301D">
      <w:pPr>
        <w:rPr>
          <w:sz w:val="20"/>
        </w:rPr>
      </w:pPr>
    </w:p>
    <w:p w14:paraId="3F12920A" w14:textId="77777777" w:rsidR="0012301D" w:rsidRPr="00964770" w:rsidRDefault="0012301D">
      <w:pPr>
        <w:rPr>
          <w:sz w:val="20"/>
        </w:rPr>
      </w:pPr>
      <w:r w:rsidRPr="00964770">
        <w:rPr>
          <w:sz w:val="20"/>
        </w:rPr>
        <w:t xml:space="preserve">Chalmers Johnson, </w:t>
      </w:r>
      <w:r w:rsidRPr="00964770">
        <w:rPr>
          <w:i/>
          <w:sz w:val="20"/>
        </w:rPr>
        <w:t>MITI and the Japanese Miracle</w:t>
      </w:r>
      <w:r w:rsidRPr="00964770">
        <w:rPr>
          <w:sz w:val="20"/>
        </w:rPr>
        <w:t>, 1984</w:t>
      </w:r>
    </w:p>
    <w:p w14:paraId="46794DF8" w14:textId="77777777" w:rsidR="0012301D" w:rsidRPr="00964770" w:rsidRDefault="0012301D">
      <w:pPr>
        <w:rPr>
          <w:sz w:val="20"/>
        </w:rPr>
      </w:pPr>
    </w:p>
    <w:p w14:paraId="36B0EFBF" w14:textId="77777777" w:rsidR="0012301D" w:rsidRPr="00964770" w:rsidRDefault="0012301D">
      <w:pPr>
        <w:rPr>
          <w:sz w:val="20"/>
        </w:rPr>
      </w:pPr>
      <w:r w:rsidRPr="00964770">
        <w:rPr>
          <w:sz w:val="20"/>
        </w:rPr>
        <w:t xml:space="preserve">Robert Wade, </w:t>
      </w:r>
      <w:r w:rsidRPr="00964770">
        <w:rPr>
          <w:i/>
          <w:sz w:val="20"/>
        </w:rPr>
        <w:t>Governing the Market</w:t>
      </w:r>
      <w:r w:rsidRPr="00964770">
        <w:rPr>
          <w:sz w:val="20"/>
        </w:rPr>
        <w:t>, 1990</w:t>
      </w:r>
    </w:p>
    <w:p w14:paraId="3CEA4542" w14:textId="77777777" w:rsidR="0012301D" w:rsidRPr="00964770" w:rsidRDefault="0012301D">
      <w:pPr>
        <w:rPr>
          <w:sz w:val="20"/>
        </w:rPr>
      </w:pPr>
    </w:p>
    <w:p w14:paraId="026FCAC6" w14:textId="77777777" w:rsidR="0012301D" w:rsidRPr="00964770" w:rsidRDefault="0012301D">
      <w:pPr>
        <w:rPr>
          <w:sz w:val="20"/>
        </w:rPr>
      </w:pPr>
      <w:r w:rsidRPr="00964770">
        <w:rPr>
          <w:sz w:val="20"/>
        </w:rPr>
        <w:t xml:space="preserve">Stephen Haggard, </w:t>
      </w:r>
      <w:r w:rsidRPr="00964770">
        <w:rPr>
          <w:i/>
          <w:sz w:val="20"/>
        </w:rPr>
        <w:t>Pathways from the Periphery: the Politics of Growth in the Newly Industrialized Countries</w:t>
      </w:r>
      <w:r w:rsidRPr="00964770">
        <w:rPr>
          <w:sz w:val="20"/>
        </w:rPr>
        <w:t>, 1997</w:t>
      </w:r>
    </w:p>
    <w:p w14:paraId="15C2C096" w14:textId="77777777" w:rsidR="00D36CD2" w:rsidRPr="00964770" w:rsidRDefault="00D36CD2">
      <w:pPr>
        <w:rPr>
          <w:sz w:val="20"/>
        </w:rPr>
      </w:pPr>
    </w:p>
    <w:p w14:paraId="6B62E5E0" w14:textId="77777777" w:rsidR="0012301D" w:rsidRPr="00964770" w:rsidRDefault="0012301D">
      <w:pPr>
        <w:rPr>
          <w:sz w:val="20"/>
        </w:rPr>
      </w:pPr>
      <w:r w:rsidRPr="00964770">
        <w:rPr>
          <w:sz w:val="20"/>
        </w:rPr>
        <w:t xml:space="preserve">Robert Bates, </w:t>
      </w:r>
      <w:r w:rsidRPr="00964770">
        <w:rPr>
          <w:i/>
          <w:sz w:val="20"/>
        </w:rPr>
        <w:t>Open-Economic Politics</w:t>
      </w:r>
      <w:r w:rsidRPr="00964770">
        <w:rPr>
          <w:sz w:val="20"/>
        </w:rPr>
        <w:t>, 1997</w:t>
      </w:r>
    </w:p>
    <w:p w14:paraId="4C19B9BC" w14:textId="77777777" w:rsidR="0012301D" w:rsidRPr="00964770" w:rsidRDefault="0012301D">
      <w:pPr>
        <w:rPr>
          <w:sz w:val="20"/>
        </w:rPr>
      </w:pPr>
    </w:p>
    <w:p w14:paraId="11F748C7" w14:textId="77777777" w:rsidR="0012301D" w:rsidRPr="00964770" w:rsidRDefault="0012301D">
      <w:pPr>
        <w:rPr>
          <w:b/>
          <w:sz w:val="20"/>
        </w:rPr>
      </w:pPr>
      <w:r w:rsidRPr="00964770">
        <w:rPr>
          <w:sz w:val="20"/>
        </w:rPr>
        <w:t xml:space="preserve">Terry Karl, </w:t>
      </w:r>
      <w:r w:rsidRPr="00964770">
        <w:rPr>
          <w:i/>
          <w:sz w:val="20"/>
        </w:rPr>
        <w:t>The Paradox of Plenty: Oil Booms and Petro-States</w:t>
      </w:r>
      <w:r w:rsidRPr="00964770">
        <w:rPr>
          <w:sz w:val="20"/>
        </w:rPr>
        <w:t>, 1997</w:t>
      </w:r>
    </w:p>
    <w:p w14:paraId="56AFA7D9" w14:textId="77777777" w:rsidR="0012301D" w:rsidRPr="00964770" w:rsidRDefault="0012301D">
      <w:pPr>
        <w:rPr>
          <w:sz w:val="20"/>
        </w:rPr>
      </w:pPr>
    </w:p>
    <w:p w14:paraId="2BC71A75" w14:textId="77777777" w:rsidR="0012301D" w:rsidRPr="00964770" w:rsidRDefault="0012301D">
      <w:pPr>
        <w:rPr>
          <w:i/>
          <w:sz w:val="20"/>
        </w:rPr>
      </w:pPr>
      <w:r w:rsidRPr="00964770">
        <w:rPr>
          <w:sz w:val="20"/>
        </w:rPr>
        <w:t>Dani Rodrik. 1999. ,</w:t>
      </w:r>
      <w:r w:rsidRPr="00964770">
        <w:rPr>
          <w:i/>
          <w:sz w:val="20"/>
        </w:rPr>
        <w:t>The New Global Economy and Developing Countries: Making Openness Work</w:t>
      </w:r>
    </w:p>
    <w:p w14:paraId="104EC031" w14:textId="77777777" w:rsidR="0012301D" w:rsidRPr="00964770" w:rsidRDefault="0012301D">
      <w:pPr>
        <w:rPr>
          <w:sz w:val="20"/>
        </w:rPr>
      </w:pPr>
    </w:p>
    <w:p w14:paraId="382FC86E" w14:textId="77777777" w:rsidR="0012301D" w:rsidRPr="00964770" w:rsidRDefault="0012301D">
      <w:pPr>
        <w:rPr>
          <w:sz w:val="20"/>
        </w:rPr>
      </w:pPr>
      <w:r w:rsidRPr="00964770">
        <w:rPr>
          <w:sz w:val="20"/>
        </w:rPr>
        <w:t xml:space="preserve">Joseph Stiglitz, </w:t>
      </w:r>
      <w:r w:rsidRPr="00964770">
        <w:rPr>
          <w:i/>
          <w:sz w:val="20"/>
        </w:rPr>
        <w:t>Globalization and Its Discontents</w:t>
      </w:r>
      <w:r w:rsidRPr="00964770">
        <w:rPr>
          <w:sz w:val="20"/>
        </w:rPr>
        <w:t>, 2002.</w:t>
      </w:r>
    </w:p>
    <w:p w14:paraId="1C28F962" w14:textId="77777777" w:rsidR="0012301D" w:rsidRPr="00964770" w:rsidRDefault="0012301D">
      <w:pPr>
        <w:rPr>
          <w:sz w:val="20"/>
        </w:rPr>
      </w:pPr>
    </w:p>
    <w:p w14:paraId="6AF3DAC6" w14:textId="77777777" w:rsidR="0012301D" w:rsidRPr="00964770" w:rsidRDefault="0012301D">
      <w:pPr>
        <w:rPr>
          <w:sz w:val="20"/>
        </w:rPr>
      </w:pPr>
      <w:r w:rsidRPr="00964770">
        <w:rPr>
          <w:sz w:val="20"/>
        </w:rPr>
        <w:t xml:space="preserve">Joseph Stiglitz, </w:t>
      </w:r>
      <w:r w:rsidRPr="00964770">
        <w:rPr>
          <w:i/>
          <w:sz w:val="20"/>
        </w:rPr>
        <w:t>Making Globalization Work</w:t>
      </w:r>
      <w:r w:rsidRPr="00964770">
        <w:rPr>
          <w:sz w:val="20"/>
        </w:rPr>
        <w:t>, 2006.</w:t>
      </w:r>
    </w:p>
    <w:p w14:paraId="281CC449" w14:textId="77777777" w:rsidR="0012301D" w:rsidRPr="00964770" w:rsidRDefault="0012301D">
      <w:pPr>
        <w:rPr>
          <w:sz w:val="20"/>
        </w:rPr>
      </w:pPr>
    </w:p>
    <w:p w14:paraId="72A2DCCA" w14:textId="77777777" w:rsidR="0012301D" w:rsidRPr="00964770" w:rsidRDefault="0012301D">
      <w:pPr>
        <w:rPr>
          <w:sz w:val="20"/>
        </w:rPr>
      </w:pPr>
      <w:r w:rsidRPr="00964770">
        <w:rPr>
          <w:sz w:val="20"/>
        </w:rPr>
        <w:t xml:space="preserve">Martha Nussbaum, </w:t>
      </w:r>
      <w:r w:rsidRPr="00964770">
        <w:rPr>
          <w:i/>
          <w:sz w:val="20"/>
        </w:rPr>
        <w:t>Woman and Human Development: the Capabilities Approach</w:t>
      </w:r>
      <w:r w:rsidRPr="00964770">
        <w:rPr>
          <w:sz w:val="20"/>
        </w:rPr>
        <w:t>, 2000</w:t>
      </w:r>
    </w:p>
    <w:p w14:paraId="6CFD1B08" w14:textId="77777777" w:rsidR="0012301D" w:rsidRPr="00964770" w:rsidRDefault="0012301D">
      <w:pPr>
        <w:rPr>
          <w:sz w:val="20"/>
        </w:rPr>
      </w:pPr>
    </w:p>
    <w:p w14:paraId="4502E03E" w14:textId="77777777" w:rsidR="0012301D" w:rsidRPr="00964770" w:rsidRDefault="0012301D">
      <w:pPr>
        <w:rPr>
          <w:sz w:val="20"/>
        </w:rPr>
      </w:pPr>
      <w:r w:rsidRPr="00964770">
        <w:rPr>
          <w:sz w:val="20"/>
        </w:rPr>
        <w:t xml:space="preserve">Kohli, Atul. 2004. </w:t>
      </w:r>
      <w:r w:rsidRPr="00964770">
        <w:rPr>
          <w:i/>
          <w:sz w:val="20"/>
        </w:rPr>
        <w:t>State-Directed Development: Political Power and Industrialization in the Global Periphery</w:t>
      </w:r>
      <w:r w:rsidRPr="00964770">
        <w:rPr>
          <w:sz w:val="20"/>
        </w:rPr>
        <w:t>. Cambridge: Cambridge University Press</w:t>
      </w:r>
    </w:p>
    <w:p w14:paraId="1A617860" w14:textId="77777777" w:rsidR="0012301D" w:rsidRPr="00964770" w:rsidRDefault="0012301D">
      <w:pPr>
        <w:rPr>
          <w:sz w:val="20"/>
        </w:rPr>
      </w:pPr>
    </w:p>
    <w:p w14:paraId="2853CA27" w14:textId="77777777" w:rsidR="0012301D" w:rsidRPr="00964770" w:rsidRDefault="0012301D">
      <w:pPr>
        <w:rPr>
          <w:sz w:val="20"/>
        </w:rPr>
      </w:pPr>
      <w:r w:rsidRPr="00964770">
        <w:rPr>
          <w:sz w:val="20"/>
        </w:rPr>
        <w:t xml:space="preserve">Sachs, Jeffrey. 2005. </w:t>
      </w:r>
      <w:r w:rsidRPr="00964770">
        <w:rPr>
          <w:i/>
          <w:sz w:val="20"/>
        </w:rPr>
        <w:t xml:space="preserve">The End of Poverty. </w:t>
      </w:r>
      <w:r w:rsidRPr="00964770">
        <w:rPr>
          <w:sz w:val="20"/>
        </w:rPr>
        <w:t>Penguin Press.</w:t>
      </w:r>
    </w:p>
    <w:p w14:paraId="317EF463" w14:textId="77777777" w:rsidR="0012301D" w:rsidRPr="00964770" w:rsidRDefault="0012301D">
      <w:pPr>
        <w:rPr>
          <w:i/>
          <w:sz w:val="20"/>
        </w:rPr>
      </w:pPr>
    </w:p>
    <w:p w14:paraId="6E7258F9" w14:textId="77777777" w:rsidR="0012301D" w:rsidRPr="00964770" w:rsidRDefault="0012301D">
      <w:pPr>
        <w:rPr>
          <w:sz w:val="20"/>
        </w:rPr>
      </w:pPr>
      <w:r w:rsidRPr="00964770">
        <w:rPr>
          <w:sz w:val="20"/>
        </w:rPr>
        <w:t xml:space="preserve">Chapman, Peter. 2007. </w:t>
      </w:r>
      <w:r w:rsidRPr="00964770">
        <w:rPr>
          <w:i/>
          <w:sz w:val="20"/>
        </w:rPr>
        <w:t>Jungle Capitalists: a Story of Globalization, Greed, and Revolution.</w:t>
      </w:r>
      <w:r w:rsidRPr="00964770">
        <w:rPr>
          <w:sz w:val="20"/>
        </w:rPr>
        <w:t xml:space="preserve"> Edinburgh: Canongate</w:t>
      </w:r>
    </w:p>
    <w:p w14:paraId="33CC2E96" w14:textId="77777777" w:rsidR="0012301D" w:rsidRPr="00964770" w:rsidRDefault="0012301D">
      <w:pPr>
        <w:rPr>
          <w:sz w:val="20"/>
        </w:rPr>
      </w:pPr>
    </w:p>
    <w:p w14:paraId="3B23FA26" w14:textId="77777777" w:rsidR="0012301D" w:rsidRPr="00964770" w:rsidRDefault="0012301D">
      <w:pPr>
        <w:rPr>
          <w:sz w:val="20"/>
        </w:rPr>
      </w:pPr>
      <w:r w:rsidRPr="00964770">
        <w:rPr>
          <w:sz w:val="20"/>
        </w:rPr>
        <w:t xml:space="preserve">De Soto, Hernando. 2003. </w:t>
      </w:r>
      <w:r w:rsidRPr="00964770">
        <w:rPr>
          <w:i/>
          <w:sz w:val="20"/>
        </w:rPr>
        <w:t>The Mystery of Capital: Why Capitalism Triumphs in the West and Fails Everywhere Else.</w:t>
      </w:r>
      <w:r w:rsidRPr="00964770">
        <w:rPr>
          <w:sz w:val="20"/>
        </w:rPr>
        <w:t xml:space="preserve"> Basic Books</w:t>
      </w:r>
    </w:p>
    <w:p w14:paraId="6E404C7C" w14:textId="77777777" w:rsidR="0012301D" w:rsidRPr="00964770" w:rsidRDefault="0012301D">
      <w:pPr>
        <w:rPr>
          <w:sz w:val="20"/>
        </w:rPr>
      </w:pPr>
    </w:p>
    <w:p w14:paraId="33C3123B" w14:textId="77777777" w:rsidR="0012301D" w:rsidRPr="00964770" w:rsidRDefault="0012301D">
      <w:pPr>
        <w:rPr>
          <w:sz w:val="20"/>
        </w:rPr>
      </w:pPr>
      <w:r w:rsidRPr="00964770">
        <w:rPr>
          <w:sz w:val="20"/>
        </w:rPr>
        <w:t>Bhagwati, Jagdish. 2005</w:t>
      </w:r>
      <w:r w:rsidRPr="00964770">
        <w:rPr>
          <w:i/>
          <w:sz w:val="20"/>
        </w:rPr>
        <w:t>. In Defense of Globalization</w:t>
      </w:r>
      <w:r w:rsidRPr="00964770">
        <w:rPr>
          <w:sz w:val="20"/>
        </w:rPr>
        <w:t>. Oxford: Oxford University Press</w:t>
      </w:r>
    </w:p>
    <w:p w14:paraId="5D9F2B89" w14:textId="77777777" w:rsidR="0012301D" w:rsidRPr="00964770" w:rsidRDefault="0012301D">
      <w:pPr>
        <w:rPr>
          <w:sz w:val="20"/>
        </w:rPr>
      </w:pPr>
    </w:p>
    <w:p w14:paraId="3E561943" w14:textId="77777777" w:rsidR="0012301D" w:rsidRPr="00964770" w:rsidRDefault="0012301D">
      <w:pPr>
        <w:rPr>
          <w:sz w:val="20"/>
        </w:rPr>
      </w:pPr>
      <w:r w:rsidRPr="00964770">
        <w:rPr>
          <w:sz w:val="20"/>
        </w:rPr>
        <w:t xml:space="preserve">Wolf, Martin. 2005. </w:t>
      </w:r>
      <w:r w:rsidRPr="00964770">
        <w:rPr>
          <w:i/>
          <w:sz w:val="20"/>
        </w:rPr>
        <w:t>Why Globalization Works</w:t>
      </w:r>
      <w:r w:rsidRPr="00964770">
        <w:rPr>
          <w:sz w:val="20"/>
        </w:rPr>
        <w:t>. Yale: Yale University Press.</w:t>
      </w:r>
    </w:p>
    <w:p w14:paraId="0813E7CD" w14:textId="77777777" w:rsidR="00D36CD2" w:rsidRDefault="00D36CD2"/>
    <w:p w14:paraId="7EB04962" w14:textId="77777777" w:rsidR="00CB37E6" w:rsidRDefault="00CB37E6"/>
    <w:p w14:paraId="4BFC315B" w14:textId="77777777" w:rsidR="00CB37E6" w:rsidRDefault="00CB37E6"/>
    <w:p w14:paraId="24FE5A89" w14:textId="77777777" w:rsidR="00CF7FA0" w:rsidRDefault="00CF7FA0">
      <w:pPr>
        <w:rPr>
          <w:b/>
          <w:sz w:val="28"/>
          <w:szCs w:val="28"/>
        </w:rPr>
      </w:pPr>
      <w:r>
        <w:rPr>
          <w:b/>
          <w:sz w:val="28"/>
          <w:szCs w:val="28"/>
        </w:rPr>
        <w:br w:type="page"/>
      </w:r>
    </w:p>
    <w:p w14:paraId="39DCD504" w14:textId="77777777" w:rsidR="0099030A" w:rsidRDefault="0099030A" w:rsidP="0099030A">
      <w:pPr>
        <w:pStyle w:val="Heading6"/>
        <w:jc w:val="left"/>
      </w:pPr>
      <w:r>
        <w:t>PART III: SELECTED EMPIRICAL DEBATES</w:t>
      </w:r>
    </w:p>
    <w:p w14:paraId="083777AC" w14:textId="67E4CD79" w:rsidR="0099030A" w:rsidRDefault="0099030A">
      <w:pPr>
        <w:rPr>
          <w:b/>
          <w:sz w:val="28"/>
          <w:szCs w:val="28"/>
        </w:rPr>
      </w:pPr>
    </w:p>
    <w:p w14:paraId="4FAB7EB0" w14:textId="0127F6B7" w:rsidR="0099030A" w:rsidRDefault="0099030A">
      <w:pPr>
        <w:rPr>
          <w:b/>
          <w:sz w:val="28"/>
          <w:szCs w:val="28"/>
        </w:rPr>
      </w:pPr>
    </w:p>
    <w:p w14:paraId="4CE3F184" w14:textId="24535AD1" w:rsidR="00CB37E6" w:rsidRPr="003354D8" w:rsidRDefault="00CB37E6">
      <w:pPr>
        <w:rPr>
          <w:b/>
          <w:sz w:val="28"/>
          <w:szCs w:val="28"/>
        </w:rPr>
      </w:pPr>
      <w:r w:rsidRPr="003354D8">
        <w:rPr>
          <w:b/>
          <w:sz w:val="28"/>
          <w:szCs w:val="28"/>
        </w:rPr>
        <w:t xml:space="preserve">Week </w:t>
      </w:r>
      <w:r w:rsidR="00F242A1">
        <w:rPr>
          <w:b/>
          <w:sz w:val="28"/>
          <w:szCs w:val="28"/>
        </w:rPr>
        <w:t>9</w:t>
      </w:r>
      <w:r w:rsidRPr="003354D8">
        <w:rPr>
          <w:b/>
          <w:sz w:val="28"/>
          <w:szCs w:val="28"/>
        </w:rPr>
        <w:t xml:space="preserve"> (</w:t>
      </w:r>
      <w:r w:rsidR="00D84256">
        <w:rPr>
          <w:b/>
          <w:sz w:val="28"/>
          <w:szCs w:val="28"/>
        </w:rPr>
        <w:t xml:space="preserve">March </w:t>
      </w:r>
      <w:r w:rsidR="00F242A1">
        <w:rPr>
          <w:b/>
          <w:sz w:val="28"/>
          <w:szCs w:val="28"/>
        </w:rPr>
        <w:t>16</w:t>
      </w:r>
      <w:r w:rsidRPr="003354D8">
        <w:rPr>
          <w:b/>
          <w:sz w:val="28"/>
          <w:szCs w:val="28"/>
        </w:rPr>
        <w:t>): Facing Common Shocks and Innovations: Environmental Policy-Making between Global Forces and Domestic Variables</w:t>
      </w:r>
    </w:p>
    <w:p w14:paraId="5FB5342F" w14:textId="77777777" w:rsidR="00CB37E6" w:rsidRPr="003354D8" w:rsidRDefault="00CB37E6">
      <w:pPr>
        <w:rPr>
          <w:b/>
          <w:sz w:val="28"/>
          <w:szCs w:val="28"/>
        </w:rPr>
      </w:pPr>
      <w:r w:rsidRPr="003354D8">
        <w:rPr>
          <w:b/>
          <w:sz w:val="28"/>
          <w:szCs w:val="28"/>
        </w:rPr>
        <w:t xml:space="preserve">• Dealing with Climate Change, the Energy Shock, and </w:t>
      </w:r>
      <w:r w:rsidR="00D16C06" w:rsidRPr="003354D8">
        <w:rPr>
          <w:b/>
          <w:sz w:val="28"/>
          <w:szCs w:val="28"/>
        </w:rPr>
        <w:t xml:space="preserve">Global Catastrophes </w:t>
      </w:r>
    </w:p>
    <w:p w14:paraId="459FEA1B" w14:textId="77777777" w:rsidR="00D16C06" w:rsidRPr="003354D8" w:rsidRDefault="00D16C06">
      <w:pPr>
        <w:rPr>
          <w:b/>
          <w:sz w:val="28"/>
          <w:szCs w:val="28"/>
        </w:rPr>
      </w:pPr>
      <w:r w:rsidRPr="003354D8">
        <w:rPr>
          <w:b/>
          <w:sz w:val="28"/>
          <w:szCs w:val="28"/>
        </w:rPr>
        <w:t>• Regulating GMOs</w:t>
      </w:r>
    </w:p>
    <w:p w14:paraId="4D2FC1FF" w14:textId="21D90A49" w:rsidR="001C12EF" w:rsidRDefault="001C12EF">
      <w:pPr>
        <w:rPr>
          <w:b/>
        </w:rPr>
      </w:pPr>
    </w:p>
    <w:p w14:paraId="1E6C5D86" w14:textId="77777777" w:rsidR="004938E3" w:rsidRDefault="004938E3">
      <w:pPr>
        <w:rPr>
          <w:b/>
        </w:rPr>
      </w:pPr>
    </w:p>
    <w:p w14:paraId="237D467E" w14:textId="77777777" w:rsidR="004938E3" w:rsidRPr="004938E3" w:rsidRDefault="004938E3" w:rsidP="004938E3">
      <w:pPr>
        <w:rPr>
          <w:bCs/>
          <w:lang w:val="fr-FR"/>
        </w:rPr>
      </w:pPr>
      <w:proofErr w:type="spellStart"/>
      <w:r w:rsidRPr="004938E3">
        <w:rPr>
          <w:bCs/>
          <w:i/>
          <w:lang w:val="fr-FR"/>
        </w:rPr>
        <w:t>Core</w:t>
      </w:r>
      <w:proofErr w:type="spellEnd"/>
      <w:r w:rsidRPr="004938E3">
        <w:rPr>
          <w:bCs/>
          <w:i/>
          <w:lang w:val="fr-FR"/>
        </w:rPr>
        <w:t xml:space="preserve"> Questions</w:t>
      </w:r>
      <w:r w:rsidRPr="004938E3">
        <w:rPr>
          <w:bCs/>
          <w:lang w:val="fr-FR"/>
        </w:rPr>
        <w:t xml:space="preserve">: </w:t>
      </w:r>
    </w:p>
    <w:p w14:paraId="18061469" w14:textId="77777777" w:rsidR="004938E3" w:rsidRPr="004938E3" w:rsidRDefault="004938E3" w:rsidP="004938E3">
      <w:pPr>
        <w:numPr>
          <w:ilvl w:val="0"/>
          <w:numId w:val="22"/>
        </w:numPr>
        <w:rPr>
          <w:bCs/>
        </w:rPr>
      </w:pPr>
      <w:r w:rsidRPr="004938E3">
        <w:rPr>
          <w:bCs/>
        </w:rPr>
        <w:t>What explains the opposition to science in key democracies?</w:t>
      </w:r>
    </w:p>
    <w:p w14:paraId="3C49C24F" w14:textId="77777777" w:rsidR="004938E3" w:rsidRPr="004938E3" w:rsidRDefault="004938E3" w:rsidP="004938E3">
      <w:pPr>
        <w:numPr>
          <w:ilvl w:val="0"/>
          <w:numId w:val="22"/>
        </w:numPr>
        <w:rPr>
          <w:bCs/>
        </w:rPr>
      </w:pPr>
      <w:r w:rsidRPr="004938E3">
        <w:rPr>
          <w:bCs/>
        </w:rPr>
        <w:t>Why is cooperation on a critical survival issue for humanity so difficult?</w:t>
      </w:r>
    </w:p>
    <w:p w14:paraId="74B01315" w14:textId="77777777" w:rsidR="004938E3" w:rsidRPr="004938E3" w:rsidRDefault="004938E3" w:rsidP="004938E3">
      <w:pPr>
        <w:numPr>
          <w:ilvl w:val="0"/>
          <w:numId w:val="22"/>
        </w:numPr>
        <w:rPr>
          <w:bCs/>
        </w:rPr>
      </w:pPr>
      <w:r w:rsidRPr="004938E3">
        <w:rPr>
          <w:bCs/>
        </w:rPr>
        <w:t>What made the Paris Agreement possible?</w:t>
      </w:r>
    </w:p>
    <w:p w14:paraId="5EA96464" w14:textId="77777777" w:rsidR="004938E3" w:rsidRPr="004938E3" w:rsidRDefault="004938E3">
      <w:pPr>
        <w:rPr>
          <w:b/>
        </w:rPr>
      </w:pPr>
    </w:p>
    <w:p w14:paraId="2E275AAF" w14:textId="77777777" w:rsidR="00D84256" w:rsidRDefault="00D84256">
      <w:pPr>
        <w:rPr>
          <w:b/>
        </w:rPr>
      </w:pPr>
    </w:p>
    <w:p w14:paraId="3C322C34" w14:textId="77777777" w:rsidR="00D16C06" w:rsidRDefault="00D16C06" w:rsidP="00D16C06">
      <w:pPr>
        <w:pStyle w:val="BodyText"/>
        <w:rPr>
          <w:b w:val="0"/>
          <w:u w:val="single"/>
        </w:rPr>
      </w:pPr>
      <w:r>
        <w:rPr>
          <w:b w:val="0"/>
          <w:u w:val="single"/>
        </w:rPr>
        <w:t>REQUIRED READINGS:</w:t>
      </w:r>
    </w:p>
    <w:p w14:paraId="6BD69530" w14:textId="77777777" w:rsidR="00D16C06" w:rsidRDefault="00D16C06">
      <w:pPr>
        <w:rPr>
          <w:b/>
        </w:rPr>
      </w:pPr>
    </w:p>
    <w:p w14:paraId="22264B86" w14:textId="77777777" w:rsidR="00D16C06" w:rsidRDefault="00D07995" w:rsidP="00D07995">
      <w:pPr>
        <w:rPr>
          <w:b/>
        </w:rPr>
      </w:pPr>
      <w:r>
        <w:rPr>
          <w:b/>
        </w:rPr>
        <w:t>a. Larger Context:</w:t>
      </w:r>
    </w:p>
    <w:p w14:paraId="5F02BAC8" w14:textId="77777777" w:rsidR="004938E3" w:rsidRPr="004938E3" w:rsidRDefault="004938E3" w:rsidP="004938E3">
      <w:pPr>
        <w:rPr>
          <w:bCs/>
        </w:rPr>
      </w:pPr>
    </w:p>
    <w:p w14:paraId="06C4640D" w14:textId="77777777" w:rsidR="004938E3" w:rsidRPr="004938E3" w:rsidRDefault="004938E3" w:rsidP="004938E3">
      <w:pPr>
        <w:rPr>
          <w:bCs/>
        </w:rPr>
      </w:pPr>
      <w:r w:rsidRPr="004938E3">
        <w:rPr>
          <w:bCs/>
        </w:rPr>
        <w:t xml:space="preserve">Seth </w:t>
      </w:r>
      <w:proofErr w:type="spellStart"/>
      <w:r w:rsidRPr="004938E3">
        <w:rPr>
          <w:bCs/>
        </w:rPr>
        <w:t>Borenstein</w:t>
      </w:r>
      <w:proofErr w:type="spellEnd"/>
      <w:r w:rsidRPr="004938E3">
        <w:rPr>
          <w:bCs/>
        </w:rPr>
        <w:t xml:space="preserve"> (PBS). Sept 2020. “Think 2020’s disasters are wild? Experts predict worse in the future,” </w:t>
      </w:r>
      <w:hyperlink r:id="rId57" w:history="1">
        <w:r w:rsidRPr="004938E3">
          <w:rPr>
            <w:rStyle w:val="Hyperlink"/>
            <w:bCs/>
          </w:rPr>
          <w:t>https://www.pbs.org/newshour/science/think-2020s-disasters-are-wild-experts-predict-worse-in-the-future</w:t>
        </w:r>
      </w:hyperlink>
    </w:p>
    <w:p w14:paraId="373EEE96" w14:textId="77777777" w:rsidR="004938E3" w:rsidRPr="004938E3" w:rsidRDefault="004938E3" w:rsidP="004938E3">
      <w:pPr>
        <w:ind w:left="360"/>
        <w:rPr>
          <w:bCs/>
        </w:rPr>
      </w:pPr>
    </w:p>
    <w:p w14:paraId="0453BC40" w14:textId="77777777" w:rsidR="004938E3" w:rsidRPr="004938E3" w:rsidRDefault="004938E3" w:rsidP="004938E3">
      <w:pPr>
        <w:rPr>
          <w:bCs/>
        </w:rPr>
      </w:pPr>
      <w:r w:rsidRPr="004938E3">
        <w:rPr>
          <w:bCs/>
        </w:rPr>
        <w:t xml:space="preserve">UNEP. Sept 2020. “United in Science report: Climate change has not stopped for COVID19,” </w:t>
      </w:r>
      <w:hyperlink r:id="rId58" w:history="1">
        <w:r w:rsidRPr="004938E3">
          <w:rPr>
            <w:rStyle w:val="Hyperlink"/>
            <w:bCs/>
          </w:rPr>
          <w:t>https://www.unenvironment.org/news-and-stories/press-release/united-science-report-climate-change-has-not-stopped-covid19</w:t>
        </w:r>
      </w:hyperlink>
    </w:p>
    <w:p w14:paraId="1B6988DE" w14:textId="77777777" w:rsidR="004938E3" w:rsidRPr="004938E3" w:rsidRDefault="004938E3" w:rsidP="004938E3">
      <w:pPr>
        <w:rPr>
          <w:bCs/>
        </w:rPr>
      </w:pPr>
      <w:r w:rsidRPr="004938E3">
        <w:rPr>
          <w:bCs/>
        </w:rPr>
        <w:t xml:space="preserve">Original report by WMO and UNEP: </w:t>
      </w:r>
      <w:hyperlink r:id="rId59" w:history="1">
        <w:r w:rsidRPr="004938E3">
          <w:rPr>
            <w:rStyle w:val="Hyperlink"/>
            <w:bCs/>
          </w:rPr>
          <w:t>https://public.wmo.int/en/resources/united_in_science</w:t>
        </w:r>
      </w:hyperlink>
    </w:p>
    <w:p w14:paraId="3AB4672B" w14:textId="77777777" w:rsidR="004938E3" w:rsidRPr="004938E3" w:rsidRDefault="004938E3" w:rsidP="004938E3">
      <w:pPr>
        <w:ind w:left="360"/>
        <w:rPr>
          <w:bCs/>
        </w:rPr>
      </w:pPr>
    </w:p>
    <w:p w14:paraId="35E6B124" w14:textId="77777777" w:rsidR="004938E3" w:rsidRPr="004938E3" w:rsidRDefault="004938E3" w:rsidP="004938E3">
      <w:pPr>
        <w:rPr>
          <w:bCs/>
        </w:rPr>
      </w:pPr>
      <w:r w:rsidRPr="004938E3">
        <w:rPr>
          <w:bCs/>
        </w:rPr>
        <w:t xml:space="preserve">Frank, Robert. October 2020. “The Way We Could Live Now.” </w:t>
      </w:r>
      <w:r w:rsidRPr="004938E3">
        <w:rPr>
          <w:bCs/>
          <w:i/>
        </w:rPr>
        <w:t>Project Syndicate.</w:t>
      </w:r>
      <w:r w:rsidRPr="004938E3">
        <w:rPr>
          <w:bCs/>
        </w:rPr>
        <w:t xml:space="preserve"> </w:t>
      </w:r>
      <w:hyperlink r:id="rId60" w:history="1">
        <w:r w:rsidRPr="004938E3">
          <w:rPr>
            <w:rStyle w:val="Hyperlink"/>
            <w:bCs/>
          </w:rPr>
          <w:t>https://www.project-syndicate.org/onpoint/behavioral-contagion-against-climate-change-by-robert-frank-2020-10</w:t>
        </w:r>
      </w:hyperlink>
    </w:p>
    <w:p w14:paraId="6E2687B8" w14:textId="77777777" w:rsidR="004938E3" w:rsidRPr="004938E3" w:rsidRDefault="004938E3" w:rsidP="004938E3">
      <w:pPr>
        <w:ind w:left="360"/>
        <w:rPr>
          <w:bCs/>
        </w:rPr>
      </w:pPr>
    </w:p>
    <w:p w14:paraId="57318F49" w14:textId="77777777" w:rsidR="004938E3" w:rsidRPr="004938E3" w:rsidRDefault="004938E3" w:rsidP="004938E3">
      <w:pPr>
        <w:rPr>
          <w:bCs/>
        </w:rPr>
      </w:pPr>
      <w:r w:rsidRPr="004938E3">
        <w:rPr>
          <w:bCs/>
        </w:rPr>
        <w:t xml:space="preserve">Figueres, Christiana and Tom Rivett-Carnac (2020) </w:t>
      </w:r>
      <w:r w:rsidRPr="004938E3">
        <w:rPr>
          <w:bCs/>
          <w:i/>
        </w:rPr>
        <w:t>The Future we Choose: Surviving the Climate Crisis</w:t>
      </w:r>
      <w:r w:rsidRPr="004938E3">
        <w:rPr>
          <w:bCs/>
        </w:rPr>
        <w:t xml:space="preserve"> (New York: Alfred A. Knopf).  Introduction and Part I (Two Worlds).</w:t>
      </w:r>
    </w:p>
    <w:p w14:paraId="55144848" w14:textId="77777777" w:rsidR="004938E3" w:rsidRPr="004938E3" w:rsidRDefault="004938E3" w:rsidP="004938E3">
      <w:pPr>
        <w:rPr>
          <w:bCs/>
        </w:rPr>
      </w:pPr>
    </w:p>
    <w:p w14:paraId="0625DECE" w14:textId="77777777" w:rsidR="004938E3" w:rsidRPr="004938E3" w:rsidRDefault="004938E3" w:rsidP="004938E3">
      <w:pPr>
        <w:rPr>
          <w:bCs/>
        </w:rPr>
      </w:pPr>
      <w:r w:rsidRPr="004938E3">
        <w:rPr>
          <w:bCs/>
        </w:rPr>
        <w:t xml:space="preserve">Falkner, Robert. 2016. “the Paris Agreement and the new logic of international climate politics.” </w:t>
      </w:r>
      <w:r w:rsidRPr="004938E3">
        <w:rPr>
          <w:bCs/>
          <w:i/>
        </w:rPr>
        <w:t>International Affairs</w:t>
      </w:r>
      <w:r w:rsidRPr="004938E3">
        <w:rPr>
          <w:bCs/>
        </w:rPr>
        <w:t>. Volume 92. Number 5. September. Pp. 1107-1125.</w:t>
      </w:r>
    </w:p>
    <w:p w14:paraId="75E146D8" w14:textId="77777777" w:rsidR="004938E3" w:rsidRPr="004938E3" w:rsidRDefault="004938E3" w:rsidP="004938E3">
      <w:pPr>
        <w:ind w:left="360"/>
        <w:rPr>
          <w:bCs/>
        </w:rPr>
      </w:pPr>
    </w:p>
    <w:p w14:paraId="5E67CDA5" w14:textId="77777777" w:rsidR="004938E3" w:rsidRPr="004938E3" w:rsidRDefault="004938E3" w:rsidP="004938E3">
      <w:pPr>
        <w:rPr>
          <w:bCs/>
        </w:rPr>
      </w:pPr>
      <w:r w:rsidRPr="004938E3">
        <w:rPr>
          <w:bCs/>
        </w:rPr>
        <w:t xml:space="preserve">Tiberghien, Yves. 2018. “Chinese Global Climate Change Leadership and Its Impact” in </w:t>
      </w:r>
      <w:proofErr w:type="spellStart"/>
      <w:r w:rsidRPr="004938E3">
        <w:rPr>
          <w:bCs/>
        </w:rPr>
        <w:t>Amighini</w:t>
      </w:r>
      <w:proofErr w:type="spellEnd"/>
      <w:r w:rsidRPr="004938E3">
        <w:rPr>
          <w:bCs/>
        </w:rPr>
        <w:t xml:space="preserve">, Alessia. </w:t>
      </w:r>
      <w:r w:rsidRPr="004938E3">
        <w:rPr>
          <w:bCs/>
          <w:i/>
        </w:rPr>
        <w:t>China: Champion of Which Globalization?</w:t>
      </w:r>
      <w:r w:rsidRPr="004938E3">
        <w:rPr>
          <w:bCs/>
        </w:rPr>
        <w:t xml:space="preserve">  Available from: </w:t>
      </w:r>
      <w:hyperlink r:id="rId61" w:history="1">
        <w:r w:rsidRPr="004938E3">
          <w:rPr>
            <w:rStyle w:val="Hyperlink"/>
            <w:bCs/>
          </w:rPr>
          <w:t>https://www.ispionline.it/en/pubblicazione/china-champion-which-globalisation-20718</w:t>
        </w:r>
      </w:hyperlink>
    </w:p>
    <w:p w14:paraId="7DADD688" w14:textId="7949FBB5" w:rsidR="00D07995" w:rsidRDefault="00D07995" w:rsidP="006B04B8">
      <w:pPr>
        <w:rPr>
          <w:b/>
        </w:rPr>
      </w:pPr>
    </w:p>
    <w:p w14:paraId="412E55F0" w14:textId="7CB90C76" w:rsidR="006B04B8" w:rsidRPr="006B04B8" w:rsidRDefault="006B04B8" w:rsidP="006B04B8">
      <w:proofErr w:type="spellStart"/>
      <w:r>
        <w:t>Stavins</w:t>
      </w:r>
      <w:proofErr w:type="spellEnd"/>
      <w:r>
        <w:t>, Robert. 202</w:t>
      </w:r>
      <w:r w:rsidR="00041110">
        <w:t>1</w:t>
      </w:r>
      <w:r>
        <w:t xml:space="preserve"> January. “</w:t>
      </w:r>
      <w:r w:rsidRPr="006B04B8">
        <w:t>The Biden Administration and International Climate Change Policy and Action</w:t>
      </w:r>
      <w:r>
        <w:t xml:space="preserve">.” Harvard </w:t>
      </w:r>
      <w:proofErr w:type="spellStart"/>
      <w:r>
        <w:t>Belfer</w:t>
      </w:r>
      <w:proofErr w:type="spellEnd"/>
      <w:r>
        <w:t xml:space="preserve">. </w:t>
      </w:r>
      <w:hyperlink r:id="rId62" w:history="1">
        <w:r w:rsidR="00384F32" w:rsidRPr="00D85562">
          <w:rPr>
            <w:rStyle w:val="Hyperlink"/>
          </w:rPr>
          <w:t>https://www.lawfareblog.com/biden-administration-and-international-climate-change-policy-and-action</w:t>
        </w:r>
      </w:hyperlink>
      <w:r w:rsidR="00384F32">
        <w:t xml:space="preserve"> </w:t>
      </w:r>
    </w:p>
    <w:p w14:paraId="264A4C1C" w14:textId="0411AF63" w:rsidR="006B04B8" w:rsidRPr="006B04B8" w:rsidRDefault="006B04B8" w:rsidP="006B04B8"/>
    <w:p w14:paraId="110C12B9" w14:textId="77777777" w:rsidR="003354D8" w:rsidRDefault="003354D8">
      <w:pPr>
        <w:rPr>
          <w:b/>
        </w:rPr>
      </w:pPr>
    </w:p>
    <w:p w14:paraId="17370BAA" w14:textId="77777777" w:rsidR="00D07995" w:rsidRDefault="00D07995">
      <w:pPr>
        <w:rPr>
          <w:b/>
        </w:rPr>
      </w:pPr>
      <w:r>
        <w:rPr>
          <w:b/>
        </w:rPr>
        <w:t>b. Explaining the Diversity in National Responses to Climate Change</w:t>
      </w:r>
    </w:p>
    <w:p w14:paraId="35C74509" w14:textId="77777777" w:rsidR="00D16C06" w:rsidRDefault="00D16C06">
      <w:pPr>
        <w:rPr>
          <w:b/>
        </w:rPr>
      </w:pPr>
    </w:p>
    <w:p w14:paraId="38B040AA" w14:textId="77777777" w:rsidR="00AB1824" w:rsidRPr="00AB1824" w:rsidRDefault="00AB1824" w:rsidP="00AB1824">
      <w:r w:rsidRPr="00AB1824">
        <w:t>Special Issue from Global Environmental Politics, November 2008 – Intro+ 2 articles  (US-Canada, EU)</w:t>
      </w:r>
    </w:p>
    <w:p w14:paraId="5CAD7DCB" w14:textId="77777777" w:rsidR="00AB1824" w:rsidRDefault="00AB1824" w:rsidP="00AB1824">
      <w:r w:rsidRPr="00AB1824">
        <w:t xml:space="preserve">- Harrison, Kathryn and Lisa McIntosh Sundstrom. "Introduction: The Comparative Politics of Climate Change." Global Environmental Politics 7, no. 4: 1-18. </w:t>
      </w:r>
    </w:p>
    <w:p w14:paraId="06BFABE4" w14:textId="77777777" w:rsidR="008341BC" w:rsidRPr="00AB1824" w:rsidRDefault="008341BC" w:rsidP="00AB1824"/>
    <w:p w14:paraId="023206D3" w14:textId="77777777" w:rsidR="00AB1824" w:rsidRDefault="00AB1824" w:rsidP="00AB1824">
      <w:r w:rsidRPr="00AB1824">
        <w:t xml:space="preserve">- Harrison, Kathryn. 2007. "The Road not Taken: Climate Change Policy in Canada and the United States." Global Environmental Politics 7, no. 4: 92-117. </w:t>
      </w:r>
    </w:p>
    <w:p w14:paraId="543C7A95" w14:textId="77777777" w:rsidR="008341BC" w:rsidRPr="00AB1824" w:rsidRDefault="008341BC" w:rsidP="00AB1824"/>
    <w:p w14:paraId="2F378D3C" w14:textId="77777777" w:rsidR="00AB1824" w:rsidRPr="00964770" w:rsidRDefault="00AB1824">
      <w:r w:rsidRPr="00EC3E90">
        <w:t xml:space="preserve">- </w:t>
      </w:r>
      <w:proofErr w:type="spellStart"/>
      <w:r w:rsidRPr="00EC3E90">
        <w:t>Schreurs</w:t>
      </w:r>
      <w:proofErr w:type="spellEnd"/>
      <w:r w:rsidRPr="00EC3E90">
        <w:t xml:space="preserve">, Miranda and Yves Tiberghien. </w:t>
      </w:r>
      <w:r w:rsidRPr="00AB1824">
        <w:t xml:space="preserve">2007. "Multi-Level Reinforcement: Explaining European Union Leadership in Climate Change Mitigation." Global Environmental Politics 7, no. 4: 19-46. </w:t>
      </w:r>
    </w:p>
    <w:p w14:paraId="0131FEE2" w14:textId="55DED749" w:rsidR="00D07995" w:rsidRDefault="00D07995">
      <w:pPr>
        <w:rPr>
          <w:b/>
        </w:rPr>
      </w:pPr>
    </w:p>
    <w:p w14:paraId="60F5F790" w14:textId="77777777" w:rsidR="00D93CD6" w:rsidRDefault="00D93CD6">
      <w:pPr>
        <w:rPr>
          <w:b/>
        </w:rPr>
      </w:pPr>
    </w:p>
    <w:p w14:paraId="2B960137" w14:textId="4BC8D66F" w:rsidR="003E0E14" w:rsidRDefault="003E0E14">
      <w:pPr>
        <w:rPr>
          <w:b/>
        </w:rPr>
      </w:pPr>
      <w:r>
        <w:rPr>
          <w:b/>
        </w:rPr>
        <w:t>Diversity of Policy Responses to GMOs</w:t>
      </w:r>
    </w:p>
    <w:p w14:paraId="72D73AE9" w14:textId="45FBEDA3" w:rsidR="003E0E14" w:rsidRDefault="003E0E14">
      <w:pPr>
        <w:rPr>
          <w:b/>
        </w:rPr>
      </w:pPr>
    </w:p>
    <w:p w14:paraId="0FF6718F" w14:textId="0DC7D2A3" w:rsidR="003E0E14" w:rsidRPr="003E0E14" w:rsidRDefault="003E0E14" w:rsidP="003E0E14">
      <w:r w:rsidRPr="003E0E14">
        <w:t>Tiberghien, Yves.</w:t>
      </w:r>
      <w:r>
        <w:t xml:space="preserve"> 2020.</w:t>
      </w:r>
      <w:r w:rsidRPr="003E0E14">
        <w:t xml:space="preserve"> “The Battle over GMOs in Korea and Japan” in </w:t>
      </w:r>
      <w:proofErr w:type="spellStart"/>
      <w:r w:rsidRPr="003E0E14">
        <w:t>Esarey</w:t>
      </w:r>
      <w:proofErr w:type="spellEnd"/>
      <w:r w:rsidRPr="003E0E14">
        <w:t xml:space="preserve">, Ashley, Mary Alice Haddad, </w:t>
      </w:r>
      <w:proofErr w:type="spellStart"/>
      <w:r w:rsidRPr="003E0E14">
        <w:t>Stevan</w:t>
      </w:r>
      <w:proofErr w:type="spellEnd"/>
      <w:r w:rsidRPr="003E0E14">
        <w:t xml:space="preserve"> Harrell, and Joanna Lewis Ed. </w:t>
      </w:r>
      <w:r w:rsidRPr="003E0E14">
        <w:rPr>
          <w:i/>
          <w:iCs/>
        </w:rPr>
        <w:t>Eco-Developmentalism in East Asia</w:t>
      </w:r>
      <w:r w:rsidRPr="003E0E14">
        <w:t>. Seattle: University of Washington Press.</w:t>
      </w:r>
    </w:p>
    <w:p w14:paraId="6CD85CC1" w14:textId="77777777" w:rsidR="003E0E14" w:rsidRDefault="003E0E14">
      <w:pPr>
        <w:rPr>
          <w:b/>
        </w:rPr>
      </w:pPr>
    </w:p>
    <w:p w14:paraId="1F23A6C2" w14:textId="35C13140" w:rsidR="004938E3" w:rsidRDefault="004938E3">
      <w:pPr>
        <w:rPr>
          <w:b/>
        </w:rPr>
      </w:pPr>
    </w:p>
    <w:p w14:paraId="4F8B36BF" w14:textId="25C8E3AA" w:rsidR="004938E3" w:rsidRDefault="004938E3">
      <w:pPr>
        <w:rPr>
          <w:i/>
        </w:rPr>
      </w:pPr>
      <w:r w:rsidRPr="004938E3">
        <w:rPr>
          <w:i/>
        </w:rPr>
        <w:t>Optional</w:t>
      </w:r>
    </w:p>
    <w:p w14:paraId="26D2BAF0" w14:textId="7D5A5C48" w:rsidR="004938E3" w:rsidRDefault="004938E3">
      <w:pPr>
        <w:rPr>
          <w:i/>
        </w:rPr>
      </w:pPr>
    </w:p>
    <w:p w14:paraId="769A5E32" w14:textId="77777777" w:rsidR="004938E3" w:rsidRPr="004938E3" w:rsidRDefault="004938E3" w:rsidP="004938E3">
      <w:pPr>
        <w:rPr>
          <w:bCs/>
        </w:rPr>
      </w:pPr>
      <w:r w:rsidRPr="004938E3">
        <w:rPr>
          <w:bCs/>
        </w:rPr>
        <w:t xml:space="preserve">Wallace-Wells, David (2019) </w:t>
      </w:r>
      <w:r w:rsidRPr="004938E3">
        <w:rPr>
          <w:bCs/>
          <w:i/>
        </w:rPr>
        <w:t>The Uninhabitable Earth: Life After Warming</w:t>
      </w:r>
      <w:r w:rsidRPr="004938E3">
        <w:rPr>
          <w:bCs/>
        </w:rPr>
        <w:t xml:space="preserve"> (New  York: Tim Duggan Books). Chapter 1 (“Cascades”)</w:t>
      </w:r>
    </w:p>
    <w:p w14:paraId="1B1C935C" w14:textId="77777777" w:rsidR="004938E3" w:rsidRPr="004938E3" w:rsidRDefault="004938E3" w:rsidP="004938E3">
      <w:pPr>
        <w:ind w:left="360"/>
        <w:rPr>
          <w:bCs/>
        </w:rPr>
      </w:pPr>
    </w:p>
    <w:p w14:paraId="324DF92E" w14:textId="77777777" w:rsidR="004938E3" w:rsidRPr="004938E3" w:rsidRDefault="004938E3" w:rsidP="004938E3">
      <w:pPr>
        <w:rPr>
          <w:bCs/>
        </w:rPr>
      </w:pPr>
      <w:r w:rsidRPr="004938E3">
        <w:rPr>
          <w:bCs/>
        </w:rPr>
        <w:t xml:space="preserve">Goodell, Jeff. 2016. “The Secret Deal to Save the Planet.”  </w:t>
      </w:r>
      <w:hyperlink r:id="rId63" w:history="1">
        <w:r w:rsidRPr="004938E3">
          <w:rPr>
            <w:rStyle w:val="Hyperlink"/>
            <w:bCs/>
          </w:rPr>
          <w:t>http://www.rollingstone.com/politics/news/the-secret-deal-to-save-the-planet-20141209</w:t>
        </w:r>
      </w:hyperlink>
    </w:p>
    <w:p w14:paraId="3DD8EBC5" w14:textId="77777777" w:rsidR="001B16A2" w:rsidRDefault="001B16A2" w:rsidP="001B16A2">
      <w:pPr>
        <w:pStyle w:val="BodyText"/>
        <w:rPr>
          <w:b w:val="0"/>
        </w:rPr>
      </w:pPr>
    </w:p>
    <w:p w14:paraId="45D9B244" w14:textId="77777777" w:rsidR="001B16A2" w:rsidRDefault="001B16A2" w:rsidP="001B16A2">
      <w:pPr>
        <w:pStyle w:val="BodyText"/>
        <w:rPr>
          <w:b w:val="0"/>
        </w:rPr>
      </w:pPr>
      <w:r>
        <w:rPr>
          <w:rFonts w:eastAsia="Osaka"/>
          <w:b w:val="0"/>
          <w:lang w:eastAsia="ja-JP"/>
        </w:rPr>
        <w:t xml:space="preserve">Tiberghien, Yves. 2006. </w:t>
      </w:r>
      <w:r w:rsidRPr="00595015">
        <w:rPr>
          <w:b w:val="0"/>
        </w:rPr>
        <w:t xml:space="preserve">“The Battle for the Global Governance of Genetically Modified Organisms: the Roles of the European Union, Japan, Korea, and China in a Comparative Context,  </w:t>
      </w:r>
      <w:r w:rsidRPr="00595015">
        <w:rPr>
          <w:b w:val="0"/>
          <w:i/>
        </w:rPr>
        <w:t>Les Etudes du CERI</w:t>
      </w:r>
      <w:r w:rsidRPr="00595015">
        <w:rPr>
          <w:b w:val="0"/>
        </w:rPr>
        <w:t xml:space="preserve">,  Number 124 (April), </w:t>
      </w:r>
      <w:proofErr w:type="spellStart"/>
      <w:r w:rsidRPr="00595015">
        <w:rPr>
          <w:b w:val="0"/>
        </w:rPr>
        <w:t>Institut</w:t>
      </w:r>
      <w:proofErr w:type="spellEnd"/>
      <w:r w:rsidRPr="00595015">
        <w:rPr>
          <w:b w:val="0"/>
        </w:rPr>
        <w:t xml:space="preserve"> </w:t>
      </w:r>
      <w:proofErr w:type="spellStart"/>
      <w:r w:rsidRPr="00595015">
        <w:rPr>
          <w:b w:val="0"/>
        </w:rPr>
        <w:t>d’Etudes</w:t>
      </w:r>
      <w:proofErr w:type="spellEnd"/>
      <w:r w:rsidRPr="00595015">
        <w:rPr>
          <w:b w:val="0"/>
        </w:rPr>
        <w:t xml:space="preserve"> Politiques, Paris.</w:t>
      </w:r>
    </w:p>
    <w:p w14:paraId="4B98C267" w14:textId="77777777" w:rsidR="001B16A2" w:rsidRDefault="001B16A2" w:rsidP="001B16A2">
      <w:pPr>
        <w:pStyle w:val="BodyText"/>
        <w:rPr>
          <w:b w:val="0"/>
        </w:rPr>
      </w:pPr>
    </w:p>
    <w:p w14:paraId="3E66D23E" w14:textId="77777777" w:rsidR="001B16A2" w:rsidRDefault="001B16A2" w:rsidP="001B16A2">
      <w:pPr>
        <w:pStyle w:val="BodyText"/>
        <w:rPr>
          <w:rFonts w:eastAsia="MS Mincho"/>
          <w:b w:val="0"/>
        </w:rPr>
      </w:pPr>
      <w:r w:rsidRPr="00EB758F">
        <w:rPr>
          <w:rFonts w:eastAsia="MS Mincho"/>
          <w:b w:val="0"/>
        </w:rPr>
        <w:t xml:space="preserve">Pollack, Mark and Gregory Schaffer. 2009. </w:t>
      </w:r>
      <w:r w:rsidRPr="00EB758F">
        <w:rPr>
          <w:rFonts w:eastAsia="MS Mincho"/>
          <w:b w:val="0"/>
          <w:i/>
        </w:rPr>
        <w:t xml:space="preserve">When Cooperation Fails: the International Law and Politics of Genetically Modified Foods. </w:t>
      </w:r>
      <w:r w:rsidRPr="00EB758F">
        <w:rPr>
          <w:rFonts w:eastAsia="MS Mincho"/>
          <w:b w:val="0"/>
        </w:rPr>
        <w:t>Oxford University Press.</w:t>
      </w:r>
    </w:p>
    <w:p w14:paraId="099C72C9" w14:textId="77777777" w:rsidR="001B16A2" w:rsidRPr="007C1094" w:rsidRDefault="001B16A2" w:rsidP="001B16A2">
      <w:pPr>
        <w:pStyle w:val="BodyText"/>
        <w:rPr>
          <w:b w:val="0"/>
        </w:rPr>
      </w:pPr>
      <w:r w:rsidRPr="007C1094">
        <w:rPr>
          <w:rFonts w:eastAsia="MS Mincho"/>
          <w:b w:val="0"/>
        </w:rPr>
        <w:t>Chapters 2, 5, and 6 (skim chapters 5 and 6).</w:t>
      </w:r>
    </w:p>
    <w:p w14:paraId="51EC4FD3" w14:textId="77777777" w:rsidR="001B16A2" w:rsidRDefault="001B16A2" w:rsidP="001B16A2">
      <w:pPr>
        <w:pStyle w:val="BodyText"/>
        <w:rPr>
          <w:b w:val="0"/>
        </w:rPr>
      </w:pPr>
    </w:p>
    <w:p w14:paraId="71BF4471" w14:textId="77777777" w:rsidR="001B16A2" w:rsidRDefault="001B16A2" w:rsidP="001B16A2">
      <w:pPr>
        <w:pStyle w:val="BodyText"/>
        <w:rPr>
          <w:b w:val="0"/>
        </w:rPr>
      </w:pPr>
    </w:p>
    <w:p w14:paraId="51B18761" w14:textId="23A040B3" w:rsidR="001B16A2" w:rsidRDefault="001B16A2" w:rsidP="001B16A2">
      <w:pPr>
        <w:pStyle w:val="BodyText"/>
        <w:rPr>
          <w:b w:val="0"/>
        </w:rPr>
      </w:pPr>
      <w:r>
        <w:rPr>
          <w:b w:val="0"/>
          <w:u w:val="single"/>
        </w:rPr>
        <w:t>OPTIONAL BOOK REVIEWS: [M</w:t>
      </w:r>
      <w:r w:rsidR="00D93CD6">
        <w:rPr>
          <w:b w:val="0"/>
          <w:u w:val="single"/>
        </w:rPr>
        <w:t>any m</w:t>
      </w:r>
      <w:r>
        <w:rPr>
          <w:b w:val="0"/>
          <w:u w:val="single"/>
        </w:rPr>
        <w:t>ore available upon request]</w:t>
      </w:r>
    </w:p>
    <w:p w14:paraId="22A37679" w14:textId="77777777" w:rsidR="001B16A2" w:rsidRDefault="001B16A2" w:rsidP="001B16A2">
      <w:pPr>
        <w:pStyle w:val="BodyText"/>
        <w:rPr>
          <w:b w:val="0"/>
        </w:rPr>
      </w:pPr>
    </w:p>
    <w:p w14:paraId="7404B873" w14:textId="34394C95" w:rsidR="001B16A2" w:rsidRPr="00964770" w:rsidRDefault="001B16A2" w:rsidP="001B16A2">
      <w:pPr>
        <w:rPr>
          <w:rFonts w:eastAsia="MS Mincho"/>
          <w:sz w:val="20"/>
        </w:rPr>
      </w:pPr>
      <w:r w:rsidRPr="00964770">
        <w:rPr>
          <w:rFonts w:eastAsia="MS Mincho"/>
          <w:sz w:val="20"/>
        </w:rPr>
        <w:t xml:space="preserve">Pollack, Mark and Gregory Schaffer. 2009. </w:t>
      </w:r>
      <w:r w:rsidRPr="00964770">
        <w:rPr>
          <w:rFonts w:eastAsia="MS Mincho"/>
          <w:i/>
          <w:sz w:val="20"/>
        </w:rPr>
        <w:t xml:space="preserve">When Cooperation Fails: the International Law and Politics of Genetically Modified Foods. </w:t>
      </w:r>
      <w:r w:rsidRPr="00964770">
        <w:rPr>
          <w:rFonts w:eastAsia="MS Mincho"/>
          <w:sz w:val="20"/>
        </w:rPr>
        <w:t>Oxford University Press.</w:t>
      </w:r>
    </w:p>
    <w:p w14:paraId="74251254" w14:textId="77777777" w:rsidR="001B16A2" w:rsidRPr="00964770" w:rsidRDefault="001B16A2" w:rsidP="001B16A2">
      <w:pPr>
        <w:rPr>
          <w:rFonts w:eastAsia="MS Mincho"/>
          <w:sz w:val="20"/>
        </w:rPr>
      </w:pPr>
    </w:p>
    <w:p w14:paraId="4D3D18C6" w14:textId="77777777" w:rsidR="001B16A2" w:rsidRPr="00964770" w:rsidRDefault="001B16A2" w:rsidP="001B16A2">
      <w:pPr>
        <w:rPr>
          <w:i/>
          <w:sz w:val="20"/>
        </w:rPr>
      </w:pPr>
      <w:proofErr w:type="spellStart"/>
      <w:r w:rsidRPr="00964770">
        <w:rPr>
          <w:sz w:val="20"/>
        </w:rPr>
        <w:t>Bernauer</w:t>
      </w:r>
      <w:proofErr w:type="spellEnd"/>
      <w:r w:rsidRPr="00964770">
        <w:rPr>
          <w:sz w:val="20"/>
        </w:rPr>
        <w:t xml:space="preserve">, Thomas. 2003. </w:t>
      </w:r>
      <w:r w:rsidRPr="00964770">
        <w:rPr>
          <w:i/>
          <w:sz w:val="20"/>
        </w:rPr>
        <w:t>Genes, Trade, and Regulation: the Seeds of Conflict in Food Biotechnology</w:t>
      </w:r>
    </w:p>
    <w:p w14:paraId="3BEC524D" w14:textId="77777777" w:rsidR="001B16A2" w:rsidRPr="00964770" w:rsidRDefault="001B16A2" w:rsidP="001B16A2">
      <w:pPr>
        <w:rPr>
          <w:i/>
          <w:sz w:val="20"/>
        </w:rPr>
      </w:pPr>
    </w:p>
    <w:p w14:paraId="741E1CCD" w14:textId="77777777" w:rsidR="001B16A2" w:rsidRPr="00964770" w:rsidRDefault="001B16A2" w:rsidP="001B16A2">
      <w:pPr>
        <w:rPr>
          <w:b/>
          <w:sz w:val="20"/>
        </w:rPr>
      </w:pPr>
      <w:r w:rsidRPr="00964770">
        <w:rPr>
          <w:sz w:val="20"/>
        </w:rPr>
        <w:t xml:space="preserve">Falkner, Robert. 2007. </w:t>
      </w:r>
      <w:r w:rsidRPr="00964770">
        <w:rPr>
          <w:i/>
          <w:sz w:val="20"/>
        </w:rPr>
        <w:t>The International Politics of Genetically Modified Food: Diplomacy, Trade, and law</w:t>
      </w:r>
      <w:r w:rsidRPr="00964770">
        <w:rPr>
          <w:sz w:val="20"/>
        </w:rPr>
        <w:t xml:space="preserve">. Palgrave McMillan. </w:t>
      </w:r>
    </w:p>
    <w:p w14:paraId="4243D397" w14:textId="77777777" w:rsidR="001B16A2" w:rsidRPr="00964770" w:rsidRDefault="001B16A2" w:rsidP="001B16A2">
      <w:pPr>
        <w:rPr>
          <w:b/>
          <w:sz w:val="20"/>
        </w:rPr>
      </w:pPr>
    </w:p>
    <w:p w14:paraId="3F193015" w14:textId="77777777" w:rsidR="001B16A2" w:rsidRPr="00964770" w:rsidRDefault="001B16A2" w:rsidP="001B16A2">
      <w:pPr>
        <w:rPr>
          <w:sz w:val="20"/>
        </w:rPr>
      </w:pPr>
      <w:r w:rsidRPr="00964770">
        <w:rPr>
          <w:sz w:val="20"/>
        </w:rPr>
        <w:t xml:space="preserve">Pawlick, Thomas. 2006. </w:t>
      </w:r>
      <w:r w:rsidRPr="00964770">
        <w:rPr>
          <w:i/>
          <w:sz w:val="20"/>
        </w:rPr>
        <w:t>The End of Food: how the Food Industry is Destroying our Food Supply- and what you can do about it</w:t>
      </w:r>
      <w:r w:rsidRPr="00964770">
        <w:rPr>
          <w:sz w:val="20"/>
        </w:rPr>
        <w:t xml:space="preserve">. Greystone. </w:t>
      </w:r>
    </w:p>
    <w:p w14:paraId="44566281" w14:textId="77777777" w:rsidR="001B16A2" w:rsidRPr="00964770" w:rsidRDefault="001B16A2" w:rsidP="001B16A2">
      <w:pPr>
        <w:rPr>
          <w:b/>
          <w:sz w:val="20"/>
        </w:rPr>
      </w:pPr>
    </w:p>
    <w:p w14:paraId="410DD6A4" w14:textId="77777777" w:rsidR="001B16A2" w:rsidRPr="00964770" w:rsidRDefault="001B16A2" w:rsidP="001B16A2">
      <w:pPr>
        <w:rPr>
          <w:i/>
          <w:sz w:val="20"/>
        </w:rPr>
      </w:pPr>
      <w:r w:rsidRPr="00964770">
        <w:rPr>
          <w:sz w:val="20"/>
        </w:rPr>
        <w:t xml:space="preserve">Miller, Henry and Gregory </w:t>
      </w:r>
      <w:proofErr w:type="spellStart"/>
      <w:r w:rsidRPr="00964770">
        <w:rPr>
          <w:sz w:val="20"/>
        </w:rPr>
        <w:t>Conko</w:t>
      </w:r>
      <w:proofErr w:type="spellEnd"/>
      <w:r w:rsidRPr="00964770">
        <w:rPr>
          <w:sz w:val="20"/>
        </w:rPr>
        <w:t xml:space="preserve">. 2004. </w:t>
      </w:r>
      <w:r w:rsidRPr="00964770">
        <w:rPr>
          <w:i/>
          <w:sz w:val="20"/>
        </w:rPr>
        <w:t>The Frankenfood Myth: How Protest and Politics Threaten the Biotech Revolution</w:t>
      </w:r>
    </w:p>
    <w:p w14:paraId="4AF01B02" w14:textId="77777777" w:rsidR="001B16A2" w:rsidRPr="00964770" w:rsidRDefault="001B16A2" w:rsidP="001B16A2">
      <w:pPr>
        <w:rPr>
          <w:b/>
          <w:sz w:val="20"/>
        </w:rPr>
      </w:pPr>
    </w:p>
    <w:p w14:paraId="7848F5DD" w14:textId="77777777" w:rsidR="001B16A2" w:rsidRPr="00964770" w:rsidRDefault="001B16A2" w:rsidP="001B16A2">
      <w:pPr>
        <w:rPr>
          <w:b/>
          <w:sz w:val="20"/>
        </w:rPr>
      </w:pPr>
      <w:r w:rsidRPr="00964770">
        <w:rPr>
          <w:sz w:val="20"/>
        </w:rPr>
        <w:t xml:space="preserve">Sunstein, Cass. 2005. </w:t>
      </w:r>
      <w:r w:rsidRPr="00964770">
        <w:rPr>
          <w:i/>
          <w:sz w:val="20"/>
        </w:rPr>
        <w:t>Laws of Fear: Beyond the Precautionary Principle</w:t>
      </w:r>
      <w:r w:rsidRPr="00964770">
        <w:rPr>
          <w:sz w:val="20"/>
        </w:rPr>
        <w:t xml:space="preserve">. Cambridge UP </w:t>
      </w:r>
    </w:p>
    <w:p w14:paraId="220D0CD5" w14:textId="77777777" w:rsidR="001B16A2" w:rsidRPr="00964770" w:rsidRDefault="001B16A2" w:rsidP="001B16A2">
      <w:pPr>
        <w:rPr>
          <w:b/>
          <w:sz w:val="20"/>
        </w:rPr>
      </w:pPr>
    </w:p>
    <w:p w14:paraId="69B2106F" w14:textId="77777777" w:rsidR="001B16A2" w:rsidRPr="00964770" w:rsidRDefault="001B16A2" w:rsidP="001B16A2">
      <w:pPr>
        <w:pStyle w:val="BodyText"/>
        <w:rPr>
          <w:rFonts w:eastAsia="Osaka"/>
          <w:b w:val="0"/>
          <w:i/>
          <w:sz w:val="20"/>
          <w:lang w:eastAsia="ja-JP"/>
        </w:rPr>
      </w:pPr>
      <w:proofErr w:type="spellStart"/>
      <w:r w:rsidRPr="00964770">
        <w:rPr>
          <w:rFonts w:eastAsia="Osaka"/>
          <w:b w:val="0"/>
          <w:i/>
          <w:sz w:val="20"/>
          <w:lang w:eastAsia="ja-JP"/>
        </w:rPr>
        <w:t>Jasanoff</w:t>
      </w:r>
      <w:proofErr w:type="spellEnd"/>
      <w:r w:rsidRPr="00964770">
        <w:rPr>
          <w:rFonts w:eastAsia="Osaka"/>
          <w:b w:val="0"/>
          <w:i/>
          <w:sz w:val="20"/>
          <w:lang w:eastAsia="ja-JP"/>
        </w:rPr>
        <w:t xml:space="preserve">, Sheila. 2005. </w:t>
      </w:r>
      <w:r w:rsidRPr="00964770">
        <w:rPr>
          <w:rFonts w:eastAsia="Osaka"/>
          <w:b w:val="0"/>
          <w:sz w:val="20"/>
          <w:lang w:eastAsia="ja-JP"/>
        </w:rPr>
        <w:t>Designs on Nature: Science and Democracy in Europe and the United States</w:t>
      </w:r>
      <w:r w:rsidRPr="00964770">
        <w:rPr>
          <w:rFonts w:eastAsia="Osaka"/>
          <w:b w:val="0"/>
          <w:i/>
          <w:sz w:val="20"/>
          <w:lang w:eastAsia="ja-JP"/>
        </w:rPr>
        <w:t xml:space="preserve">. Princeton U P. </w:t>
      </w:r>
    </w:p>
    <w:p w14:paraId="6F2D4FFB" w14:textId="77777777" w:rsidR="001B16A2" w:rsidRPr="00964770" w:rsidRDefault="001B16A2" w:rsidP="001B16A2">
      <w:pPr>
        <w:pStyle w:val="BodyText"/>
        <w:rPr>
          <w:rFonts w:eastAsia="Osaka"/>
          <w:b w:val="0"/>
          <w:i/>
          <w:sz w:val="20"/>
          <w:lang w:eastAsia="ja-JP"/>
        </w:rPr>
      </w:pPr>
    </w:p>
    <w:p w14:paraId="38625256" w14:textId="77777777" w:rsidR="001B16A2" w:rsidRPr="00964770" w:rsidRDefault="001B16A2" w:rsidP="001B16A2">
      <w:pPr>
        <w:pStyle w:val="BodyText"/>
        <w:rPr>
          <w:rFonts w:eastAsia="Osaka"/>
          <w:b w:val="0"/>
          <w:i/>
          <w:sz w:val="20"/>
          <w:lang w:eastAsia="ja-JP"/>
        </w:rPr>
      </w:pPr>
      <w:r w:rsidRPr="00964770">
        <w:rPr>
          <w:rFonts w:eastAsia="Osaka"/>
          <w:b w:val="0"/>
          <w:i/>
          <w:sz w:val="20"/>
          <w:lang w:eastAsia="ja-JP"/>
        </w:rPr>
        <w:t xml:space="preserve">Latour, Bruno. 2004. </w:t>
      </w:r>
      <w:r w:rsidRPr="00964770">
        <w:rPr>
          <w:rFonts w:eastAsia="Osaka"/>
          <w:b w:val="0"/>
          <w:sz w:val="20"/>
          <w:lang w:eastAsia="ja-JP"/>
        </w:rPr>
        <w:t>Politics of Nature: How to Bring the Sciences into Democracy</w:t>
      </w:r>
      <w:r w:rsidRPr="00964770">
        <w:rPr>
          <w:rFonts w:eastAsia="Osaka"/>
          <w:b w:val="0"/>
          <w:i/>
          <w:sz w:val="20"/>
          <w:lang w:eastAsia="ja-JP"/>
        </w:rPr>
        <w:t>.</w:t>
      </w:r>
    </w:p>
    <w:p w14:paraId="2EFD745A" w14:textId="77777777" w:rsidR="001B16A2" w:rsidRPr="00964770" w:rsidRDefault="001B16A2" w:rsidP="001B16A2">
      <w:pPr>
        <w:pStyle w:val="BodyText"/>
        <w:rPr>
          <w:rFonts w:eastAsia="Osaka"/>
          <w:b w:val="0"/>
          <w:i/>
          <w:sz w:val="20"/>
          <w:lang w:eastAsia="ja-JP"/>
        </w:rPr>
      </w:pPr>
    </w:p>
    <w:p w14:paraId="4C6562A2" w14:textId="77777777" w:rsidR="001B16A2" w:rsidRPr="00964770" w:rsidRDefault="001B16A2" w:rsidP="001B16A2">
      <w:pPr>
        <w:pStyle w:val="BodyText"/>
        <w:rPr>
          <w:rFonts w:eastAsia="Osaka"/>
          <w:b w:val="0"/>
          <w:i/>
          <w:sz w:val="20"/>
          <w:lang w:eastAsia="ja-JP"/>
        </w:rPr>
      </w:pPr>
      <w:r w:rsidRPr="00964770">
        <w:rPr>
          <w:rFonts w:eastAsia="Osaka"/>
          <w:b w:val="0"/>
          <w:i/>
          <w:sz w:val="20"/>
          <w:lang w:eastAsia="ja-JP"/>
        </w:rPr>
        <w:t xml:space="preserve">Vogel, David and Christopher Ansell. 2006. </w:t>
      </w:r>
      <w:r w:rsidRPr="00964770">
        <w:rPr>
          <w:rFonts w:eastAsia="Osaka"/>
          <w:b w:val="0"/>
          <w:sz w:val="20"/>
          <w:lang w:eastAsia="ja-JP"/>
        </w:rPr>
        <w:t>What’s the Beef?: the Contested Governance of European Food Safety</w:t>
      </w:r>
      <w:r w:rsidRPr="00964770">
        <w:rPr>
          <w:rFonts w:eastAsia="Osaka"/>
          <w:b w:val="0"/>
          <w:i/>
          <w:sz w:val="20"/>
          <w:lang w:eastAsia="ja-JP"/>
        </w:rPr>
        <w:t xml:space="preserve">. </w:t>
      </w:r>
    </w:p>
    <w:p w14:paraId="6885B4B2" w14:textId="77777777" w:rsidR="001B16A2" w:rsidRPr="00964770" w:rsidRDefault="001B16A2" w:rsidP="001B16A2">
      <w:pPr>
        <w:pStyle w:val="BodyText"/>
        <w:rPr>
          <w:rFonts w:eastAsia="Osaka"/>
          <w:b w:val="0"/>
          <w:i/>
          <w:sz w:val="20"/>
          <w:lang w:eastAsia="ja-JP"/>
        </w:rPr>
      </w:pPr>
    </w:p>
    <w:p w14:paraId="6C71F451" w14:textId="77777777" w:rsidR="001B16A2" w:rsidRPr="00964770" w:rsidRDefault="001B16A2" w:rsidP="001B16A2">
      <w:pPr>
        <w:pStyle w:val="BodyText"/>
        <w:rPr>
          <w:rFonts w:eastAsia="Osaka"/>
          <w:b w:val="0"/>
          <w:i/>
          <w:sz w:val="20"/>
          <w:lang w:eastAsia="ja-JP"/>
        </w:rPr>
      </w:pPr>
      <w:r w:rsidRPr="00964770">
        <w:rPr>
          <w:rFonts w:eastAsia="Osaka"/>
          <w:b w:val="0"/>
          <w:i/>
          <w:sz w:val="20"/>
          <w:lang w:eastAsia="ja-JP"/>
        </w:rPr>
        <w:t xml:space="preserve">Cook, Guy. 2004. </w:t>
      </w:r>
      <w:r w:rsidRPr="00964770">
        <w:rPr>
          <w:rFonts w:eastAsia="Osaka"/>
          <w:b w:val="0"/>
          <w:sz w:val="20"/>
          <w:lang w:eastAsia="ja-JP"/>
        </w:rPr>
        <w:t>Genetically Modified Language: The Discourse of Arguments for GM Crops and Food.</w:t>
      </w:r>
      <w:r w:rsidRPr="00964770">
        <w:rPr>
          <w:rFonts w:eastAsia="Osaka"/>
          <w:b w:val="0"/>
          <w:i/>
          <w:sz w:val="20"/>
          <w:lang w:eastAsia="ja-JP"/>
        </w:rPr>
        <w:t xml:space="preserve"> Routledge.</w:t>
      </w:r>
    </w:p>
    <w:p w14:paraId="4D81F7B8" w14:textId="77777777" w:rsidR="0099030A" w:rsidRDefault="0099030A" w:rsidP="0099030A">
      <w:pPr>
        <w:pStyle w:val="Heading6"/>
        <w:jc w:val="left"/>
      </w:pPr>
    </w:p>
    <w:p w14:paraId="0EFF64DD" w14:textId="77777777" w:rsidR="0099030A" w:rsidRDefault="0099030A" w:rsidP="0099030A">
      <w:pPr>
        <w:pStyle w:val="Heading6"/>
        <w:jc w:val="left"/>
        <w:rPr>
          <w:sz w:val="28"/>
          <w:szCs w:val="28"/>
        </w:rPr>
      </w:pPr>
    </w:p>
    <w:p w14:paraId="4237495F" w14:textId="7514D9BE" w:rsidR="0012301D" w:rsidRPr="0099030A" w:rsidRDefault="007C1094" w:rsidP="0099030A">
      <w:pPr>
        <w:pStyle w:val="Heading6"/>
        <w:jc w:val="left"/>
      </w:pPr>
      <w:r>
        <w:rPr>
          <w:sz w:val="28"/>
          <w:szCs w:val="28"/>
        </w:rPr>
        <w:t>Week 1</w:t>
      </w:r>
      <w:r w:rsidR="00F242A1">
        <w:rPr>
          <w:sz w:val="28"/>
          <w:szCs w:val="28"/>
        </w:rPr>
        <w:t>0</w:t>
      </w:r>
      <w:r>
        <w:rPr>
          <w:sz w:val="28"/>
          <w:szCs w:val="28"/>
        </w:rPr>
        <w:t xml:space="preserve"> (</w:t>
      </w:r>
      <w:r w:rsidR="00D84256">
        <w:rPr>
          <w:sz w:val="28"/>
          <w:szCs w:val="28"/>
        </w:rPr>
        <w:t xml:space="preserve">March </w:t>
      </w:r>
      <w:r w:rsidR="00F242A1">
        <w:rPr>
          <w:sz w:val="28"/>
          <w:szCs w:val="28"/>
        </w:rPr>
        <w:t>23</w:t>
      </w:r>
      <w:r w:rsidR="00C40EBA" w:rsidRPr="00B13312">
        <w:rPr>
          <w:sz w:val="28"/>
          <w:szCs w:val="28"/>
        </w:rPr>
        <w:t>)</w:t>
      </w:r>
      <w:r w:rsidR="0012301D" w:rsidRPr="00B13312">
        <w:rPr>
          <w:sz w:val="28"/>
          <w:szCs w:val="28"/>
        </w:rPr>
        <w:t xml:space="preserve">: </w:t>
      </w:r>
      <w:r w:rsidR="00B13312" w:rsidRPr="00B13312">
        <w:rPr>
          <w:sz w:val="28"/>
          <w:szCs w:val="28"/>
        </w:rPr>
        <w:t xml:space="preserve">The 2008 </w:t>
      </w:r>
      <w:r w:rsidR="0012301D" w:rsidRPr="00B13312">
        <w:rPr>
          <w:sz w:val="28"/>
          <w:szCs w:val="28"/>
        </w:rPr>
        <w:t>Global Crisis</w:t>
      </w:r>
      <w:r w:rsidR="0023040F">
        <w:rPr>
          <w:sz w:val="28"/>
          <w:szCs w:val="28"/>
        </w:rPr>
        <w:t xml:space="preserve"> and the Diversity of National Reponses</w:t>
      </w:r>
      <w:r w:rsidR="0012301D" w:rsidRPr="00B13312">
        <w:rPr>
          <w:sz w:val="28"/>
          <w:szCs w:val="28"/>
        </w:rPr>
        <w:t xml:space="preserve"> </w:t>
      </w:r>
    </w:p>
    <w:p w14:paraId="6C69714C" w14:textId="68738A4F" w:rsidR="0099030A" w:rsidRDefault="0099030A">
      <w:pPr>
        <w:pStyle w:val="BodyText"/>
        <w:rPr>
          <w:b w:val="0"/>
        </w:rPr>
      </w:pPr>
    </w:p>
    <w:p w14:paraId="2E596E5B" w14:textId="77777777" w:rsidR="001934D7" w:rsidRDefault="001934D7">
      <w:pPr>
        <w:pStyle w:val="BodyText"/>
        <w:rPr>
          <w:b w:val="0"/>
        </w:rPr>
      </w:pPr>
    </w:p>
    <w:p w14:paraId="338DF874" w14:textId="46E3DB1B" w:rsidR="001934D7" w:rsidRDefault="001934D7">
      <w:pPr>
        <w:pStyle w:val="BodyText"/>
        <w:rPr>
          <w:b w:val="0"/>
        </w:rPr>
      </w:pPr>
      <w:r>
        <w:rPr>
          <w:b w:val="0"/>
        </w:rPr>
        <w:t>Special guest presenter: Dr. Brent Sutton</w:t>
      </w:r>
    </w:p>
    <w:p w14:paraId="42C209E7" w14:textId="1EF499AE" w:rsidR="001934D7" w:rsidRDefault="001934D7">
      <w:pPr>
        <w:pStyle w:val="BodyText"/>
        <w:rPr>
          <w:b w:val="0"/>
        </w:rPr>
      </w:pPr>
    </w:p>
    <w:p w14:paraId="28B8716B" w14:textId="77777777" w:rsidR="001934D7" w:rsidRDefault="001934D7">
      <w:pPr>
        <w:pStyle w:val="BodyText"/>
        <w:rPr>
          <w:b w:val="0"/>
        </w:rPr>
      </w:pPr>
    </w:p>
    <w:p w14:paraId="2C5E28B3" w14:textId="18DADA47" w:rsidR="0099030A" w:rsidRPr="001934D7" w:rsidRDefault="0099030A">
      <w:pPr>
        <w:pStyle w:val="BodyText"/>
        <w:rPr>
          <w:b w:val="0"/>
          <w:u w:val="single"/>
        </w:rPr>
      </w:pPr>
      <w:r w:rsidRPr="0099030A">
        <w:rPr>
          <w:b w:val="0"/>
          <w:u w:val="single"/>
        </w:rPr>
        <w:t>Required Readings</w:t>
      </w:r>
      <w:r>
        <w:rPr>
          <w:b w:val="0"/>
        </w:rPr>
        <w:t>:</w:t>
      </w:r>
    </w:p>
    <w:p w14:paraId="5758543D" w14:textId="77777777" w:rsidR="0099030A" w:rsidRDefault="0099030A">
      <w:pPr>
        <w:pStyle w:val="BodyText"/>
        <w:rPr>
          <w:b w:val="0"/>
        </w:rPr>
      </w:pPr>
    </w:p>
    <w:p w14:paraId="4057B9B9" w14:textId="77777777" w:rsidR="0099030A" w:rsidRPr="0099030A" w:rsidRDefault="0099030A" w:rsidP="0099030A">
      <w:pPr>
        <w:pStyle w:val="BodyText"/>
        <w:rPr>
          <w:b w:val="0"/>
        </w:rPr>
      </w:pPr>
      <w:proofErr w:type="spellStart"/>
      <w:r w:rsidRPr="0099030A">
        <w:rPr>
          <w:b w:val="0"/>
          <w:bCs/>
        </w:rPr>
        <w:t>Tooze</w:t>
      </w:r>
      <w:proofErr w:type="spellEnd"/>
      <w:r w:rsidRPr="0099030A">
        <w:rPr>
          <w:b w:val="0"/>
          <w:bCs/>
        </w:rPr>
        <w:t xml:space="preserve">, Adam. 2018. </w:t>
      </w:r>
      <w:r w:rsidRPr="0099030A">
        <w:rPr>
          <w:b w:val="0"/>
          <w:bCs/>
          <w:i/>
        </w:rPr>
        <w:t>Crashed: How a Decade of Financial Crises Changed the World.</w:t>
      </w:r>
      <w:r w:rsidRPr="0099030A">
        <w:rPr>
          <w:b w:val="0"/>
          <w:bCs/>
        </w:rPr>
        <w:t xml:space="preserve"> Viking. Introduction (</w:t>
      </w:r>
      <w:proofErr w:type="spellStart"/>
      <w:r w:rsidRPr="0099030A">
        <w:rPr>
          <w:b w:val="0"/>
          <w:bCs/>
        </w:rPr>
        <w:t>Chapt</w:t>
      </w:r>
      <w:proofErr w:type="spellEnd"/>
      <w:r w:rsidRPr="0099030A">
        <w:rPr>
          <w:b w:val="0"/>
          <w:bCs/>
        </w:rPr>
        <w:t xml:space="preserve"> 1).</w:t>
      </w:r>
    </w:p>
    <w:p w14:paraId="23AEA143" w14:textId="77777777" w:rsidR="00894BC8" w:rsidRPr="0099030A" w:rsidRDefault="00894BC8" w:rsidP="0099030A">
      <w:pPr>
        <w:pStyle w:val="BodyText"/>
        <w:rPr>
          <w:b w:val="0"/>
        </w:rPr>
      </w:pPr>
    </w:p>
    <w:p w14:paraId="4F6956A4" w14:textId="77777777" w:rsidR="0099030A" w:rsidRPr="0099030A" w:rsidRDefault="0099030A" w:rsidP="0099030A">
      <w:pPr>
        <w:pStyle w:val="BodyText"/>
        <w:rPr>
          <w:b w:val="0"/>
        </w:rPr>
      </w:pPr>
      <w:r w:rsidRPr="0099030A">
        <w:rPr>
          <w:b w:val="0"/>
          <w:bCs/>
        </w:rPr>
        <w:t xml:space="preserve">Kirshner, Jonathan. 2014. </w:t>
      </w:r>
      <w:r w:rsidRPr="0099030A">
        <w:rPr>
          <w:b w:val="0"/>
          <w:bCs/>
          <w:i/>
        </w:rPr>
        <w:t xml:space="preserve">American Power After the Financial Crisis. </w:t>
      </w:r>
      <w:r w:rsidRPr="0099030A">
        <w:rPr>
          <w:b w:val="0"/>
          <w:bCs/>
        </w:rPr>
        <w:t>Ithaca: Cornell University Press. Chapter 2: “Learning from the Great Depression,” pp. 19-36</w:t>
      </w:r>
    </w:p>
    <w:p w14:paraId="172DB34A" w14:textId="77777777" w:rsidR="0099030A" w:rsidRPr="0099030A" w:rsidRDefault="0099030A" w:rsidP="0099030A">
      <w:pPr>
        <w:pStyle w:val="BodyText"/>
        <w:rPr>
          <w:b w:val="0"/>
        </w:rPr>
      </w:pPr>
    </w:p>
    <w:p w14:paraId="4F43D76D" w14:textId="77777777" w:rsidR="0099030A" w:rsidRPr="0099030A" w:rsidRDefault="0099030A" w:rsidP="0099030A">
      <w:pPr>
        <w:pStyle w:val="BodyText"/>
        <w:rPr>
          <w:b w:val="0"/>
          <w:bCs/>
        </w:rPr>
      </w:pPr>
      <w:r w:rsidRPr="0099030A">
        <w:rPr>
          <w:b w:val="0"/>
        </w:rPr>
        <w:t>Lagarde, Christine. 2018. “</w:t>
      </w:r>
      <w:r w:rsidRPr="0099030A">
        <w:rPr>
          <w:b w:val="0"/>
          <w:bCs/>
        </w:rPr>
        <w:t>Ten Years After Lehman—Lessons Learned and Challenges Ahead”</w:t>
      </w:r>
    </w:p>
    <w:p w14:paraId="78AC5D9D" w14:textId="77777777" w:rsidR="0099030A" w:rsidRPr="0099030A" w:rsidRDefault="002D6319" w:rsidP="0099030A">
      <w:pPr>
        <w:pStyle w:val="BodyText"/>
        <w:rPr>
          <w:b w:val="0"/>
          <w:bCs/>
        </w:rPr>
      </w:pPr>
      <w:hyperlink r:id="rId64" w:history="1">
        <w:r w:rsidR="0099030A" w:rsidRPr="0099030A">
          <w:rPr>
            <w:rStyle w:val="Hyperlink"/>
            <w:b w:val="0"/>
            <w:bCs/>
          </w:rPr>
          <w:t>https://blogs.imf.org/2018/09/05/ten-years-after-lehman-lessons-learned-and-challenges-ahead/?utm_medium=email&amp;utm_source=govdelivery</w:t>
        </w:r>
      </w:hyperlink>
    </w:p>
    <w:p w14:paraId="07905B41" w14:textId="7ECDC61B" w:rsidR="0099030A" w:rsidRPr="00894BC8" w:rsidRDefault="0099030A" w:rsidP="0099030A">
      <w:pPr>
        <w:pStyle w:val="BodyText"/>
        <w:rPr>
          <w:b w:val="0"/>
        </w:rPr>
      </w:pPr>
    </w:p>
    <w:p w14:paraId="0F23432C" w14:textId="77777777" w:rsidR="00894BC8" w:rsidRPr="00894BC8" w:rsidRDefault="00894BC8" w:rsidP="00894BC8">
      <w:pPr>
        <w:pStyle w:val="BodyText"/>
        <w:rPr>
          <w:b w:val="0"/>
        </w:rPr>
      </w:pPr>
      <w:r w:rsidRPr="00894BC8">
        <w:rPr>
          <w:b w:val="0"/>
        </w:rPr>
        <w:t>Carmen Reinhart and Vincent Reinhart, “The Crisis Next Time: What We Should Have Learned from 2008?” </w:t>
      </w:r>
      <w:r w:rsidRPr="00894BC8">
        <w:rPr>
          <w:b w:val="0"/>
          <w:i/>
          <w:iCs/>
        </w:rPr>
        <w:t>Foreign Affairs</w:t>
      </w:r>
      <w:r w:rsidRPr="00894BC8">
        <w:rPr>
          <w:b w:val="0"/>
        </w:rPr>
        <w:t> (2018), pp. 84-96.</w:t>
      </w:r>
    </w:p>
    <w:p w14:paraId="749AFC6E" w14:textId="77777777" w:rsidR="00894BC8" w:rsidRDefault="00894BC8" w:rsidP="0099030A">
      <w:pPr>
        <w:pStyle w:val="BodyText"/>
        <w:rPr>
          <w:b w:val="0"/>
        </w:rPr>
      </w:pPr>
    </w:p>
    <w:p w14:paraId="7A545660" w14:textId="171482DF" w:rsidR="0099030A" w:rsidRPr="0099030A" w:rsidRDefault="00AF1125" w:rsidP="0099030A">
      <w:pPr>
        <w:pStyle w:val="BodyText"/>
        <w:rPr>
          <w:b w:val="0"/>
        </w:rPr>
      </w:pPr>
      <w:r>
        <w:rPr>
          <w:b w:val="0"/>
        </w:rPr>
        <w:t xml:space="preserve">[Optional/ Recommended] </w:t>
      </w:r>
      <w:proofErr w:type="spellStart"/>
      <w:r w:rsidR="0099030A" w:rsidRPr="0099030A">
        <w:rPr>
          <w:b w:val="0"/>
        </w:rPr>
        <w:t>Eichengreen</w:t>
      </w:r>
      <w:proofErr w:type="spellEnd"/>
      <w:r w:rsidR="0099030A" w:rsidRPr="0099030A">
        <w:rPr>
          <w:b w:val="0"/>
        </w:rPr>
        <w:t xml:space="preserve">, Barry. 2018. </w:t>
      </w:r>
      <w:r w:rsidR="0099030A" w:rsidRPr="0099030A">
        <w:rPr>
          <w:b w:val="0"/>
          <w:i/>
        </w:rPr>
        <w:t>The Populist Temptation</w:t>
      </w:r>
      <w:r w:rsidR="0099030A" w:rsidRPr="0099030A">
        <w:rPr>
          <w:b w:val="0"/>
        </w:rPr>
        <w:t xml:space="preserve">. Chapter 6. </w:t>
      </w:r>
    </w:p>
    <w:p w14:paraId="3DED24C6" w14:textId="77777777" w:rsidR="00AF1125" w:rsidRDefault="00AF1125" w:rsidP="00AF1125">
      <w:pPr>
        <w:pStyle w:val="BodyText"/>
        <w:rPr>
          <w:b w:val="0"/>
        </w:rPr>
      </w:pPr>
    </w:p>
    <w:p w14:paraId="4DA8A708" w14:textId="77777777" w:rsidR="00AF1125" w:rsidRPr="00894BC8" w:rsidRDefault="00AF1125" w:rsidP="00AF1125">
      <w:pPr>
        <w:pStyle w:val="BodyText"/>
        <w:rPr>
          <w:b w:val="0"/>
        </w:rPr>
      </w:pPr>
      <w:r w:rsidRPr="00894BC8">
        <w:rPr>
          <w:b w:val="0"/>
        </w:rPr>
        <w:t>Jeffry A. Frieden, “The Governance of International Finance,” </w:t>
      </w:r>
      <w:r w:rsidRPr="00894BC8">
        <w:rPr>
          <w:b w:val="0"/>
          <w:i/>
          <w:iCs/>
        </w:rPr>
        <w:t>Annual Review of Political Science</w:t>
      </w:r>
      <w:r w:rsidRPr="00894BC8">
        <w:rPr>
          <w:b w:val="0"/>
        </w:rPr>
        <w:t> 19 (2016), pp. 33-48.</w:t>
      </w:r>
    </w:p>
    <w:p w14:paraId="234234B7" w14:textId="77777777" w:rsidR="00AF1125" w:rsidRDefault="00AF1125">
      <w:pPr>
        <w:pStyle w:val="BodyText"/>
        <w:rPr>
          <w:b w:val="0"/>
        </w:rPr>
      </w:pPr>
    </w:p>
    <w:p w14:paraId="775B94E3" w14:textId="77777777" w:rsidR="0099030A" w:rsidRDefault="0099030A">
      <w:pPr>
        <w:pStyle w:val="BodyText"/>
        <w:rPr>
          <w:b w:val="0"/>
        </w:rPr>
      </w:pPr>
    </w:p>
    <w:p w14:paraId="5EEF0BCC" w14:textId="58026728" w:rsidR="00E343E7" w:rsidRPr="00C54609" w:rsidRDefault="00E343E7" w:rsidP="00E343E7">
      <w:pPr>
        <w:rPr>
          <w:b/>
        </w:rPr>
      </w:pPr>
      <w:r w:rsidRPr="00C54609">
        <w:rPr>
          <w:b/>
        </w:rPr>
        <w:t>Diversity of National Responses</w:t>
      </w:r>
    </w:p>
    <w:p w14:paraId="13A46C73" w14:textId="77777777" w:rsidR="00E343E7" w:rsidRPr="00E343E7" w:rsidRDefault="00E343E7" w:rsidP="00E343E7"/>
    <w:p w14:paraId="4E077410" w14:textId="0F25DE4E" w:rsidR="001B107F" w:rsidRPr="00F21C3C" w:rsidRDefault="001B107F" w:rsidP="001B107F">
      <w:pPr>
        <w:pStyle w:val="EndNoteBibliography"/>
        <w:rPr>
          <w:noProof/>
        </w:rPr>
      </w:pPr>
      <w:r w:rsidRPr="00F21C3C">
        <w:rPr>
          <w:noProof/>
        </w:rPr>
        <w:t xml:space="preserve">Bermeo, Nancy and Jonas Pontusson eds. 2012. </w:t>
      </w:r>
      <w:r w:rsidRPr="00F21C3C">
        <w:rPr>
          <w:i/>
          <w:noProof/>
        </w:rPr>
        <w:t>Coping with Crisis</w:t>
      </w:r>
      <w:r w:rsidRPr="00F21C3C">
        <w:rPr>
          <w:noProof/>
        </w:rPr>
        <w:t>. New York: Russell Sage Foundation</w:t>
      </w:r>
      <w:r>
        <w:rPr>
          <w:noProof/>
        </w:rPr>
        <w:t>. Chapter 1 (Introduction).</w:t>
      </w:r>
    </w:p>
    <w:p w14:paraId="4CAF327B" w14:textId="77777777" w:rsidR="00E343E7" w:rsidRPr="00E343E7" w:rsidRDefault="00E343E7" w:rsidP="00E343E7"/>
    <w:p w14:paraId="7D06D5BB" w14:textId="1D4608A9" w:rsidR="00A666A4" w:rsidRDefault="00A666A4"/>
    <w:p w14:paraId="189375E7" w14:textId="41EDE436" w:rsidR="0099030A" w:rsidRPr="0099030A" w:rsidRDefault="0099030A">
      <w:pPr>
        <w:rPr>
          <w:i/>
        </w:rPr>
      </w:pPr>
      <w:r w:rsidRPr="0099030A">
        <w:rPr>
          <w:i/>
        </w:rPr>
        <w:t>Optional Readings</w:t>
      </w:r>
    </w:p>
    <w:p w14:paraId="5CE8C95B" w14:textId="77777777" w:rsidR="0099030A" w:rsidRDefault="0099030A" w:rsidP="0099030A">
      <w:pPr>
        <w:pStyle w:val="BodyText"/>
        <w:rPr>
          <w:b w:val="0"/>
        </w:rPr>
      </w:pPr>
    </w:p>
    <w:p w14:paraId="69817CCD" w14:textId="77777777" w:rsidR="0099030A" w:rsidRPr="00D84256" w:rsidRDefault="0099030A" w:rsidP="0099030A">
      <w:pPr>
        <w:rPr>
          <w:bCs/>
        </w:rPr>
      </w:pPr>
      <w:r w:rsidRPr="00D84256">
        <w:rPr>
          <w:bCs/>
        </w:rPr>
        <w:t xml:space="preserve">Nolan McCarty, </w:t>
      </w:r>
      <w:r w:rsidRPr="00D84256">
        <w:rPr>
          <w:bCs/>
          <w:i/>
        </w:rPr>
        <w:t>Keith</w:t>
      </w:r>
      <w:r w:rsidRPr="00D84256">
        <w:rPr>
          <w:bCs/>
        </w:rPr>
        <w:t xml:space="preserve"> T. Poole &amp; Howard Rosenthal , </w:t>
      </w:r>
      <w:r w:rsidRPr="00D84256">
        <w:rPr>
          <w:bCs/>
          <w:i/>
        </w:rPr>
        <w:t>Political Bubbles: Financial Crises and the Failure of American Democracy</w:t>
      </w:r>
      <w:r w:rsidRPr="00D84256">
        <w:rPr>
          <w:bCs/>
        </w:rPr>
        <w:t>.  Princeton UP, 2013 Chapter 1</w:t>
      </w:r>
    </w:p>
    <w:p w14:paraId="279DAF06" w14:textId="77777777" w:rsidR="0099030A" w:rsidRPr="00D84256" w:rsidRDefault="0099030A" w:rsidP="0099030A">
      <w:pPr>
        <w:pStyle w:val="BodyText"/>
        <w:rPr>
          <w:b w:val="0"/>
        </w:rPr>
      </w:pPr>
    </w:p>
    <w:p w14:paraId="675037E5" w14:textId="77777777" w:rsidR="0099030A" w:rsidRDefault="0099030A" w:rsidP="0099030A">
      <w:r w:rsidRPr="00D84256">
        <w:t xml:space="preserve">Raghuram G. </w:t>
      </w:r>
      <w:proofErr w:type="spellStart"/>
      <w:r w:rsidRPr="00D84256">
        <w:t>Rajan</w:t>
      </w:r>
      <w:proofErr w:type="spellEnd"/>
      <w:r w:rsidRPr="00D84256">
        <w:t xml:space="preserve">. 2010. </w:t>
      </w:r>
      <w:r w:rsidRPr="00D84256">
        <w:rPr>
          <w:i/>
        </w:rPr>
        <w:t>Fault Lines</w:t>
      </w:r>
      <w:r w:rsidRPr="00D84256">
        <w:t>, Chapters 1 (Introduction), 5 (From Bubble to Bubble), 7 (Betting the Bank)</w:t>
      </w:r>
    </w:p>
    <w:p w14:paraId="0B7D274F" w14:textId="77777777" w:rsidR="0099030A" w:rsidRDefault="0099030A" w:rsidP="0099030A"/>
    <w:p w14:paraId="5B59B061" w14:textId="77777777" w:rsidR="0099030A" w:rsidRPr="00FD5C7E" w:rsidRDefault="0099030A" w:rsidP="0099030A">
      <w:proofErr w:type="spellStart"/>
      <w:r>
        <w:t>Drezner</w:t>
      </w:r>
      <w:proofErr w:type="spellEnd"/>
      <w:r>
        <w:t xml:space="preserve">, Dan. 2013. </w:t>
      </w:r>
      <w:r>
        <w:rPr>
          <w:i/>
        </w:rPr>
        <w:t>The System Worked: How the World Stopped Another Great Depression</w:t>
      </w:r>
      <w:r>
        <w:t>. Oxford: Oxford University Press. Chapter 1</w:t>
      </w:r>
    </w:p>
    <w:p w14:paraId="453A6539" w14:textId="36EBF7D3" w:rsidR="0099030A" w:rsidRDefault="0099030A" w:rsidP="0099030A">
      <w:pPr>
        <w:pStyle w:val="BodyText"/>
        <w:rPr>
          <w:b w:val="0"/>
        </w:rPr>
      </w:pPr>
    </w:p>
    <w:p w14:paraId="2F899389" w14:textId="77777777" w:rsidR="00AF1125" w:rsidRPr="00E343E7" w:rsidRDefault="00AF1125" w:rsidP="00AF1125">
      <w:r w:rsidRPr="00D84256">
        <w:t>Hubert Zimmermann, "Varieties of Global Gover</w:t>
      </w:r>
      <w:r>
        <w:t>n</w:t>
      </w:r>
      <w:r w:rsidRPr="00D84256">
        <w:t xml:space="preserve">ance? British and German Approaches to Financial Market Regulation," Global Finance in Crisis, Eric </w:t>
      </w:r>
      <w:proofErr w:type="spellStart"/>
      <w:r w:rsidRPr="00D84256">
        <w:t>Helleiner</w:t>
      </w:r>
      <w:proofErr w:type="spellEnd"/>
      <w:r w:rsidRPr="00D84256">
        <w:t xml:space="preserve">, </w:t>
      </w:r>
      <w:proofErr w:type="spellStart"/>
      <w:r w:rsidRPr="00D84256">
        <w:t>Sefano</w:t>
      </w:r>
      <w:proofErr w:type="spellEnd"/>
      <w:r w:rsidRPr="00D84256">
        <w:t xml:space="preserve"> </w:t>
      </w:r>
      <w:proofErr w:type="spellStart"/>
      <w:r w:rsidRPr="00D84256">
        <w:t>Pagliari</w:t>
      </w:r>
      <w:proofErr w:type="spellEnd"/>
      <w:r w:rsidRPr="00D84256">
        <w:t xml:space="preserve"> and Hubert Zimmermann, eds., pp. 121-136</w:t>
      </w:r>
    </w:p>
    <w:p w14:paraId="4BEDC204" w14:textId="77777777" w:rsidR="00AF1125" w:rsidRDefault="00AF1125" w:rsidP="00AF1125">
      <w:pPr>
        <w:pStyle w:val="BodyText"/>
        <w:rPr>
          <w:b w:val="0"/>
        </w:rPr>
      </w:pPr>
    </w:p>
    <w:p w14:paraId="50D1D4FB" w14:textId="77777777" w:rsidR="00AF1125" w:rsidRPr="00D84256" w:rsidRDefault="00AF1125" w:rsidP="00AF1125">
      <w:pPr>
        <w:pStyle w:val="BodyText"/>
        <w:rPr>
          <w:b w:val="0"/>
        </w:rPr>
      </w:pPr>
      <w:r w:rsidRPr="00D84256">
        <w:rPr>
          <w:b w:val="0"/>
        </w:rPr>
        <w:t>Rodrik, Dani. 2011. Globalization Paradox.  Chapter 12: A Sane Globalization</w:t>
      </w:r>
    </w:p>
    <w:p w14:paraId="1CE474E2" w14:textId="77777777" w:rsidR="00AF1125" w:rsidRDefault="00AF1125" w:rsidP="00AF1125"/>
    <w:p w14:paraId="63F0E6EA" w14:textId="77777777" w:rsidR="0099030A" w:rsidRDefault="0099030A" w:rsidP="0099030A">
      <w:pPr>
        <w:pStyle w:val="BodyText"/>
        <w:rPr>
          <w:b w:val="0"/>
        </w:rPr>
      </w:pPr>
    </w:p>
    <w:p w14:paraId="51FD8C01" w14:textId="0120E105" w:rsidR="0099030A" w:rsidRPr="0099030A" w:rsidRDefault="0099030A" w:rsidP="0099030A">
      <w:pPr>
        <w:rPr>
          <w:i/>
        </w:rPr>
      </w:pPr>
      <w:r>
        <w:rPr>
          <w:i/>
        </w:rPr>
        <w:t xml:space="preserve">Optional: </w:t>
      </w:r>
      <w:r w:rsidRPr="0099030A">
        <w:rPr>
          <w:i/>
        </w:rPr>
        <w:t>On the Asian Crisis:</w:t>
      </w:r>
    </w:p>
    <w:p w14:paraId="06F0EEA3" w14:textId="77777777" w:rsidR="0099030A" w:rsidRDefault="0099030A" w:rsidP="0099030A">
      <w:pPr>
        <w:pStyle w:val="BodyText"/>
        <w:rPr>
          <w:b w:val="0"/>
        </w:rPr>
      </w:pPr>
    </w:p>
    <w:p w14:paraId="63FFA8BF" w14:textId="77777777" w:rsidR="0099030A" w:rsidRDefault="0099030A" w:rsidP="0099030A">
      <w:pPr>
        <w:keepLines/>
        <w:suppressLineNumbers/>
        <w:rPr>
          <w:b/>
        </w:rPr>
      </w:pPr>
      <w:r>
        <w:t>Goldstein, Morris. 1998</w:t>
      </w:r>
      <w:r>
        <w:rPr>
          <w:i/>
        </w:rPr>
        <w:t>. The Asian Financial Crisis: Causes, Cures, and Systemic Implications</w:t>
      </w:r>
      <w:r>
        <w:t xml:space="preserve">. </w:t>
      </w:r>
      <w:proofErr w:type="spellStart"/>
      <w:r>
        <w:t>Washingon</w:t>
      </w:r>
      <w:proofErr w:type="spellEnd"/>
      <w:r>
        <w:t>, DC: Institute for International Economics, pp1-22, and 65-72</w:t>
      </w:r>
    </w:p>
    <w:p w14:paraId="4EB674C1" w14:textId="77777777" w:rsidR="0099030A" w:rsidRDefault="0099030A" w:rsidP="0099030A">
      <w:pPr>
        <w:pStyle w:val="BodyText"/>
      </w:pPr>
    </w:p>
    <w:p w14:paraId="48A9F365" w14:textId="77777777" w:rsidR="0099030A" w:rsidRDefault="0099030A" w:rsidP="0099030A">
      <w:pPr>
        <w:pStyle w:val="BodyText"/>
      </w:pPr>
      <w:r>
        <w:rPr>
          <w:b w:val="0"/>
        </w:rPr>
        <w:t xml:space="preserve">Joseph Stiglitz. 2000. “What I learnt at the World Economic Crisis: the Insider”. </w:t>
      </w:r>
      <w:r>
        <w:rPr>
          <w:b w:val="0"/>
          <w:i/>
        </w:rPr>
        <w:t>The New Republic</w:t>
      </w:r>
      <w:r>
        <w:rPr>
          <w:b w:val="0"/>
        </w:rPr>
        <w:t>. April 17</w:t>
      </w:r>
      <w:r>
        <w:t xml:space="preserve">      </w:t>
      </w:r>
    </w:p>
    <w:p w14:paraId="3AEB3705" w14:textId="77777777" w:rsidR="0099030A" w:rsidRDefault="002D6319" w:rsidP="0099030A">
      <w:pPr>
        <w:pStyle w:val="BodyText"/>
      </w:pPr>
      <w:hyperlink r:id="rId65" w:history="1">
        <w:r w:rsidR="0099030A">
          <w:rPr>
            <w:rStyle w:val="Hyperlink"/>
          </w:rPr>
          <w:t>http://www.mindfully.org/WTO/Joseph-Stiglitz-IMF17apr00.htm</w:t>
        </w:r>
      </w:hyperlink>
    </w:p>
    <w:p w14:paraId="55FCC39A" w14:textId="77777777" w:rsidR="0099030A" w:rsidRDefault="0099030A"/>
    <w:p w14:paraId="7E345D8D" w14:textId="77777777" w:rsidR="0099030A" w:rsidRDefault="0099030A"/>
    <w:p w14:paraId="7DDDDF06" w14:textId="77777777" w:rsidR="0012301D" w:rsidRDefault="0012301D"/>
    <w:p w14:paraId="43C1D1B4" w14:textId="77777777" w:rsidR="00447538" w:rsidRDefault="00447538" w:rsidP="00447538">
      <w:pPr>
        <w:pStyle w:val="BodyText"/>
        <w:rPr>
          <w:b w:val="0"/>
          <w:u w:val="single"/>
        </w:rPr>
      </w:pPr>
      <w:r>
        <w:rPr>
          <w:b w:val="0"/>
          <w:u w:val="single"/>
        </w:rPr>
        <w:t>OPTIONAL BOOK REVIEWS</w:t>
      </w:r>
      <w:r w:rsidR="00937295">
        <w:rPr>
          <w:b w:val="0"/>
          <w:u w:val="single"/>
        </w:rPr>
        <w:t xml:space="preserve"> [more available]</w:t>
      </w:r>
      <w:r>
        <w:rPr>
          <w:b w:val="0"/>
          <w:u w:val="single"/>
        </w:rPr>
        <w:t>:</w:t>
      </w:r>
    </w:p>
    <w:p w14:paraId="496AB06E" w14:textId="77777777" w:rsidR="00FD5C7E" w:rsidRDefault="00FD5C7E"/>
    <w:p w14:paraId="0D6A5253" w14:textId="79B92F41" w:rsidR="00583035" w:rsidRPr="00583035" w:rsidRDefault="00583035" w:rsidP="00583035">
      <w:pPr>
        <w:rPr>
          <w:bCs/>
          <w:sz w:val="20"/>
        </w:rPr>
      </w:pPr>
      <w:proofErr w:type="spellStart"/>
      <w:r w:rsidRPr="00583035">
        <w:rPr>
          <w:bCs/>
          <w:sz w:val="20"/>
        </w:rPr>
        <w:t>Tooze</w:t>
      </w:r>
      <w:proofErr w:type="spellEnd"/>
      <w:r w:rsidRPr="00583035">
        <w:rPr>
          <w:bCs/>
          <w:sz w:val="20"/>
        </w:rPr>
        <w:t xml:space="preserve">, Adam. 2018. </w:t>
      </w:r>
      <w:r w:rsidRPr="00583035">
        <w:rPr>
          <w:bCs/>
          <w:i/>
          <w:sz w:val="20"/>
        </w:rPr>
        <w:t>Crashed: How a Decade o Financial Crises Changed the World.</w:t>
      </w:r>
      <w:r w:rsidRPr="00583035">
        <w:rPr>
          <w:bCs/>
          <w:sz w:val="20"/>
        </w:rPr>
        <w:t xml:space="preserve"> Viking. </w:t>
      </w:r>
    </w:p>
    <w:p w14:paraId="7C8B9B89" w14:textId="77777777" w:rsidR="00583035" w:rsidRDefault="00583035" w:rsidP="00583035">
      <w:pPr>
        <w:rPr>
          <w:bCs/>
          <w:sz w:val="20"/>
        </w:rPr>
      </w:pPr>
    </w:p>
    <w:p w14:paraId="42E4EA7B" w14:textId="5A39E2A8" w:rsidR="00583035" w:rsidRPr="00583035" w:rsidRDefault="00583035" w:rsidP="00583035">
      <w:pPr>
        <w:rPr>
          <w:bCs/>
          <w:sz w:val="20"/>
        </w:rPr>
      </w:pPr>
      <w:r w:rsidRPr="00583035">
        <w:rPr>
          <w:bCs/>
          <w:sz w:val="20"/>
        </w:rPr>
        <w:t xml:space="preserve">Kirshner, Jonathan. 2014. </w:t>
      </w:r>
      <w:r w:rsidRPr="00583035">
        <w:rPr>
          <w:bCs/>
          <w:i/>
          <w:sz w:val="20"/>
        </w:rPr>
        <w:t xml:space="preserve">American Power After the Financial Crisis. </w:t>
      </w:r>
      <w:r w:rsidRPr="00583035">
        <w:rPr>
          <w:bCs/>
          <w:sz w:val="20"/>
        </w:rPr>
        <w:t xml:space="preserve">Ithaca: Cornell University Press. </w:t>
      </w:r>
    </w:p>
    <w:p w14:paraId="6DAA207A" w14:textId="77777777" w:rsidR="00583035" w:rsidRDefault="00583035" w:rsidP="00583035">
      <w:pPr>
        <w:rPr>
          <w:bCs/>
          <w:sz w:val="20"/>
        </w:rPr>
      </w:pPr>
    </w:p>
    <w:p w14:paraId="63045097" w14:textId="31B72602" w:rsidR="00583035" w:rsidRPr="00583035" w:rsidRDefault="00583035" w:rsidP="00583035">
      <w:pPr>
        <w:rPr>
          <w:bCs/>
          <w:sz w:val="20"/>
        </w:rPr>
      </w:pPr>
      <w:proofErr w:type="spellStart"/>
      <w:r w:rsidRPr="00583035">
        <w:rPr>
          <w:bCs/>
          <w:sz w:val="20"/>
        </w:rPr>
        <w:t>Helleiner</w:t>
      </w:r>
      <w:proofErr w:type="spellEnd"/>
      <w:r w:rsidRPr="00583035">
        <w:rPr>
          <w:bCs/>
          <w:sz w:val="20"/>
        </w:rPr>
        <w:t xml:space="preserve">, Eric. 2014. </w:t>
      </w:r>
      <w:r w:rsidRPr="00583035">
        <w:rPr>
          <w:bCs/>
          <w:i/>
          <w:sz w:val="20"/>
        </w:rPr>
        <w:t>The Status Quo Crisis: Global Financial Governance after the 2008 Meltdown</w:t>
      </w:r>
      <w:r w:rsidRPr="00583035">
        <w:rPr>
          <w:bCs/>
          <w:sz w:val="20"/>
        </w:rPr>
        <w:t xml:space="preserve">. Oxford University </w:t>
      </w:r>
      <w:proofErr w:type="spellStart"/>
      <w:r w:rsidRPr="00583035">
        <w:rPr>
          <w:bCs/>
          <w:sz w:val="20"/>
        </w:rPr>
        <w:t>Prses</w:t>
      </w:r>
      <w:proofErr w:type="spellEnd"/>
    </w:p>
    <w:p w14:paraId="2EF3C7E8" w14:textId="77777777" w:rsidR="00583035" w:rsidRDefault="00583035" w:rsidP="00583035">
      <w:pPr>
        <w:rPr>
          <w:bCs/>
          <w:sz w:val="20"/>
        </w:rPr>
      </w:pPr>
    </w:p>
    <w:p w14:paraId="37949DE1" w14:textId="3C3AAACC" w:rsidR="00583035" w:rsidRPr="00583035" w:rsidRDefault="00583035" w:rsidP="00583035">
      <w:pPr>
        <w:rPr>
          <w:bCs/>
          <w:sz w:val="20"/>
        </w:rPr>
      </w:pPr>
      <w:proofErr w:type="spellStart"/>
      <w:r w:rsidRPr="00583035">
        <w:rPr>
          <w:bCs/>
          <w:sz w:val="20"/>
        </w:rPr>
        <w:t>Drezner</w:t>
      </w:r>
      <w:proofErr w:type="spellEnd"/>
      <w:r w:rsidRPr="00583035">
        <w:rPr>
          <w:bCs/>
          <w:sz w:val="20"/>
        </w:rPr>
        <w:t xml:space="preserve">, Daniel. 2014. </w:t>
      </w:r>
      <w:r w:rsidRPr="00583035">
        <w:rPr>
          <w:bCs/>
          <w:i/>
          <w:sz w:val="20"/>
        </w:rPr>
        <w:t>The System Worked: How the World Stopped another Great Depression.</w:t>
      </w:r>
      <w:r w:rsidRPr="00583035">
        <w:rPr>
          <w:bCs/>
          <w:sz w:val="20"/>
        </w:rPr>
        <w:t xml:space="preserve"> Oxford University Press.</w:t>
      </w:r>
    </w:p>
    <w:p w14:paraId="5C694457" w14:textId="77777777" w:rsidR="00583035" w:rsidRDefault="00583035" w:rsidP="00583035">
      <w:pPr>
        <w:rPr>
          <w:sz w:val="20"/>
        </w:rPr>
      </w:pPr>
    </w:p>
    <w:p w14:paraId="5B797F3A" w14:textId="4E0F4E46" w:rsidR="00583035" w:rsidRPr="00583035" w:rsidRDefault="00583035" w:rsidP="00583035">
      <w:pPr>
        <w:rPr>
          <w:sz w:val="20"/>
        </w:rPr>
      </w:pPr>
      <w:proofErr w:type="spellStart"/>
      <w:r w:rsidRPr="00583035">
        <w:rPr>
          <w:sz w:val="20"/>
        </w:rPr>
        <w:t>Eichengreen</w:t>
      </w:r>
      <w:proofErr w:type="spellEnd"/>
      <w:r w:rsidRPr="00583035">
        <w:rPr>
          <w:sz w:val="20"/>
        </w:rPr>
        <w:t xml:space="preserve">, Barry. 2015. </w:t>
      </w:r>
      <w:r w:rsidRPr="00583035">
        <w:rPr>
          <w:i/>
          <w:sz w:val="20"/>
        </w:rPr>
        <w:t>Hall of Mirrors: the Great Depression, the Great Recession, and the Uses- and Misuses – of History.</w:t>
      </w:r>
      <w:r w:rsidRPr="00583035">
        <w:rPr>
          <w:sz w:val="20"/>
        </w:rPr>
        <w:t xml:space="preserve"> Oxford University Press</w:t>
      </w:r>
    </w:p>
    <w:p w14:paraId="4CE6A406" w14:textId="77777777" w:rsidR="00583035" w:rsidRDefault="00583035" w:rsidP="00583035">
      <w:pPr>
        <w:rPr>
          <w:sz w:val="20"/>
        </w:rPr>
      </w:pPr>
    </w:p>
    <w:p w14:paraId="5F12C0A4" w14:textId="32DFC82E" w:rsidR="00583035" w:rsidRPr="00583035" w:rsidRDefault="00583035" w:rsidP="00583035">
      <w:pPr>
        <w:rPr>
          <w:sz w:val="20"/>
        </w:rPr>
      </w:pPr>
      <w:proofErr w:type="spellStart"/>
      <w:r w:rsidRPr="00583035">
        <w:rPr>
          <w:sz w:val="20"/>
        </w:rPr>
        <w:t>Bookstaber</w:t>
      </w:r>
      <w:proofErr w:type="spellEnd"/>
      <w:r w:rsidRPr="00583035">
        <w:rPr>
          <w:sz w:val="20"/>
        </w:rPr>
        <w:t xml:space="preserve">, Richard. 2018. </w:t>
      </w:r>
      <w:r w:rsidRPr="00583035">
        <w:rPr>
          <w:i/>
          <w:sz w:val="20"/>
        </w:rPr>
        <w:t>The End of Theory: Financial Crises, the Failure of Economics, and the Sweep of Human Interaction.</w:t>
      </w:r>
      <w:r w:rsidRPr="00583035">
        <w:rPr>
          <w:sz w:val="20"/>
        </w:rPr>
        <w:t xml:space="preserve"> Princeton University Press.</w:t>
      </w:r>
    </w:p>
    <w:p w14:paraId="01298DCA" w14:textId="77777777" w:rsidR="00583035" w:rsidRDefault="00583035" w:rsidP="00583035">
      <w:pPr>
        <w:rPr>
          <w:sz w:val="20"/>
        </w:rPr>
      </w:pPr>
    </w:p>
    <w:p w14:paraId="6D7534FC" w14:textId="0BDCDB90" w:rsidR="00583035" w:rsidRPr="00583035" w:rsidRDefault="00583035" w:rsidP="00583035">
      <w:pPr>
        <w:rPr>
          <w:sz w:val="20"/>
        </w:rPr>
      </w:pPr>
      <w:r w:rsidRPr="00583035">
        <w:rPr>
          <w:sz w:val="20"/>
        </w:rPr>
        <w:t>Brill, Steven. 2018. Tailspin: The People and Forces Behind America’s Fifty-Year Fall- and those Fighting to Reverse it. New York: Alfred Knopf.</w:t>
      </w:r>
    </w:p>
    <w:p w14:paraId="2460F5F3" w14:textId="77777777" w:rsidR="00583035" w:rsidRDefault="00583035" w:rsidP="00583035">
      <w:pPr>
        <w:rPr>
          <w:sz w:val="20"/>
        </w:rPr>
      </w:pPr>
    </w:p>
    <w:p w14:paraId="447E867B" w14:textId="632E8CCF" w:rsidR="00583035" w:rsidRPr="00583035" w:rsidRDefault="00583035" w:rsidP="00583035">
      <w:pPr>
        <w:rPr>
          <w:sz w:val="20"/>
        </w:rPr>
      </w:pPr>
      <w:proofErr w:type="spellStart"/>
      <w:r w:rsidRPr="00583035">
        <w:rPr>
          <w:sz w:val="20"/>
        </w:rPr>
        <w:t>Woll</w:t>
      </w:r>
      <w:proofErr w:type="spellEnd"/>
      <w:r w:rsidRPr="00583035">
        <w:rPr>
          <w:sz w:val="20"/>
        </w:rPr>
        <w:t xml:space="preserve">, Cornelia. 2014. </w:t>
      </w:r>
      <w:r w:rsidRPr="00583035">
        <w:rPr>
          <w:i/>
          <w:sz w:val="20"/>
        </w:rPr>
        <w:t>The Power of Inaction: Bank Bailouts in Comparison</w:t>
      </w:r>
      <w:r w:rsidRPr="00583035">
        <w:rPr>
          <w:sz w:val="20"/>
        </w:rPr>
        <w:t>. Cornell University Press.</w:t>
      </w:r>
    </w:p>
    <w:p w14:paraId="3AA1E20F" w14:textId="77777777" w:rsidR="00583035" w:rsidRDefault="00583035" w:rsidP="00583035">
      <w:pPr>
        <w:rPr>
          <w:sz w:val="20"/>
        </w:rPr>
      </w:pPr>
    </w:p>
    <w:p w14:paraId="44F9FBEB" w14:textId="69AE6A3D" w:rsidR="00583035" w:rsidRPr="00583035" w:rsidRDefault="00583035" w:rsidP="00583035">
      <w:pPr>
        <w:rPr>
          <w:sz w:val="20"/>
        </w:rPr>
      </w:pPr>
      <w:r w:rsidRPr="00583035">
        <w:rPr>
          <w:sz w:val="20"/>
        </w:rPr>
        <w:t xml:space="preserve">Lowenstein, Roger. 2010. </w:t>
      </w:r>
      <w:r w:rsidRPr="00583035">
        <w:rPr>
          <w:i/>
          <w:sz w:val="20"/>
        </w:rPr>
        <w:t>The End of Wall Street</w:t>
      </w:r>
      <w:r w:rsidRPr="00583035">
        <w:rPr>
          <w:sz w:val="20"/>
        </w:rPr>
        <w:t>. Penguin Press.</w:t>
      </w:r>
    </w:p>
    <w:p w14:paraId="594F8344" w14:textId="77777777" w:rsidR="00583035" w:rsidRDefault="00583035" w:rsidP="00583035">
      <w:pPr>
        <w:rPr>
          <w:sz w:val="20"/>
        </w:rPr>
      </w:pPr>
    </w:p>
    <w:p w14:paraId="45423B0A" w14:textId="2BCCC500" w:rsidR="00583035" w:rsidRPr="00583035" w:rsidRDefault="00583035" w:rsidP="00583035">
      <w:pPr>
        <w:rPr>
          <w:sz w:val="20"/>
        </w:rPr>
      </w:pPr>
      <w:r w:rsidRPr="00583035">
        <w:rPr>
          <w:sz w:val="20"/>
        </w:rPr>
        <w:t xml:space="preserve">Desai, Padma: </w:t>
      </w:r>
      <w:r w:rsidRPr="00583035">
        <w:rPr>
          <w:i/>
          <w:sz w:val="20"/>
        </w:rPr>
        <w:t>Financial Crisis, Contagion, and Containment: from Asia to Argentina.</w:t>
      </w:r>
      <w:r w:rsidRPr="00583035">
        <w:rPr>
          <w:sz w:val="20"/>
        </w:rPr>
        <w:t xml:space="preserve"> Princeton University Press.</w:t>
      </w:r>
    </w:p>
    <w:p w14:paraId="72A4AF2D" w14:textId="77777777" w:rsidR="00583035" w:rsidRDefault="00583035" w:rsidP="00583035">
      <w:pPr>
        <w:rPr>
          <w:bCs/>
          <w:sz w:val="20"/>
        </w:rPr>
      </w:pPr>
    </w:p>
    <w:p w14:paraId="18DFD237" w14:textId="5A6BBFA9" w:rsidR="00583035" w:rsidRPr="00583035" w:rsidRDefault="00583035" w:rsidP="00583035">
      <w:pPr>
        <w:rPr>
          <w:bCs/>
          <w:sz w:val="20"/>
        </w:rPr>
      </w:pPr>
      <w:r w:rsidRPr="00583035">
        <w:rPr>
          <w:bCs/>
          <w:sz w:val="20"/>
        </w:rPr>
        <w:t xml:space="preserve">Joseph Stiglitz and Member of UN Commission. </w:t>
      </w:r>
      <w:r w:rsidRPr="00583035">
        <w:rPr>
          <w:bCs/>
          <w:i/>
          <w:sz w:val="20"/>
        </w:rPr>
        <w:t>The Stiglitz Report: Reforming the International Monetary and Financial Systems in the Wake of The Global Crisis</w:t>
      </w:r>
      <w:r w:rsidRPr="00583035">
        <w:rPr>
          <w:bCs/>
          <w:sz w:val="20"/>
        </w:rPr>
        <w:t>. 2010. The New Press.</w:t>
      </w:r>
    </w:p>
    <w:p w14:paraId="07E2ECE8" w14:textId="77777777" w:rsidR="00583035" w:rsidRDefault="00583035" w:rsidP="00583035">
      <w:pPr>
        <w:rPr>
          <w:bCs/>
          <w:sz w:val="20"/>
        </w:rPr>
      </w:pPr>
    </w:p>
    <w:p w14:paraId="5D904AD1" w14:textId="32E14A0F" w:rsidR="00583035" w:rsidRPr="00583035" w:rsidRDefault="00583035" w:rsidP="00583035">
      <w:pPr>
        <w:rPr>
          <w:bCs/>
          <w:sz w:val="20"/>
        </w:rPr>
      </w:pPr>
      <w:r w:rsidRPr="00583035">
        <w:rPr>
          <w:bCs/>
          <w:sz w:val="20"/>
        </w:rPr>
        <w:t xml:space="preserve">Johnson, Simon and James Kwak. 2010. </w:t>
      </w:r>
      <w:r w:rsidRPr="00583035">
        <w:rPr>
          <w:bCs/>
          <w:i/>
          <w:sz w:val="20"/>
        </w:rPr>
        <w:t xml:space="preserve">13 Bankers: the Wall Street Takeover and the Next Financial Meltdown. </w:t>
      </w:r>
      <w:r w:rsidRPr="00583035">
        <w:rPr>
          <w:bCs/>
          <w:sz w:val="20"/>
        </w:rPr>
        <w:t>Pantheon. Chapter 1 and conclusion</w:t>
      </w:r>
    </w:p>
    <w:p w14:paraId="53F810F8" w14:textId="77777777" w:rsidR="00583035" w:rsidRDefault="00583035" w:rsidP="00583035">
      <w:pPr>
        <w:rPr>
          <w:bCs/>
          <w:sz w:val="20"/>
        </w:rPr>
      </w:pPr>
    </w:p>
    <w:p w14:paraId="03930EAB" w14:textId="27A73063" w:rsidR="00583035" w:rsidRPr="00583035" w:rsidRDefault="00583035" w:rsidP="00583035">
      <w:pPr>
        <w:rPr>
          <w:bCs/>
          <w:sz w:val="20"/>
        </w:rPr>
      </w:pPr>
      <w:proofErr w:type="spellStart"/>
      <w:r w:rsidRPr="00583035">
        <w:rPr>
          <w:bCs/>
          <w:sz w:val="20"/>
        </w:rPr>
        <w:t>Rajan</w:t>
      </w:r>
      <w:proofErr w:type="spellEnd"/>
      <w:r w:rsidRPr="00583035">
        <w:rPr>
          <w:bCs/>
          <w:sz w:val="20"/>
        </w:rPr>
        <w:t xml:space="preserve">, Raghuram. 2010. </w:t>
      </w:r>
      <w:r w:rsidRPr="00583035">
        <w:rPr>
          <w:bCs/>
          <w:i/>
          <w:sz w:val="20"/>
        </w:rPr>
        <w:t xml:space="preserve">Fault Lines: How Hidden Fractures Still Threaten the World Economy. </w:t>
      </w:r>
      <w:r w:rsidRPr="00583035">
        <w:rPr>
          <w:bCs/>
          <w:sz w:val="20"/>
        </w:rPr>
        <w:t xml:space="preserve">Princeton University Press. </w:t>
      </w:r>
    </w:p>
    <w:p w14:paraId="695CB543" w14:textId="77777777" w:rsidR="00583035" w:rsidRDefault="00583035" w:rsidP="00583035">
      <w:pPr>
        <w:rPr>
          <w:bCs/>
          <w:sz w:val="20"/>
        </w:rPr>
      </w:pPr>
    </w:p>
    <w:p w14:paraId="3BA66853" w14:textId="6EAFCD1D" w:rsidR="00583035" w:rsidRPr="00583035" w:rsidRDefault="00583035" w:rsidP="00583035">
      <w:pPr>
        <w:rPr>
          <w:bCs/>
          <w:sz w:val="20"/>
        </w:rPr>
      </w:pPr>
      <w:r w:rsidRPr="00583035">
        <w:rPr>
          <w:bCs/>
          <w:sz w:val="20"/>
        </w:rPr>
        <w:t xml:space="preserve">Wolf, Martin. 2010. </w:t>
      </w:r>
      <w:r w:rsidRPr="00583035">
        <w:rPr>
          <w:bCs/>
          <w:i/>
          <w:sz w:val="20"/>
        </w:rPr>
        <w:t xml:space="preserve">Fixing Global Finance. </w:t>
      </w:r>
      <w:r w:rsidRPr="00583035">
        <w:rPr>
          <w:bCs/>
          <w:sz w:val="20"/>
        </w:rPr>
        <w:t xml:space="preserve">Baltimore: Johns Hopkins University Press. </w:t>
      </w:r>
    </w:p>
    <w:p w14:paraId="130E74B1" w14:textId="77777777" w:rsidR="00583035" w:rsidRDefault="00583035" w:rsidP="00583035">
      <w:pPr>
        <w:rPr>
          <w:sz w:val="20"/>
        </w:rPr>
      </w:pPr>
    </w:p>
    <w:p w14:paraId="79FD0673" w14:textId="24A2C28E" w:rsidR="00583035" w:rsidRPr="00583035" w:rsidRDefault="00583035" w:rsidP="00583035">
      <w:pPr>
        <w:rPr>
          <w:sz w:val="20"/>
        </w:rPr>
      </w:pPr>
      <w:r w:rsidRPr="00583035">
        <w:rPr>
          <w:sz w:val="20"/>
        </w:rPr>
        <w:t xml:space="preserve">Lynch, David. 2010. </w:t>
      </w:r>
      <w:r w:rsidRPr="00583035">
        <w:rPr>
          <w:i/>
          <w:sz w:val="20"/>
        </w:rPr>
        <w:t>When the Luck of the Irish Ran Out: the World’s Most Resilient Country and Its Struggle to Rise Again.</w:t>
      </w:r>
      <w:r w:rsidRPr="00583035">
        <w:rPr>
          <w:sz w:val="20"/>
        </w:rPr>
        <w:t xml:space="preserve"> Palgrave MacMillan.</w:t>
      </w:r>
    </w:p>
    <w:p w14:paraId="782B34FB" w14:textId="77777777" w:rsidR="00583035" w:rsidRDefault="00583035" w:rsidP="00583035">
      <w:pPr>
        <w:rPr>
          <w:sz w:val="20"/>
        </w:rPr>
      </w:pPr>
    </w:p>
    <w:p w14:paraId="7AED62DC" w14:textId="2C9F5922" w:rsidR="00583035" w:rsidRPr="00583035" w:rsidRDefault="00583035" w:rsidP="00583035">
      <w:pPr>
        <w:rPr>
          <w:sz w:val="20"/>
        </w:rPr>
      </w:pPr>
      <w:r w:rsidRPr="00583035">
        <w:rPr>
          <w:sz w:val="20"/>
        </w:rPr>
        <w:t xml:space="preserve">Reinhart, Carmen M. and Kenneth S. Rogoff. 2011. </w:t>
      </w:r>
      <w:r w:rsidRPr="00583035">
        <w:rPr>
          <w:i/>
          <w:sz w:val="20"/>
        </w:rPr>
        <w:t>This Time is Different: Eight Centuries of Financial Folly</w:t>
      </w:r>
      <w:r w:rsidRPr="00583035">
        <w:rPr>
          <w:sz w:val="20"/>
        </w:rPr>
        <w:t>. Princeton University Press.</w:t>
      </w:r>
    </w:p>
    <w:p w14:paraId="09171BFE" w14:textId="77777777" w:rsidR="00583035" w:rsidRDefault="00583035" w:rsidP="00583035">
      <w:pPr>
        <w:rPr>
          <w:sz w:val="20"/>
        </w:rPr>
      </w:pPr>
    </w:p>
    <w:p w14:paraId="7FF68023" w14:textId="2C9C73E6" w:rsidR="00583035" w:rsidRPr="00583035" w:rsidRDefault="00583035" w:rsidP="00583035">
      <w:pPr>
        <w:rPr>
          <w:sz w:val="20"/>
        </w:rPr>
      </w:pPr>
      <w:r w:rsidRPr="00583035">
        <w:rPr>
          <w:sz w:val="20"/>
        </w:rPr>
        <w:t xml:space="preserve">Cassidy, John. 2009. </w:t>
      </w:r>
      <w:r w:rsidRPr="00583035">
        <w:rPr>
          <w:i/>
          <w:sz w:val="20"/>
        </w:rPr>
        <w:t>How Markets Fail: The Logic of Economic Calamities</w:t>
      </w:r>
      <w:r w:rsidRPr="00583035">
        <w:rPr>
          <w:sz w:val="20"/>
        </w:rPr>
        <w:t xml:space="preserve">. Farrar, Straus and Giroux. </w:t>
      </w:r>
    </w:p>
    <w:p w14:paraId="5F881FED" w14:textId="77777777" w:rsidR="00583035" w:rsidRDefault="00583035" w:rsidP="00583035">
      <w:pPr>
        <w:rPr>
          <w:sz w:val="20"/>
        </w:rPr>
      </w:pPr>
    </w:p>
    <w:p w14:paraId="2E9EC669" w14:textId="5699A628" w:rsidR="00583035" w:rsidRPr="00583035" w:rsidRDefault="00583035" w:rsidP="00583035">
      <w:pPr>
        <w:rPr>
          <w:sz w:val="20"/>
        </w:rPr>
      </w:pPr>
      <w:r w:rsidRPr="00583035">
        <w:rPr>
          <w:sz w:val="20"/>
        </w:rPr>
        <w:t xml:space="preserve">Morris, Charles. 2008. </w:t>
      </w:r>
      <w:r w:rsidRPr="00583035">
        <w:rPr>
          <w:i/>
          <w:sz w:val="20"/>
        </w:rPr>
        <w:t>The Trillion Dollar Meltdown.</w:t>
      </w:r>
      <w:r w:rsidRPr="00583035">
        <w:rPr>
          <w:sz w:val="20"/>
        </w:rPr>
        <w:t xml:space="preserve"> New York: Public Affairs</w:t>
      </w:r>
    </w:p>
    <w:p w14:paraId="4C483DDE" w14:textId="77777777" w:rsidR="00583035" w:rsidRDefault="00583035" w:rsidP="00583035">
      <w:pPr>
        <w:rPr>
          <w:sz w:val="20"/>
        </w:rPr>
      </w:pPr>
    </w:p>
    <w:p w14:paraId="1C2E8230" w14:textId="043DA74F" w:rsidR="00583035" w:rsidRPr="00583035" w:rsidRDefault="00583035" w:rsidP="00583035">
      <w:pPr>
        <w:rPr>
          <w:sz w:val="20"/>
        </w:rPr>
      </w:pPr>
      <w:r w:rsidRPr="00583035">
        <w:rPr>
          <w:sz w:val="20"/>
        </w:rPr>
        <w:t xml:space="preserve">Smithers, Andrew. 2009. </w:t>
      </w:r>
      <w:r w:rsidRPr="00583035">
        <w:rPr>
          <w:i/>
          <w:sz w:val="20"/>
        </w:rPr>
        <w:t>Wall Street Revalued: Imperfect Markets and Inept Central Bankers.</w:t>
      </w:r>
      <w:r w:rsidRPr="00583035">
        <w:rPr>
          <w:sz w:val="20"/>
        </w:rPr>
        <w:t xml:space="preserve"> New York: John Wiley and Sons</w:t>
      </w:r>
    </w:p>
    <w:p w14:paraId="0F438187" w14:textId="77777777" w:rsidR="00583035" w:rsidRDefault="00583035" w:rsidP="00583035">
      <w:pPr>
        <w:rPr>
          <w:sz w:val="20"/>
        </w:rPr>
      </w:pPr>
    </w:p>
    <w:p w14:paraId="3F452F53" w14:textId="0A7A4205" w:rsidR="00583035" w:rsidRPr="00583035" w:rsidRDefault="00583035" w:rsidP="00583035">
      <w:pPr>
        <w:rPr>
          <w:sz w:val="20"/>
        </w:rPr>
      </w:pPr>
      <w:r w:rsidRPr="00583035">
        <w:rPr>
          <w:sz w:val="20"/>
        </w:rPr>
        <w:t xml:space="preserve">Fox, Justin, 2009. </w:t>
      </w:r>
      <w:r w:rsidRPr="00583035">
        <w:rPr>
          <w:i/>
          <w:sz w:val="20"/>
        </w:rPr>
        <w:t>The Myth of the Rational Market: a History of Risk, Reward, and Delusion on Wall Street</w:t>
      </w:r>
      <w:r w:rsidRPr="00583035">
        <w:rPr>
          <w:sz w:val="20"/>
        </w:rPr>
        <w:t>.  New York: Harper Business.</w:t>
      </w:r>
    </w:p>
    <w:p w14:paraId="7668FADF" w14:textId="77777777" w:rsidR="00447538" w:rsidRPr="00964770" w:rsidRDefault="00447538" w:rsidP="00447538">
      <w:pPr>
        <w:rPr>
          <w:sz w:val="20"/>
        </w:rPr>
      </w:pPr>
    </w:p>
    <w:p w14:paraId="346D3952" w14:textId="77777777" w:rsidR="00447538" w:rsidRPr="00964770" w:rsidRDefault="00447538" w:rsidP="00447538">
      <w:pPr>
        <w:rPr>
          <w:sz w:val="20"/>
        </w:rPr>
      </w:pPr>
      <w:r w:rsidRPr="00964770">
        <w:rPr>
          <w:sz w:val="20"/>
        </w:rPr>
        <w:t>The Financial Crisis Inquiry Report (by the Financial Crisis Inquiry Commission). 2011.</w:t>
      </w:r>
    </w:p>
    <w:p w14:paraId="0C10D18C" w14:textId="1733C09C" w:rsidR="00583035" w:rsidRDefault="00583035"/>
    <w:p w14:paraId="3770EAB4" w14:textId="77777777" w:rsidR="000115E1" w:rsidRDefault="000115E1"/>
    <w:p w14:paraId="37C91F8D" w14:textId="08E9CAAC" w:rsidR="00A666A4" w:rsidRPr="00583035" w:rsidRDefault="00583035">
      <w:pPr>
        <w:rPr>
          <w:b/>
          <w:sz w:val="20"/>
          <w:szCs w:val="20"/>
        </w:rPr>
      </w:pPr>
      <w:r w:rsidRPr="00583035">
        <w:rPr>
          <w:b/>
          <w:sz w:val="20"/>
          <w:szCs w:val="20"/>
        </w:rPr>
        <w:t xml:space="preserve">Optional </w:t>
      </w:r>
      <w:r w:rsidR="0099030A" w:rsidRPr="00583035">
        <w:rPr>
          <w:b/>
          <w:sz w:val="20"/>
          <w:szCs w:val="20"/>
        </w:rPr>
        <w:t xml:space="preserve">Book Reviews </w:t>
      </w:r>
      <w:r w:rsidR="00A666A4" w:rsidRPr="00583035">
        <w:rPr>
          <w:b/>
          <w:sz w:val="20"/>
          <w:szCs w:val="20"/>
        </w:rPr>
        <w:t>On the Asian Crisis</w:t>
      </w:r>
    </w:p>
    <w:p w14:paraId="691458E6" w14:textId="77777777" w:rsidR="00A666A4" w:rsidRDefault="00A666A4">
      <w:pPr>
        <w:rPr>
          <w:sz w:val="28"/>
          <w:szCs w:val="28"/>
        </w:rPr>
      </w:pPr>
    </w:p>
    <w:p w14:paraId="4CA3669E" w14:textId="77777777" w:rsidR="00A666A4" w:rsidRPr="008541E0" w:rsidRDefault="00A666A4" w:rsidP="00A666A4">
      <w:pPr>
        <w:pStyle w:val="BodyText"/>
        <w:rPr>
          <w:b w:val="0"/>
          <w:sz w:val="20"/>
        </w:rPr>
      </w:pPr>
      <w:proofErr w:type="spellStart"/>
      <w:r w:rsidRPr="008541E0">
        <w:rPr>
          <w:b w:val="0"/>
          <w:sz w:val="20"/>
        </w:rPr>
        <w:t>Pempel</w:t>
      </w:r>
      <w:proofErr w:type="spellEnd"/>
      <w:r w:rsidRPr="008541E0">
        <w:rPr>
          <w:b w:val="0"/>
          <w:sz w:val="20"/>
        </w:rPr>
        <w:t xml:space="preserve">, T.J. ed. 1999. </w:t>
      </w:r>
      <w:r w:rsidRPr="008541E0">
        <w:rPr>
          <w:b w:val="0"/>
          <w:i/>
          <w:sz w:val="20"/>
        </w:rPr>
        <w:t>The Politics of the Asian Economic Crisis</w:t>
      </w:r>
      <w:r w:rsidRPr="008541E0">
        <w:rPr>
          <w:b w:val="0"/>
          <w:sz w:val="20"/>
        </w:rPr>
        <w:t>. Ithaca: Cornell University Press, Introduction (</w:t>
      </w:r>
      <w:proofErr w:type="spellStart"/>
      <w:r w:rsidRPr="008541E0">
        <w:rPr>
          <w:b w:val="0"/>
          <w:sz w:val="20"/>
        </w:rPr>
        <w:t>Pempel</w:t>
      </w:r>
      <w:proofErr w:type="spellEnd"/>
      <w:r w:rsidRPr="008541E0">
        <w:rPr>
          <w:b w:val="0"/>
          <w:sz w:val="20"/>
        </w:rPr>
        <w:t>) and Chapter 1 (Cummings)</w:t>
      </w:r>
    </w:p>
    <w:p w14:paraId="33A486ED" w14:textId="77777777" w:rsidR="00A666A4" w:rsidRDefault="00A666A4" w:rsidP="00A666A4">
      <w:pPr>
        <w:pStyle w:val="BodyText"/>
        <w:rPr>
          <w:b w:val="0"/>
        </w:rPr>
      </w:pPr>
    </w:p>
    <w:p w14:paraId="49D90F88" w14:textId="77777777" w:rsidR="00A666A4" w:rsidRPr="00964770" w:rsidRDefault="00A666A4" w:rsidP="00A666A4">
      <w:pPr>
        <w:keepLines/>
        <w:suppressLineNumbers/>
        <w:rPr>
          <w:sz w:val="20"/>
        </w:rPr>
      </w:pPr>
      <w:r w:rsidRPr="00964770">
        <w:rPr>
          <w:sz w:val="20"/>
        </w:rPr>
        <w:t xml:space="preserve">Griffith-Jones, Stephany, Ricardo Gottschalk, and Jacques </w:t>
      </w:r>
      <w:proofErr w:type="spellStart"/>
      <w:r w:rsidRPr="00964770">
        <w:rPr>
          <w:sz w:val="20"/>
        </w:rPr>
        <w:t>Cailloux</w:t>
      </w:r>
      <w:proofErr w:type="spellEnd"/>
      <w:r w:rsidRPr="00964770">
        <w:rPr>
          <w:sz w:val="20"/>
        </w:rPr>
        <w:t xml:space="preserve"> eds. 2003. </w:t>
      </w:r>
      <w:r w:rsidRPr="00964770">
        <w:rPr>
          <w:i/>
          <w:sz w:val="20"/>
        </w:rPr>
        <w:t>International Capital Flows In Calm and Turbulent Times</w:t>
      </w:r>
      <w:r w:rsidRPr="00964770">
        <w:rPr>
          <w:sz w:val="20"/>
        </w:rPr>
        <w:t>. Ann Arbor: University of Michigan Press</w:t>
      </w:r>
    </w:p>
    <w:p w14:paraId="2735C1A7" w14:textId="77777777" w:rsidR="00A666A4" w:rsidRPr="00964770" w:rsidRDefault="00A666A4" w:rsidP="00A666A4">
      <w:pPr>
        <w:keepLines/>
        <w:suppressLineNumbers/>
        <w:rPr>
          <w:sz w:val="20"/>
        </w:rPr>
      </w:pPr>
    </w:p>
    <w:p w14:paraId="5452F710" w14:textId="77777777" w:rsidR="00A666A4" w:rsidRPr="00964770" w:rsidRDefault="00A666A4" w:rsidP="00A666A4">
      <w:pPr>
        <w:keepLines/>
        <w:suppressLineNumbers/>
        <w:rPr>
          <w:sz w:val="20"/>
        </w:rPr>
      </w:pPr>
      <w:r w:rsidRPr="00964770">
        <w:rPr>
          <w:sz w:val="20"/>
        </w:rPr>
        <w:t xml:space="preserve">Krugman, Paul. 1995. </w:t>
      </w:r>
      <w:r w:rsidRPr="00964770">
        <w:rPr>
          <w:i/>
          <w:sz w:val="20"/>
        </w:rPr>
        <w:t>Currencies and Crises</w:t>
      </w:r>
      <w:r w:rsidRPr="00964770">
        <w:rPr>
          <w:sz w:val="20"/>
        </w:rPr>
        <w:t>. Cambridge: MIT Press</w:t>
      </w:r>
    </w:p>
    <w:p w14:paraId="0DDD0106" w14:textId="77777777" w:rsidR="00A666A4" w:rsidRPr="00964770" w:rsidRDefault="00A666A4" w:rsidP="00A666A4">
      <w:pPr>
        <w:keepLines/>
        <w:suppressLineNumbers/>
        <w:rPr>
          <w:sz w:val="20"/>
        </w:rPr>
      </w:pPr>
    </w:p>
    <w:p w14:paraId="727CFF58" w14:textId="77777777" w:rsidR="00A666A4" w:rsidRPr="00964770" w:rsidRDefault="00A666A4" w:rsidP="00A666A4">
      <w:pPr>
        <w:keepLines/>
        <w:suppressLineNumbers/>
        <w:rPr>
          <w:sz w:val="20"/>
        </w:rPr>
      </w:pPr>
      <w:r w:rsidRPr="00964770">
        <w:rPr>
          <w:sz w:val="20"/>
        </w:rPr>
        <w:t xml:space="preserve">Krugman, Paul.1999. </w:t>
      </w:r>
      <w:r w:rsidRPr="00964770">
        <w:rPr>
          <w:i/>
          <w:sz w:val="20"/>
        </w:rPr>
        <w:t>The Return of Depression Economics</w:t>
      </w:r>
      <w:r w:rsidRPr="00964770">
        <w:rPr>
          <w:sz w:val="20"/>
        </w:rPr>
        <w:t>. New York: Norton and Company</w:t>
      </w:r>
    </w:p>
    <w:p w14:paraId="405CCDB4" w14:textId="77777777" w:rsidR="00A666A4" w:rsidRPr="00964770" w:rsidRDefault="00A666A4" w:rsidP="00A666A4">
      <w:pPr>
        <w:keepLines/>
        <w:suppressLineNumbers/>
        <w:rPr>
          <w:sz w:val="20"/>
        </w:rPr>
      </w:pPr>
    </w:p>
    <w:p w14:paraId="434C3A3F" w14:textId="77777777" w:rsidR="00A666A4" w:rsidRPr="00964770" w:rsidRDefault="00A666A4" w:rsidP="00A666A4">
      <w:pPr>
        <w:pStyle w:val="BodyText"/>
        <w:rPr>
          <w:b w:val="0"/>
          <w:sz w:val="20"/>
        </w:rPr>
      </w:pPr>
      <w:proofErr w:type="spellStart"/>
      <w:r w:rsidRPr="00964770">
        <w:rPr>
          <w:b w:val="0"/>
          <w:sz w:val="20"/>
        </w:rPr>
        <w:t>Lamfalussy</w:t>
      </w:r>
      <w:proofErr w:type="spellEnd"/>
      <w:r w:rsidRPr="00964770">
        <w:rPr>
          <w:b w:val="0"/>
          <w:sz w:val="20"/>
        </w:rPr>
        <w:t xml:space="preserve">, Alexander. 2000. </w:t>
      </w:r>
      <w:r w:rsidRPr="00964770">
        <w:rPr>
          <w:b w:val="0"/>
          <w:i/>
          <w:sz w:val="20"/>
        </w:rPr>
        <w:t>Financial Crises in Emerging Markets</w:t>
      </w:r>
      <w:r w:rsidRPr="00964770">
        <w:rPr>
          <w:b w:val="0"/>
          <w:sz w:val="20"/>
        </w:rPr>
        <w:t>. New Haven: Yale University Press</w:t>
      </w:r>
    </w:p>
    <w:p w14:paraId="5E636424" w14:textId="77777777" w:rsidR="00A666A4" w:rsidRPr="00964770" w:rsidRDefault="00A666A4" w:rsidP="00A666A4">
      <w:pPr>
        <w:pStyle w:val="BodyText"/>
        <w:rPr>
          <w:b w:val="0"/>
          <w:sz w:val="20"/>
        </w:rPr>
      </w:pPr>
    </w:p>
    <w:p w14:paraId="2605B071" w14:textId="77777777" w:rsidR="00A666A4" w:rsidRPr="00964770" w:rsidRDefault="00A666A4" w:rsidP="00A666A4">
      <w:pPr>
        <w:pStyle w:val="BodyText"/>
        <w:rPr>
          <w:b w:val="0"/>
          <w:sz w:val="20"/>
        </w:rPr>
      </w:pPr>
      <w:r w:rsidRPr="00964770">
        <w:rPr>
          <w:b w:val="0"/>
          <w:sz w:val="20"/>
        </w:rPr>
        <w:t xml:space="preserve">Soros, George. 1998. </w:t>
      </w:r>
      <w:r w:rsidRPr="00964770">
        <w:rPr>
          <w:b w:val="0"/>
          <w:i/>
          <w:sz w:val="20"/>
        </w:rPr>
        <w:t>The Crisis of Global Capitalism</w:t>
      </w:r>
      <w:r w:rsidRPr="00964770">
        <w:rPr>
          <w:b w:val="0"/>
          <w:sz w:val="20"/>
        </w:rPr>
        <w:t>. New York: Public Affairs</w:t>
      </w:r>
    </w:p>
    <w:p w14:paraId="434EA017" w14:textId="77777777" w:rsidR="00A666A4" w:rsidRPr="00964770" w:rsidRDefault="00A666A4" w:rsidP="00A666A4">
      <w:pPr>
        <w:pStyle w:val="BodyText"/>
        <w:rPr>
          <w:b w:val="0"/>
          <w:sz w:val="20"/>
        </w:rPr>
      </w:pPr>
    </w:p>
    <w:p w14:paraId="3A605F4F" w14:textId="77777777" w:rsidR="00A666A4" w:rsidRPr="00964770" w:rsidRDefault="00A666A4" w:rsidP="00A666A4">
      <w:pPr>
        <w:pStyle w:val="BodyText"/>
        <w:rPr>
          <w:b w:val="0"/>
          <w:sz w:val="20"/>
        </w:rPr>
      </w:pPr>
      <w:proofErr w:type="spellStart"/>
      <w:r w:rsidRPr="00964770">
        <w:rPr>
          <w:b w:val="0"/>
          <w:sz w:val="20"/>
        </w:rPr>
        <w:t>Blustein</w:t>
      </w:r>
      <w:proofErr w:type="spellEnd"/>
      <w:r w:rsidRPr="00964770">
        <w:rPr>
          <w:b w:val="0"/>
          <w:sz w:val="20"/>
        </w:rPr>
        <w:t xml:space="preserve">, Paul. 2001. </w:t>
      </w:r>
      <w:r w:rsidRPr="00964770">
        <w:rPr>
          <w:b w:val="0"/>
          <w:i/>
          <w:sz w:val="20"/>
        </w:rPr>
        <w:t>The Chastening: Inside the Crisis that Rocked the Global Financial System and Humbled the IMF</w:t>
      </w:r>
      <w:r w:rsidRPr="00964770">
        <w:rPr>
          <w:b w:val="0"/>
          <w:sz w:val="20"/>
        </w:rPr>
        <w:t>. New York: Public Affairs</w:t>
      </w:r>
    </w:p>
    <w:p w14:paraId="1E352215" w14:textId="77777777" w:rsidR="00A666A4" w:rsidRPr="00964770" w:rsidRDefault="00A666A4" w:rsidP="00A666A4">
      <w:pPr>
        <w:pStyle w:val="BodyText"/>
        <w:rPr>
          <w:b w:val="0"/>
          <w:sz w:val="20"/>
        </w:rPr>
      </w:pPr>
    </w:p>
    <w:p w14:paraId="776944EF" w14:textId="77777777" w:rsidR="00A666A4" w:rsidRPr="00964770" w:rsidRDefault="00A666A4" w:rsidP="00A666A4">
      <w:pPr>
        <w:keepLines/>
        <w:suppressLineNumbers/>
        <w:rPr>
          <w:sz w:val="20"/>
        </w:rPr>
      </w:pPr>
      <w:r w:rsidRPr="00964770">
        <w:rPr>
          <w:sz w:val="20"/>
        </w:rPr>
        <w:t xml:space="preserve">Chow, Peter C.Y. and Bates Gill, eds. 2000. </w:t>
      </w:r>
      <w:r w:rsidRPr="00964770">
        <w:rPr>
          <w:i/>
          <w:sz w:val="20"/>
        </w:rPr>
        <w:t>Weathering the Storm: Taiwan, its Neighbors, and the Asian Financial Crisis</w:t>
      </w:r>
      <w:r w:rsidRPr="00964770">
        <w:rPr>
          <w:sz w:val="20"/>
        </w:rPr>
        <w:t>. Washington DC: Brookings Institution Press</w:t>
      </w:r>
    </w:p>
    <w:p w14:paraId="1C8685B4" w14:textId="77777777" w:rsidR="00A666A4" w:rsidRPr="00964770" w:rsidRDefault="00A666A4" w:rsidP="00A666A4">
      <w:pPr>
        <w:keepLines/>
        <w:suppressLineNumbers/>
        <w:rPr>
          <w:sz w:val="20"/>
        </w:rPr>
      </w:pPr>
    </w:p>
    <w:p w14:paraId="6FC40E0C" w14:textId="77777777" w:rsidR="00A666A4" w:rsidRPr="00964770" w:rsidRDefault="00A666A4" w:rsidP="00A666A4">
      <w:pPr>
        <w:pStyle w:val="BodyText"/>
        <w:rPr>
          <w:b w:val="0"/>
          <w:sz w:val="20"/>
        </w:rPr>
      </w:pPr>
      <w:r w:rsidRPr="00964770">
        <w:rPr>
          <w:b w:val="0"/>
          <w:sz w:val="20"/>
        </w:rPr>
        <w:t xml:space="preserve">Clifford, Mark L. 1998. </w:t>
      </w:r>
      <w:r w:rsidRPr="00964770">
        <w:rPr>
          <w:b w:val="0"/>
          <w:i/>
          <w:sz w:val="20"/>
        </w:rPr>
        <w:t>Troubled Tiger: Businessmen, Bureaucrats, and Generals in South Korea</w:t>
      </w:r>
      <w:r w:rsidRPr="00964770">
        <w:rPr>
          <w:b w:val="0"/>
          <w:sz w:val="20"/>
        </w:rPr>
        <w:t>. New York: M.E. Sharpe</w:t>
      </w:r>
    </w:p>
    <w:p w14:paraId="2C4B08B5" w14:textId="77777777" w:rsidR="00E5453B" w:rsidRDefault="00E5453B">
      <w:pPr>
        <w:rPr>
          <w:sz w:val="28"/>
          <w:szCs w:val="28"/>
        </w:rPr>
      </w:pPr>
    </w:p>
    <w:p w14:paraId="06ECC9E2" w14:textId="7C43B003" w:rsidR="00E5453B" w:rsidRDefault="00E5453B">
      <w:pPr>
        <w:rPr>
          <w:sz w:val="28"/>
          <w:szCs w:val="28"/>
        </w:rPr>
      </w:pPr>
    </w:p>
    <w:p w14:paraId="4BC46038" w14:textId="77777777" w:rsidR="00583035" w:rsidRDefault="00583035">
      <w:pPr>
        <w:rPr>
          <w:sz w:val="28"/>
          <w:szCs w:val="28"/>
        </w:rPr>
      </w:pPr>
    </w:p>
    <w:p w14:paraId="06669FE1" w14:textId="1FD3CC3E" w:rsidR="0012301D" w:rsidRPr="0099030A" w:rsidRDefault="0012301D" w:rsidP="00046E03">
      <w:pPr>
        <w:rPr>
          <w:sz w:val="28"/>
          <w:szCs w:val="28"/>
        </w:rPr>
      </w:pPr>
      <w:r w:rsidRPr="00046E03">
        <w:rPr>
          <w:b/>
          <w:sz w:val="28"/>
          <w:szCs w:val="28"/>
        </w:rPr>
        <w:t>Week 1</w:t>
      </w:r>
      <w:r w:rsidR="00046E03" w:rsidRPr="00046E03">
        <w:rPr>
          <w:b/>
          <w:sz w:val="28"/>
          <w:szCs w:val="28"/>
        </w:rPr>
        <w:t>1</w:t>
      </w:r>
      <w:r w:rsidR="005310CA" w:rsidRPr="00046E03">
        <w:rPr>
          <w:b/>
          <w:sz w:val="28"/>
          <w:szCs w:val="28"/>
        </w:rPr>
        <w:t xml:space="preserve"> (</w:t>
      </w:r>
      <w:r w:rsidR="00F242A1">
        <w:rPr>
          <w:b/>
          <w:sz w:val="28"/>
          <w:szCs w:val="28"/>
        </w:rPr>
        <w:t>March 30</w:t>
      </w:r>
      <w:r w:rsidR="00C40EBA" w:rsidRPr="00046E03">
        <w:rPr>
          <w:b/>
          <w:sz w:val="28"/>
          <w:szCs w:val="28"/>
        </w:rPr>
        <w:t>)</w:t>
      </w:r>
      <w:r w:rsidRPr="00046E03">
        <w:rPr>
          <w:b/>
          <w:sz w:val="28"/>
          <w:szCs w:val="28"/>
        </w:rPr>
        <w:t>: Globalization and Chin</w:t>
      </w:r>
      <w:r w:rsidR="00C1669B" w:rsidRPr="00046E03">
        <w:rPr>
          <w:b/>
          <w:sz w:val="28"/>
          <w:szCs w:val="28"/>
        </w:rPr>
        <w:t>ese</w:t>
      </w:r>
      <w:r w:rsidR="0023040F" w:rsidRPr="00046E03">
        <w:rPr>
          <w:b/>
          <w:sz w:val="28"/>
          <w:szCs w:val="28"/>
        </w:rPr>
        <w:t xml:space="preserve"> Political Economy</w:t>
      </w:r>
      <w:r w:rsidRPr="00046E03">
        <w:rPr>
          <w:b/>
          <w:sz w:val="28"/>
          <w:szCs w:val="28"/>
        </w:rPr>
        <w:t>: a looming threat or an opportunity?</w:t>
      </w:r>
    </w:p>
    <w:p w14:paraId="2653645C" w14:textId="1B4F240B" w:rsidR="00A666A4" w:rsidRDefault="00A666A4" w:rsidP="00A666A4"/>
    <w:p w14:paraId="46267258" w14:textId="3E41B811" w:rsidR="00F242A1" w:rsidRPr="00F242A1" w:rsidRDefault="00F242A1" w:rsidP="00A666A4">
      <w:pPr>
        <w:rPr>
          <w:i/>
        </w:rPr>
      </w:pPr>
      <w:r w:rsidRPr="00F242A1">
        <w:rPr>
          <w:i/>
        </w:rPr>
        <w:t>Guiding Questions</w:t>
      </w:r>
    </w:p>
    <w:p w14:paraId="70AC060F" w14:textId="553A0942" w:rsidR="006C62B5" w:rsidRPr="00F242A1" w:rsidRDefault="006C62B5" w:rsidP="006C62B5">
      <w:pPr>
        <w:pStyle w:val="ListParagraph"/>
        <w:numPr>
          <w:ilvl w:val="0"/>
          <w:numId w:val="3"/>
        </w:numPr>
      </w:pPr>
      <w:r w:rsidRPr="00F242A1">
        <w:t>1/  How has China dealt with globalization? How has it managed it to turn into an advantage?</w:t>
      </w:r>
    </w:p>
    <w:p w14:paraId="6623DCFD" w14:textId="00BB09C8" w:rsidR="006C62B5" w:rsidRPr="00F242A1" w:rsidRDefault="006C62B5" w:rsidP="006C62B5">
      <w:pPr>
        <w:pStyle w:val="ListParagraph"/>
        <w:numPr>
          <w:ilvl w:val="0"/>
          <w:numId w:val="3"/>
        </w:numPr>
      </w:pPr>
      <w:r w:rsidRPr="00F242A1">
        <w:t xml:space="preserve">2/ </w:t>
      </w:r>
      <w:r w:rsidR="00216A52" w:rsidRPr="00F242A1">
        <w:t>W</w:t>
      </w:r>
      <w:r w:rsidRPr="00F242A1">
        <w:t xml:space="preserve">hat is the </w:t>
      </w:r>
      <w:r w:rsidR="00A666A4" w:rsidRPr="00F242A1">
        <w:t xml:space="preserve">impact </w:t>
      </w:r>
      <w:r w:rsidRPr="00F242A1">
        <w:t>of China’s Rise on the global economy?</w:t>
      </w:r>
    </w:p>
    <w:p w14:paraId="4BA71495" w14:textId="10A91409" w:rsidR="000937E0" w:rsidRPr="00F242A1" w:rsidRDefault="000937E0" w:rsidP="006C62B5">
      <w:pPr>
        <w:pStyle w:val="ListParagraph"/>
        <w:numPr>
          <w:ilvl w:val="0"/>
          <w:numId w:val="3"/>
        </w:numPr>
      </w:pPr>
      <w:r w:rsidRPr="00F242A1">
        <w:t>3/ Comparative political economy of BRI</w:t>
      </w:r>
      <w:r w:rsidR="00216A52" w:rsidRPr="00F242A1">
        <w:t xml:space="preserve"> (including variation in outcomes)</w:t>
      </w:r>
    </w:p>
    <w:p w14:paraId="2A101EB5" w14:textId="77777777" w:rsidR="002A155D" w:rsidRDefault="002A155D" w:rsidP="003764C9"/>
    <w:p w14:paraId="31C0D1B1" w14:textId="77777777" w:rsidR="00C40EBA" w:rsidRDefault="00C40EBA">
      <w:pPr>
        <w:pStyle w:val="BodyText"/>
        <w:rPr>
          <w:b w:val="0"/>
        </w:rPr>
      </w:pPr>
    </w:p>
    <w:p w14:paraId="4D3940B4" w14:textId="2D7CD2ED" w:rsidR="0012301D" w:rsidRDefault="0012301D">
      <w:pPr>
        <w:pStyle w:val="BodyText"/>
        <w:rPr>
          <w:b w:val="0"/>
          <w:u w:val="single"/>
        </w:rPr>
      </w:pPr>
      <w:r>
        <w:rPr>
          <w:b w:val="0"/>
          <w:u w:val="single"/>
        </w:rPr>
        <w:t>REQUIRED READINGS</w:t>
      </w:r>
      <w:r w:rsidR="00D84256">
        <w:rPr>
          <w:b w:val="0"/>
          <w:u w:val="single"/>
        </w:rPr>
        <w:t xml:space="preserve"> </w:t>
      </w:r>
    </w:p>
    <w:p w14:paraId="28740538" w14:textId="4AA40F7E" w:rsidR="0012301D" w:rsidRDefault="0012301D" w:rsidP="0012301D">
      <w:pPr>
        <w:pStyle w:val="BodyText"/>
        <w:rPr>
          <w:b w:val="0"/>
        </w:rPr>
      </w:pPr>
    </w:p>
    <w:p w14:paraId="629B1022" w14:textId="7D8D3138" w:rsidR="00AD28CE" w:rsidRDefault="00937EC3" w:rsidP="00AD28CE">
      <w:pPr>
        <w:spacing w:line="276" w:lineRule="auto"/>
      </w:pPr>
      <w:r w:rsidRPr="00027F51">
        <w:t xml:space="preserve">Huang, Yukon. 2017. </w:t>
      </w:r>
      <w:r w:rsidRPr="00027F51">
        <w:rPr>
          <w:i/>
        </w:rPr>
        <w:t xml:space="preserve">Cracking the China Conundrum: Why Economic Conventional Wisdom is Wrong. </w:t>
      </w:r>
      <w:r w:rsidRPr="00027F51">
        <w:t>Oxford: Oxford University Press. Chapter 3 (“Origins of China Growth Model”), pp. 28-43</w:t>
      </w:r>
      <w:r w:rsidR="00AD28CE">
        <w:t xml:space="preserve"> and</w:t>
      </w:r>
      <w:r w:rsidR="00AD28CE" w:rsidRPr="00027F51">
        <w:t xml:space="preserve"> Chapter 10 (“Cracking the China Conundrum”), pp. 180-200.</w:t>
      </w:r>
    </w:p>
    <w:p w14:paraId="2CA622A3" w14:textId="6D39B18C" w:rsidR="00AD28CE" w:rsidRDefault="00AD28CE" w:rsidP="00AD28CE">
      <w:pPr>
        <w:spacing w:line="276" w:lineRule="auto"/>
      </w:pPr>
    </w:p>
    <w:p w14:paraId="6AB67EBA" w14:textId="1387E05C" w:rsidR="00A1697D" w:rsidRPr="0066249B" w:rsidRDefault="00A1697D" w:rsidP="0066249B">
      <w:pPr>
        <w:spacing w:line="276" w:lineRule="auto"/>
      </w:pPr>
      <w:proofErr w:type="spellStart"/>
      <w:r w:rsidRPr="0066249B">
        <w:t>Heilmann</w:t>
      </w:r>
      <w:proofErr w:type="spellEnd"/>
      <w:r w:rsidRPr="0066249B">
        <w:t xml:space="preserve">, Sebastian. 2018. </w:t>
      </w:r>
      <w:r w:rsidRPr="0066249B">
        <w:rPr>
          <w:i/>
        </w:rPr>
        <w:t>Red Swan: How Unorthodox Policy-Making Facilitated China’s Rise</w:t>
      </w:r>
      <w:r w:rsidRPr="0066249B">
        <w:t>. Hong Kong: the Chinese University Press</w:t>
      </w:r>
      <w:r w:rsidR="0066249B">
        <w:t>. Introduction (</w:t>
      </w:r>
      <w:r w:rsidR="006328CC">
        <w:t>1-16) and Chapter 1 recommended (17-44, “China’s Adaptive Governance as a “Red Swan” in Comparative Politics”)</w:t>
      </w:r>
    </w:p>
    <w:p w14:paraId="6319BB77" w14:textId="77777777" w:rsidR="0066249B" w:rsidRDefault="0066249B" w:rsidP="00AD28CE">
      <w:pPr>
        <w:spacing w:line="276" w:lineRule="auto"/>
      </w:pPr>
    </w:p>
    <w:p w14:paraId="7A82D698" w14:textId="6A4C6C6F" w:rsidR="00A1697D" w:rsidRDefault="00A1697D" w:rsidP="001405B9">
      <w:pPr>
        <w:spacing w:line="276" w:lineRule="auto"/>
      </w:pPr>
      <w:proofErr w:type="spellStart"/>
      <w:r w:rsidRPr="001405B9">
        <w:t>Rozelle</w:t>
      </w:r>
      <w:proofErr w:type="spellEnd"/>
      <w:r w:rsidRPr="001405B9">
        <w:t xml:space="preserve">, Scott and Natalie Hell. 2020. </w:t>
      </w:r>
      <w:r w:rsidRPr="001405B9">
        <w:rPr>
          <w:i/>
        </w:rPr>
        <w:t>Invisible China: How the Urban-Rural Divide Threatens China’s Rise</w:t>
      </w:r>
      <w:r w:rsidRPr="001405B9">
        <w:t>. Chicago and London: The University of Chicago Press</w:t>
      </w:r>
      <w:r w:rsidR="001405B9">
        <w:t>. Introduction and Chapter 1 (pp. 1-28).</w:t>
      </w:r>
    </w:p>
    <w:p w14:paraId="10E8DB62" w14:textId="5034F825" w:rsidR="00471B71" w:rsidRDefault="00471B71" w:rsidP="001405B9">
      <w:pPr>
        <w:spacing w:line="276" w:lineRule="auto"/>
      </w:pPr>
    </w:p>
    <w:p w14:paraId="4B52E3B8" w14:textId="77777777" w:rsidR="00471B71" w:rsidRPr="00471B71" w:rsidRDefault="00471B71" w:rsidP="00471B71">
      <w:pPr>
        <w:pStyle w:val="EndNoteBibliography"/>
        <w:rPr>
          <w:rFonts w:ascii="Times" w:hAnsi="Times"/>
          <w:noProof/>
        </w:rPr>
      </w:pPr>
      <w:r w:rsidRPr="00471B71">
        <w:rPr>
          <w:rFonts w:ascii="Times" w:hAnsi="Times"/>
          <w:noProof/>
        </w:rPr>
        <w:t xml:space="preserve">Walder, Andrew. 2020. "China’s National Trajectory." In </w:t>
      </w:r>
      <w:r w:rsidRPr="00471B71">
        <w:rPr>
          <w:rFonts w:ascii="Times" w:hAnsi="Times"/>
          <w:i/>
          <w:noProof/>
        </w:rPr>
        <w:t>Fateful Decisions: Choices That Will Shape China’s Future</w:t>
      </w:r>
      <w:r w:rsidRPr="00471B71">
        <w:rPr>
          <w:rFonts w:ascii="Times" w:hAnsi="Times"/>
          <w:noProof/>
        </w:rPr>
        <w:t>, eds. Thomas Fingar and Jean C. Oi. Stanford, California: Stanford University Press, 335-357</w:t>
      </w:r>
    </w:p>
    <w:p w14:paraId="7DB04D83" w14:textId="2E5821EA" w:rsidR="001405B9" w:rsidRDefault="001405B9" w:rsidP="00AD28CE">
      <w:pPr>
        <w:spacing w:line="276" w:lineRule="auto"/>
      </w:pPr>
    </w:p>
    <w:p w14:paraId="4D55CBCA" w14:textId="011AE87E" w:rsidR="00A1697D" w:rsidRPr="00AE05A9" w:rsidRDefault="00AE05A9" w:rsidP="00AE05A9">
      <w:pPr>
        <w:spacing w:line="276" w:lineRule="auto"/>
      </w:pPr>
      <w:r w:rsidRPr="00AE05A9">
        <w:fldChar w:fldCharType="begin"/>
      </w:r>
      <w:r w:rsidR="00A1697D" w:rsidRPr="00AE05A9">
        <w:instrText xml:space="preserve"> ADDIN EN.REFLIST </w:instrText>
      </w:r>
      <w:r w:rsidRPr="00AE05A9">
        <w:fldChar w:fldCharType="separate"/>
      </w:r>
      <w:r w:rsidR="00A1697D" w:rsidRPr="00AE05A9">
        <w:t xml:space="preserve">Blustein, Paul. 2019. </w:t>
      </w:r>
      <w:r w:rsidR="00A1697D" w:rsidRPr="00AE05A9">
        <w:rPr>
          <w:i/>
        </w:rPr>
        <w:t>Schism : China, America and the Fracturing of the Global Trading System</w:t>
      </w:r>
      <w:r w:rsidR="00A1697D" w:rsidRPr="00AE05A9">
        <w:t>. Waterloo, Ontario: Centre for International Governance Innovation</w:t>
      </w:r>
      <w:r>
        <w:t>. Chapters 1 and 6 (and 7-8 optional)</w:t>
      </w:r>
    </w:p>
    <w:p w14:paraId="6F77E231" w14:textId="2F686A01" w:rsidR="00A1697D" w:rsidRDefault="00A1697D" w:rsidP="00AE05A9">
      <w:pPr>
        <w:spacing w:line="276" w:lineRule="auto"/>
      </w:pPr>
    </w:p>
    <w:p w14:paraId="3D874A8D" w14:textId="3D0445C5" w:rsidR="00A1697D" w:rsidRPr="009B5755" w:rsidRDefault="00A1697D" w:rsidP="009B5755">
      <w:pPr>
        <w:spacing w:line="276" w:lineRule="auto"/>
      </w:pPr>
      <w:r w:rsidRPr="009B5755">
        <w:t xml:space="preserve">Davis, Bob and Lingling Wei. 2020. </w:t>
      </w:r>
      <w:r w:rsidRPr="009B5755">
        <w:rPr>
          <w:i/>
        </w:rPr>
        <w:t>Superpower Showdown: How the Battle between Trump and Xi Threatens a New Cold War</w:t>
      </w:r>
      <w:r w:rsidRPr="009B5755">
        <w:t>. New York: Harper Business, an imprint of Harper Collins Publishers</w:t>
      </w:r>
      <w:r w:rsidR="009B5755">
        <w:t>. Introduction and Chapter 1 (pp.1-36).</w:t>
      </w:r>
    </w:p>
    <w:p w14:paraId="1AFE78AE" w14:textId="1FCBF40E" w:rsidR="009B5755" w:rsidRDefault="009B5755" w:rsidP="00AE05A9">
      <w:pPr>
        <w:spacing w:line="276" w:lineRule="auto"/>
      </w:pPr>
    </w:p>
    <w:p w14:paraId="6E5E91D4" w14:textId="6DB8C19C" w:rsidR="00E230B7" w:rsidRDefault="00E230B7" w:rsidP="00AE05A9">
      <w:pPr>
        <w:spacing w:line="276" w:lineRule="auto"/>
      </w:pPr>
      <w:r w:rsidRPr="00E230B7">
        <w:t>Sarsenbayev, Madi and Nicolas Veron. 2020. "European Versus American Perspectives on the Belt and Road Initiative." China &amp; World Economy 28(2):84–112</w:t>
      </w:r>
    </w:p>
    <w:p w14:paraId="44A4E58A" w14:textId="6E6A9386" w:rsidR="00E230B7" w:rsidRDefault="00E230B7" w:rsidP="00AE05A9">
      <w:pPr>
        <w:spacing w:line="276" w:lineRule="auto"/>
      </w:pPr>
    </w:p>
    <w:p w14:paraId="6A6B3559" w14:textId="77777777" w:rsidR="00422D8F" w:rsidRPr="00046E03" w:rsidRDefault="00422D8F" w:rsidP="00422D8F">
      <w:pPr>
        <w:pStyle w:val="BodyText"/>
        <w:rPr>
          <w:b w:val="0"/>
        </w:rPr>
      </w:pPr>
      <w:r w:rsidRPr="00046E03">
        <w:rPr>
          <w:b w:val="0"/>
        </w:rPr>
        <w:fldChar w:fldCharType="begin"/>
      </w:r>
      <w:r w:rsidRPr="00046E03">
        <w:rPr>
          <w:b w:val="0"/>
        </w:rPr>
        <w:instrText xml:space="preserve"> ADDIN EN.REFLIST </w:instrText>
      </w:r>
      <w:r w:rsidRPr="00046E03">
        <w:rPr>
          <w:b w:val="0"/>
        </w:rPr>
        <w:fldChar w:fldCharType="separate"/>
      </w:r>
      <w:r w:rsidRPr="00046E03">
        <w:rPr>
          <w:b w:val="0"/>
        </w:rPr>
        <w:t xml:space="preserve">Helleiner, Eric, and Hongying Wang. 2019. "The Richness of Financial Nationalism: The Case of China." </w:t>
      </w:r>
      <w:r w:rsidRPr="00046E03">
        <w:rPr>
          <w:b w:val="0"/>
          <w:i/>
        </w:rPr>
        <w:t>Pacific Affairs</w:t>
      </w:r>
      <w:r w:rsidRPr="00046E03">
        <w:rPr>
          <w:b w:val="0"/>
        </w:rPr>
        <w:t xml:space="preserve"> 92 (2): 211-234.</w:t>
      </w:r>
    </w:p>
    <w:p w14:paraId="080978C3" w14:textId="1AF81DA0" w:rsidR="00422D8F" w:rsidRPr="00AE05A9" w:rsidRDefault="00422D8F" w:rsidP="00AE05A9">
      <w:pPr>
        <w:spacing w:line="276" w:lineRule="auto"/>
      </w:pPr>
      <w:r w:rsidRPr="00046E03">
        <w:rPr>
          <w:b/>
        </w:rPr>
        <w:fldChar w:fldCharType="end"/>
      </w:r>
    </w:p>
    <w:p w14:paraId="71C6CDCD" w14:textId="1AC57EE2" w:rsidR="00AD28CE" w:rsidRPr="00532A91" w:rsidRDefault="00AE05A9" w:rsidP="00AD28CE">
      <w:pPr>
        <w:spacing w:line="276" w:lineRule="auto"/>
        <w:rPr>
          <w:lang w:val="fr-FR"/>
        </w:rPr>
      </w:pPr>
      <w:r w:rsidRPr="00AE05A9">
        <w:fldChar w:fldCharType="end"/>
      </w:r>
      <w:r w:rsidR="00AD28CE">
        <w:t>Ma, Damien (</w:t>
      </w:r>
      <w:proofErr w:type="spellStart"/>
      <w:r w:rsidR="00AD28CE">
        <w:t>MacroPolo</w:t>
      </w:r>
      <w:proofErr w:type="spellEnd"/>
      <w:r w:rsidR="00AD28CE">
        <w:t>). October 2020. “</w:t>
      </w:r>
      <w:r w:rsidR="00AD28CE" w:rsidRPr="00C261DF">
        <w:t>Forecast 2025: China Adjusts Course</w:t>
      </w:r>
      <w:r w:rsidR="00AD28CE">
        <w:t xml:space="preserve">” (focus on political economy lessons). </w:t>
      </w:r>
      <w:hyperlink r:id="rId66" w:history="1">
        <w:r w:rsidR="00AD28CE" w:rsidRPr="00532A91">
          <w:rPr>
            <w:rStyle w:val="Hyperlink"/>
            <w:lang w:val="fr-FR"/>
          </w:rPr>
          <w:t>https://macropolo.org/analysis/forecast-china-2025-adjusts-course/</w:t>
        </w:r>
      </w:hyperlink>
      <w:r w:rsidR="00AD28CE" w:rsidRPr="00532A91">
        <w:rPr>
          <w:lang w:val="fr-FR"/>
        </w:rPr>
        <w:t xml:space="preserve"> </w:t>
      </w:r>
    </w:p>
    <w:p w14:paraId="59256411" w14:textId="77777777" w:rsidR="00937EC3" w:rsidRPr="00532A91" w:rsidRDefault="00937EC3" w:rsidP="0012301D">
      <w:pPr>
        <w:pStyle w:val="BodyText"/>
        <w:rPr>
          <w:b w:val="0"/>
          <w:lang w:val="fr-FR"/>
        </w:rPr>
      </w:pPr>
    </w:p>
    <w:p w14:paraId="567B95E4" w14:textId="46E9EB20" w:rsidR="002F5DBB" w:rsidRPr="002F5DBB" w:rsidRDefault="002F5DBB" w:rsidP="002F5DBB">
      <w:pPr>
        <w:pStyle w:val="BodyText"/>
        <w:rPr>
          <w:b w:val="0"/>
          <w:bCs/>
        </w:rPr>
      </w:pPr>
      <w:r w:rsidRPr="00532A91">
        <w:rPr>
          <w:b w:val="0"/>
          <w:bCs/>
          <w:lang w:val="fr-FR"/>
        </w:rPr>
        <w:t xml:space="preserve">Tiberghien, Yves. 2020. </w:t>
      </w:r>
      <w:r w:rsidRPr="002F5DBB">
        <w:rPr>
          <w:b w:val="0"/>
          <w:bCs/>
        </w:rPr>
        <w:t>“Asia’s Rise and the Transition to a Post-Western Global Order.” In </w:t>
      </w:r>
      <w:r w:rsidRPr="002F5DBB">
        <w:rPr>
          <w:b w:val="0"/>
          <w:bCs/>
          <w:i/>
        </w:rPr>
        <w:t>Contending Views on the Decline of Western-Centric World and the Emerging Global Order in the 21st Century</w:t>
      </w:r>
      <w:r w:rsidRPr="002F5DBB">
        <w:rPr>
          <w:b w:val="0"/>
          <w:bCs/>
        </w:rPr>
        <w:t>, edited by Yun-</w:t>
      </w:r>
      <w:proofErr w:type="spellStart"/>
      <w:r w:rsidRPr="002F5DBB">
        <w:rPr>
          <w:b w:val="0"/>
          <w:bCs/>
        </w:rPr>
        <w:t>han</w:t>
      </w:r>
      <w:proofErr w:type="spellEnd"/>
      <w:r w:rsidRPr="002F5DBB">
        <w:rPr>
          <w:b w:val="0"/>
          <w:bCs/>
        </w:rPr>
        <w:t xml:space="preserve"> Chu and </w:t>
      </w:r>
      <w:proofErr w:type="spellStart"/>
      <w:r w:rsidRPr="002F5DBB">
        <w:rPr>
          <w:b w:val="0"/>
          <w:bCs/>
        </w:rPr>
        <w:t>Yongnian</w:t>
      </w:r>
      <w:proofErr w:type="spellEnd"/>
      <w:r w:rsidRPr="002F5DBB">
        <w:rPr>
          <w:b w:val="0"/>
          <w:bCs/>
        </w:rPr>
        <w:t xml:space="preserve"> Zheng. Palgrave MacMillan.</w:t>
      </w:r>
    </w:p>
    <w:p w14:paraId="13950208" w14:textId="77777777" w:rsidR="002F5DBB" w:rsidRDefault="002F5DBB" w:rsidP="0012301D">
      <w:pPr>
        <w:pStyle w:val="BodyText"/>
        <w:rPr>
          <w:b w:val="0"/>
        </w:rPr>
      </w:pPr>
    </w:p>
    <w:p w14:paraId="5A1DCC6C" w14:textId="443831F6" w:rsidR="00046E03" w:rsidRDefault="00046E03" w:rsidP="0012301D">
      <w:pPr>
        <w:pStyle w:val="BodyText"/>
        <w:rPr>
          <w:b w:val="0"/>
        </w:rPr>
      </w:pPr>
    </w:p>
    <w:p w14:paraId="3AE18555" w14:textId="4CCE6CF2" w:rsidR="00046E03" w:rsidRPr="00AD28CE" w:rsidRDefault="00AD28CE" w:rsidP="0012301D">
      <w:pPr>
        <w:pStyle w:val="BodyText"/>
        <w:rPr>
          <w:b w:val="0"/>
          <w:i/>
        </w:rPr>
      </w:pPr>
      <w:r w:rsidRPr="00AD28CE">
        <w:rPr>
          <w:b w:val="0"/>
          <w:i/>
        </w:rPr>
        <w:t>Useful Resources:</w:t>
      </w:r>
    </w:p>
    <w:p w14:paraId="26365C87" w14:textId="25A762F8" w:rsidR="00AD28CE" w:rsidRDefault="00AD28CE" w:rsidP="0012301D">
      <w:pPr>
        <w:pStyle w:val="BodyText"/>
        <w:rPr>
          <w:b w:val="0"/>
        </w:rPr>
      </w:pPr>
    </w:p>
    <w:p w14:paraId="2518EA9C" w14:textId="77777777" w:rsidR="00AD28CE" w:rsidRPr="00247BE4" w:rsidRDefault="00AD28CE" w:rsidP="00AD28CE">
      <w:pPr>
        <w:spacing w:line="276" w:lineRule="auto"/>
        <w:rPr>
          <w:b/>
          <w:bCs/>
        </w:rPr>
      </w:pPr>
      <w:r w:rsidRPr="00EB3ECC">
        <w:rPr>
          <w:b/>
        </w:rPr>
        <w:t>Infographic</w:t>
      </w:r>
      <w:r>
        <w:t xml:space="preserve"> by </w:t>
      </w:r>
      <w:r w:rsidRPr="00EB3ECC">
        <w:rPr>
          <w:i/>
        </w:rPr>
        <w:t>Visual Capitalist</w:t>
      </w:r>
      <w:r>
        <w:t xml:space="preserve">: </w:t>
      </w:r>
      <w:r w:rsidRPr="00EB3ECC">
        <w:t>“</w:t>
      </w:r>
      <w:hyperlink r:id="rId67" w:history="1">
        <w:r w:rsidRPr="00EB3ECC">
          <w:rPr>
            <w:rStyle w:val="Hyperlink"/>
            <w:bCs/>
          </w:rPr>
          <w:t>CHINA</w:t>
        </w:r>
      </w:hyperlink>
      <w:r w:rsidRPr="00EB3ECC">
        <w:rPr>
          <w:bCs/>
        </w:rPr>
        <w:t>: The People’s Republic of China: 70 Years of Economic History</w:t>
      </w:r>
      <w:r>
        <w:rPr>
          <w:bCs/>
        </w:rPr>
        <w:t xml:space="preserve">:” </w:t>
      </w:r>
      <w:hyperlink r:id="rId68" w:history="1">
        <w:r w:rsidRPr="006D5CAA">
          <w:rPr>
            <w:rStyle w:val="Hyperlink"/>
          </w:rPr>
          <w:t>https://www.visualcapitalist.com/china-economic-growth-history/</w:t>
        </w:r>
      </w:hyperlink>
      <w:r>
        <w:t xml:space="preserve"> (and other infographics on China:</w:t>
      </w:r>
      <w:r w:rsidRPr="00EB3ECC">
        <w:t xml:space="preserve"> </w:t>
      </w:r>
      <w:hyperlink r:id="rId69" w:history="1">
        <w:r w:rsidRPr="006D5CAA">
          <w:rPr>
            <w:rStyle w:val="Hyperlink"/>
          </w:rPr>
          <w:t>https://www.visualcapitalist.com/category/china/</w:t>
        </w:r>
      </w:hyperlink>
      <w:r>
        <w:t xml:space="preserve">) </w:t>
      </w:r>
    </w:p>
    <w:p w14:paraId="218C795F" w14:textId="62333B22" w:rsidR="00AD28CE" w:rsidRDefault="00AD28CE" w:rsidP="0012301D">
      <w:pPr>
        <w:pStyle w:val="BodyText"/>
        <w:rPr>
          <w:b w:val="0"/>
        </w:rPr>
      </w:pPr>
    </w:p>
    <w:p w14:paraId="0DD17504" w14:textId="77777777" w:rsidR="00AD28CE" w:rsidRPr="00E12C95" w:rsidRDefault="00AD28CE" w:rsidP="00AD28CE">
      <w:pPr>
        <w:spacing w:line="276" w:lineRule="auto"/>
      </w:pPr>
      <w:r w:rsidRPr="00E12C95">
        <w:t xml:space="preserve">McKinsey Global Institute. July 2019. “China and the world: Inside the dynamics of a changing relationship.”  </w:t>
      </w:r>
      <w:hyperlink r:id="rId70" w:history="1">
        <w:r w:rsidRPr="00E12C95">
          <w:rPr>
            <w:rStyle w:val="Hyperlink"/>
          </w:rPr>
          <w:t>https://www.mckinsey.com/featured-insights/china/china-and-the-world-inside-the-dynamics-of-a-changing-relationship</w:t>
        </w:r>
      </w:hyperlink>
    </w:p>
    <w:p w14:paraId="0A9FF185" w14:textId="77777777" w:rsidR="00AD28CE" w:rsidRDefault="00AD28CE" w:rsidP="00AD28CE">
      <w:pPr>
        <w:spacing w:line="276" w:lineRule="auto"/>
      </w:pPr>
    </w:p>
    <w:p w14:paraId="3782E096" w14:textId="32EEB4EF" w:rsidR="00AD28CE" w:rsidRDefault="00AD28CE" w:rsidP="00AD28CE">
      <w:pPr>
        <w:spacing w:line="276" w:lineRule="auto"/>
      </w:pPr>
      <w:r>
        <w:t>MGI. September 2019. “</w:t>
      </w:r>
      <w:r w:rsidRPr="00DA7E4E">
        <w:t>The future</w:t>
      </w:r>
      <w:r>
        <w:t xml:space="preserve"> </w:t>
      </w:r>
      <w:r w:rsidRPr="00DA7E4E">
        <w:t>of Asia</w:t>
      </w:r>
      <w:r>
        <w:t xml:space="preserve">: </w:t>
      </w:r>
      <w:r w:rsidRPr="00DA7E4E">
        <w:t>Asian flows and networks are defining</w:t>
      </w:r>
      <w:r>
        <w:t xml:space="preserve"> </w:t>
      </w:r>
      <w:r w:rsidRPr="00DA7E4E">
        <w:t>the next phase of globalization</w:t>
      </w:r>
      <w:r>
        <w:t xml:space="preserve">.” </w:t>
      </w:r>
      <w:hyperlink r:id="rId71" w:history="1">
        <w:r w:rsidRPr="00864E80">
          <w:rPr>
            <w:rStyle w:val="Hyperlink"/>
          </w:rPr>
          <w:t>https://www.mckinsey.com/featured-insights/future-of-asia</w:t>
        </w:r>
      </w:hyperlink>
    </w:p>
    <w:p w14:paraId="060D1D5B" w14:textId="402BF1E4" w:rsidR="00046E03" w:rsidRDefault="00046E03" w:rsidP="0012301D">
      <w:pPr>
        <w:pStyle w:val="BodyText"/>
        <w:rPr>
          <w:b w:val="0"/>
        </w:rPr>
      </w:pPr>
    </w:p>
    <w:p w14:paraId="0A2AAAE3" w14:textId="78BA320C" w:rsidR="00AD28CE" w:rsidRPr="00422D8F" w:rsidRDefault="00422D8F" w:rsidP="0012301D">
      <w:pPr>
        <w:pStyle w:val="BodyText"/>
        <w:rPr>
          <w:b w:val="0"/>
          <w:i/>
        </w:rPr>
      </w:pPr>
      <w:r w:rsidRPr="00422D8F">
        <w:rPr>
          <w:b w:val="0"/>
          <w:i/>
        </w:rPr>
        <w:t>Optional</w:t>
      </w:r>
    </w:p>
    <w:p w14:paraId="66B9684E" w14:textId="57C361FD" w:rsidR="004940CE" w:rsidRPr="004940CE" w:rsidRDefault="004940CE" w:rsidP="004940CE">
      <w:pPr>
        <w:pStyle w:val="BodyText"/>
        <w:rPr>
          <w:b w:val="0"/>
          <w:bCs/>
        </w:rPr>
      </w:pPr>
      <w:r w:rsidRPr="004940CE">
        <w:rPr>
          <w:b w:val="0"/>
        </w:rPr>
        <w:t>Chas W Freeman Jr, Brown University</w:t>
      </w:r>
      <w:r w:rsidRPr="004940CE">
        <w:rPr>
          <w:b w:val="0"/>
          <w:bCs/>
        </w:rPr>
        <w:t xml:space="preserve"> </w:t>
      </w:r>
      <w:r>
        <w:rPr>
          <w:b w:val="0"/>
          <w:bCs/>
        </w:rPr>
        <w:t>. May 9, 2021. “</w:t>
      </w:r>
      <w:r w:rsidRPr="004940CE">
        <w:rPr>
          <w:b w:val="0"/>
          <w:bCs/>
        </w:rPr>
        <w:t>Washington is playing a losing game with China</w:t>
      </w:r>
      <w:r>
        <w:rPr>
          <w:b w:val="0"/>
          <w:bCs/>
        </w:rPr>
        <w:t xml:space="preserve">” in </w:t>
      </w:r>
      <w:r>
        <w:rPr>
          <w:b w:val="0"/>
          <w:bCs/>
          <w:i/>
        </w:rPr>
        <w:t>East Asia Forum</w:t>
      </w:r>
      <w:r>
        <w:rPr>
          <w:b w:val="0"/>
          <w:bCs/>
        </w:rPr>
        <w:t xml:space="preserve">: ANU. </w:t>
      </w:r>
      <w:hyperlink r:id="rId72" w:history="1">
        <w:r w:rsidRPr="00B80731">
          <w:rPr>
            <w:rStyle w:val="Hyperlink"/>
            <w:b w:val="0"/>
            <w:bCs/>
          </w:rPr>
          <w:t>https://www.eastasiaforum.org/2021/05/09/washington-is-playing-a-losing-game-with-china/</w:t>
        </w:r>
      </w:hyperlink>
      <w:r>
        <w:rPr>
          <w:b w:val="0"/>
          <w:bCs/>
        </w:rPr>
        <w:t xml:space="preserve"> </w:t>
      </w:r>
    </w:p>
    <w:p w14:paraId="16629C63" w14:textId="77777777" w:rsidR="004940CE" w:rsidRPr="00046E03" w:rsidRDefault="004940CE" w:rsidP="0012301D">
      <w:pPr>
        <w:pStyle w:val="BodyText"/>
        <w:rPr>
          <w:b w:val="0"/>
          <w:u w:val="single"/>
        </w:rPr>
      </w:pPr>
    </w:p>
    <w:p w14:paraId="05F9084B" w14:textId="77777777" w:rsidR="0012301D" w:rsidRPr="00D84256" w:rsidRDefault="0012301D" w:rsidP="0012301D">
      <w:pPr>
        <w:pStyle w:val="BodyText"/>
        <w:rPr>
          <w:b w:val="0"/>
        </w:rPr>
      </w:pPr>
      <w:proofErr w:type="spellStart"/>
      <w:r w:rsidRPr="00D84256">
        <w:rPr>
          <w:b w:val="0"/>
        </w:rPr>
        <w:t>Branstetter</w:t>
      </w:r>
      <w:proofErr w:type="spellEnd"/>
      <w:r w:rsidRPr="00D84256">
        <w:rPr>
          <w:b w:val="0"/>
        </w:rPr>
        <w:t xml:space="preserve">, Lee and Nicholas Lardy. 2008. “China’s Embrace of Globalization,” pp. 633-682 in Brandt, Loren and Thomas Rawski, ed. </w:t>
      </w:r>
      <w:r w:rsidRPr="00D84256">
        <w:rPr>
          <w:b w:val="0"/>
          <w:i/>
        </w:rPr>
        <w:t xml:space="preserve">China’s Great Economic Transformation. </w:t>
      </w:r>
      <w:r w:rsidRPr="00D84256">
        <w:rPr>
          <w:b w:val="0"/>
        </w:rPr>
        <w:t>Cambridge: Cambridge University Press.</w:t>
      </w:r>
    </w:p>
    <w:p w14:paraId="3DBFDBA5" w14:textId="77777777" w:rsidR="0012301D" w:rsidRPr="00D84256" w:rsidRDefault="0012301D">
      <w:pPr>
        <w:pStyle w:val="BodyText"/>
        <w:rPr>
          <w:b w:val="0"/>
        </w:rPr>
      </w:pPr>
    </w:p>
    <w:p w14:paraId="09E4185D" w14:textId="77777777" w:rsidR="006C53F8" w:rsidRPr="00AD28CE" w:rsidRDefault="006C53F8" w:rsidP="006C53F8">
      <w:pPr>
        <w:pStyle w:val="BodyText"/>
        <w:rPr>
          <w:b w:val="0"/>
        </w:rPr>
      </w:pPr>
      <w:proofErr w:type="spellStart"/>
      <w:r w:rsidRPr="00AD28CE">
        <w:rPr>
          <w:b w:val="0"/>
        </w:rPr>
        <w:t>Tse</w:t>
      </w:r>
      <w:proofErr w:type="spellEnd"/>
      <w:r w:rsidRPr="00AD28CE">
        <w:rPr>
          <w:b w:val="0"/>
        </w:rPr>
        <w:t xml:space="preserve">, Edward. 2015. </w:t>
      </w:r>
      <w:r w:rsidRPr="00AD28CE">
        <w:rPr>
          <w:b w:val="0"/>
          <w:i/>
        </w:rPr>
        <w:t>China’s Disruptors: How Alibaba, Xiaomi, Tencent, and Other Companies are Changing the Rules of Business.</w:t>
      </w:r>
      <w:r w:rsidRPr="00AD28CE">
        <w:rPr>
          <w:b w:val="0"/>
        </w:rPr>
        <w:t xml:space="preserve"> Penguin Random House.  Chapters 1 (“Enterprises of Our Time”). </w:t>
      </w:r>
    </w:p>
    <w:p w14:paraId="3FA8258D" w14:textId="77777777" w:rsidR="003A4647" w:rsidRDefault="003A4647">
      <w:pPr>
        <w:pStyle w:val="BodyText"/>
        <w:rPr>
          <w:b w:val="0"/>
        </w:rPr>
      </w:pPr>
    </w:p>
    <w:p w14:paraId="30B558F5" w14:textId="77777777" w:rsidR="0012301D" w:rsidRDefault="0012301D">
      <w:pPr>
        <w:pStyle w:val="BodyText"/>
        <w:rPr>
          <w:b w:val="0"/>
        </w:rPr>
      </w:pPr>
    </w:p>
    <w:p w14:paraId="38227477" w14:textId="16B671B2" w:rsidR="0012301D" w:rsidRDefault="0012301D">
      <w:pPr>
        <w:pStyle w:val="BodyText"/>
        <w:rPr>
          <w:b w:val="0"/>
          <w:u w:val="single"/>
        </w:rPr>
      </w:pPr>
      <w:r>
        <w:rPr>
          <w:b w:val="0"/>
          <w:u w:val="single"/>
        </w:rPr>
        <w:t>OPTIONAL BOOK REVIEWS:</w:t>
      </w:r>
      <w:r w:rsidR="002A6874">
        <w:rPr>
          <w:b w:val="0"/>
          <w:u w:val="single"/>
        </w:rPr>
        <w:t xml:space="preserve"> ** Reviews of books published in the last 3-4 years can be published with the </w:t>
      </w:r>
      <w:r w:rsidR="002A6874" w:rsidRPr="002A6874">
        <w:rPr>
          <w:b w:val="0"/>
          <w:i/>
          <w:u w:val="single"/>
        </w:rPr>
        <w:t>Journal of East Asian Studies</w:t>
      </w:r>
      <w:r w:rsidR="002A6874">
        <w:rPr>
          <w:b w:val="0"/>
          <w:u w:val="single"/>
        </w:rPr>
        <w:t xml:space="preserve"> **</w:t>
      </w:r>
    </w:p>
    <w:p w14:paraId="52B570AA" w14:textId="3B8C9F02" w:rsidR="002B0B7F" w:rsidRDefault="002B0B7F">
      <w:pPr>
        <w:pStyle w:val="BodyText"/>
        <w:rPr>
          <w:b w:val="0"/>
          <w:sz w:val="20"/>
        </w:rPr>
      </w:pPr>
    </w:p>
    <w:p w14:paraId="1CBCD6C3" w14:textId="32D8F2CE" w:rsidR="006C00F7" w:rsidRDefault="006C00F7">
      <w:pPr>
        <w:pStyle w:val="BodyText"/>
        <w:rPr>
          <w:b w:val="0"/>
          <w:sz w:val="20"/>
        </w:rPr>
      </w:pPr>
      <w:r w:rsidRPr="006C00F7">
        <w:rPr>
          <w:sz w:val="20"/>
        </w:rPr>
        <w:t>Recent Chinese Political Economy</w:t>
      </w:r>
      <w:r>
        <w:rPr>
          <w:b w:val="0"/>
          <w:sz w:val="20"/>
        </w:rPr>
        <w:t xml:space="preserve"> (others available)</w:t>
      </w:r>
    </w:p>
    <w:p w14:paraId="57BD2A2A" w14:textId="15AA67F9" w:rsidR="006C00F7" w:rsidRDefault="006C00F7">
      <w:pPr>
        <w:pStyle w:val="BodyText"/>
        <w:rPr>
          <w:b w:val="0"/>
          <w:sz w:val="20"/>
        </w:rPr>
      </w:pPr>
    </w:p>
    <w:p w14:paraId="12AF17FB" w14:textId="77777777" w:rsidR="00A1697D" w:rsidRPr="005C6095" w:rsidRDefault="005C6095" w:rsidP="005C6095">
      <w:pPr>
        <w:pStyle w:val="BodyText"/>
        <w:rPr>
          <w:b w:val="0"/>
          <w:sz w:val="20"/>
        </w:rPr>
      </w:pPr>
      <w:r w:rsidRPr="005C6095">
        <w:rPr>
          <w:b w:val="0"/>
          <w:sz w:val="20"/>
        </w:rPr>
        <w:fldChar w:fldCharType="begin"/>
      </w:r>
      <w:r w:rsidR="00A1697D" w:rsidRPr="005C6095">
        <w:rPr>
          <w:b w:val="0"/>
          <w:sz w:val="20"/>
        </w:rPr>
        <w:instrText xml:space="preserve"> ADDIN EN.REFLIST </w:instrText>
      </w:r>
      <w:r w:rsidRPr="005C6095">
        <w:rPr>
          <w:b w:val="0"/>
          <w:sz w:val="20"/>
        </w:rPr>
        <w:fldChar w:fldCharType="separate"/>
      </w:r>
      <w:r w:rsidR="00A1697D" w:rsidRPr="005C6095">
        <w:rPr>
          <w:b w:val="0"/>
          <w:sz w:val="20"/>
        </w:rPr>
        <w:t xml:space="preserve">Ang, Yuen Yuen. 2016. "How China Escaped the Poverty Trap." In </w:t>
      </w:r>
      <w:r w:rsidR="00A1697D" w:rsidRPr="005C6095">
        <w:rPr>
          <w:b w:val="0"/>
          <w:i/>
          <w:sz w:val="20"/>
        </w:rPr>
        <w:t>Cornell Studies in Political Economy</w:t>
      </w:r>
      <w:r w:rsidR="00A1697D" w:rsidRPr="005C6095">
        <w:rPr>
          <w:b w:val="0"/>
          <w:sz w:val="20"/>
        </w:rPr>
        <w:t>. Ithaca, New York ; London, England: Cornell University Press,, 1 online resource (165 pages)</w:t>
      </w:r>
    </w:p>
    <w:p w14:paraId="6237C116" w14:textId="77777777" w:rsidR="00A1697D" w:rsidRPr="005C6095" w:rsidRDefault="00A1697D" w:rsidP="005C6095">
      <w:pPr>
        <w:pStyle w:val="BodyText"/>
        <w:rPr>
          <w:b w:val="0"/>
          <w:sz w:val="20"/>
        </w:rPr>
      </w:pPr>
    </w:p>
    <w:p w14:paraId="0FF75F15" w14:textId="77777777" w:rsidR="00A1697D" w:rsidRPr="005C6095" w:rsidRDefault="00A1697D" w:rsidP="005C6095">
      <w:pPr>
        <w:pStyle w:val="BodyText"/>
        <w:rPr>
          <w:b w:val="0"/>
          <w:sz w:val="20"/>
        </w:rPr>
      </w:pPr>
      <w:r w:rsidRPr="005C6095">
        <w:rPr>
          <w:b w:val="0"/>
          <w:sz w:val="20"/>
        </w:rPr>
        <w:t xml:space="preserve">Blustein, Paul. 2019. </w:t>
      </w:r>
      <w:r w:rsidRPr="005C6095">
        <w:rPr>
          <w:b w:val="0"/>
          <w:i/>
          <w:sz w:val="20"/>
        </w:rPr>
        <w:t>Schism : China, America and the Fracturing of the Global Trading System</w:t>
      </w:r>
      <w:r w:rsidRPr="005C6095">
        <w:rPr>
          <w:b w:val="0"/>
          <w:sz w:val="20"/>
        </w:rPr>
        <w:t>. Waterloo, Ontario: Centre for International Governance Innovation</w:t>
      </w:r>
    </w:p>
    <w:p w14:paraId="2007664C" w14:textId="77777777" w:rsidR="00A1697D" w:rsidRPr="005C6095" w:rsidRDefault="00A1697D" w:rsidP="005C6095">
      <w:pPr>
        <w:pStyle w:val="BodyText"/>
        <w:rPr>
          <w:b w:val="0"/>
          <w:sz w:val="20"/>
        </w:rPr>
      </w:pPr>
    </w:p>
    <w:p w14:paraId="56EC37E4" w14:textId="77777777" w:rsidR="00A1697D" w:rsidRPr="005C6095" w:rsidRDefault="00A1697D" w:rsidP="005C6095">
      <w:pPr>
        <w:pStyle w:val="BodyText"/>
        <w:rPr>
          <w:b w:val="0"/>
          <w:sz w:val="20"/>
        </w:rPr>
      </w:pPr>
      <w:r w:rsidRPr="005C6095">
        <w:rPr>
          <w:b w:val="0"/>
          <w:sz w:val="20"/>
        </w:rPr>
        <w:t xml:space="preserve">Breznitz, Dan. 2007. </w:t>
      </w:r>
      <w:r w:rsidRPr="005C6095">
        <w:rPr>
          <w:b w:val="0"/>
          <w:i/>
          <w:sz w:val="20"/>
        </w:rPr>
        <w:t>Innovation and the State: Political Choice and Strategies for Growth in Israel, Taiwan, and Ireland</w:t>
      </w:r>
      <w:r w:rsidRPr="005C6095">
        <w:rPr>
          <w:b w:val="0"/>
          <w:sz w:val="20"/>
        </w:rPr>
        <w:t>. New Haven: Yale University Press</w:t>
      </w:r>
    </w:p>
    <w:p w14:paraId="3F290E34" w14:textId="77777777" w:rsidR="00A1697D" w:rsidRPr="005C6095" w:rsidRDefault="00A1697D" w:rsidP="005C6095">
      <w:pPr>
        <w:pStyle w:val="BodyText"/>
        <w:rPr>
          <w:b w:val="0"/>
          <w:sz w:val="20"/>
        </w:rPr>
      </w:pPr>
    </w:p>
    <w:p w14:paraId="2512BBB5" w14:textId="77777777" w:rsidR="00A1697D" w:rsidRPr="005C6095" w:rsidRDefault="00A1697D" w:rsidP="005C6095">
      <w:pPr>
        <w:pStyle w:val="BodyText"/>
        <w:rPr>
          <w:b w:val="0"/>
          <w:sz w:val="20"/>
        </w:rPr>
      </w:pPr>
      <w:r w:rsidRPr="005C6095">
        <w:rPr>
          <w:b w:val="0"/>
          <w:sz w:val="20"/>
        </w:rPr>
        <w:t xml:space="preserve">Breznitz, Daniel and Michael Murphree. 2012. </w:t>
      </w:r>
      <w:r w:rsidRPr="005C6095">
        <w:rPr>
          <w:b w:val="0"/>
          <w:i/>
          <w:sz w:val="20"/>
        </w:rPr>
        <w:t>Run of the Red Queen: Government, Innovation, Globalization, and Economic Growth in China</w:t>
      </w:r>
      <w:r w:rsidRPr="005C6095">
        <w:rPr>
          <w:b w:val="0"/>
          <w:sz w:val="20"/>
        </w:rPr>
        <w:t>. New Haven: Yale University Press</w:t>
      </w:r>
    </w:p>
    <w:p w14:paraId="5AB7C7EC" w14:textId="77777777" w:rsidR="00A1697D" w:rsidRPr="005C6095" w:rsidRDefault="00A1697D" w:rsidP="005C6095">
      <w:pPr>
        <w:pStyle w:val="BodyText"/>
        <w:rPr>
          <w:b w:val="0"/>
          <w:sz w:val="20"/>
        </w:rPr>
      </w:pPr>
    </w:p>
    <w:p w14:paraId="577D9947" w14:textId="77777777" w:rsidR="00A1697D" w:rsidRPr="005C6095" w:rsidRDefault="00A1697D" w:rsidP="005C6095">
      <w:pPr>
        <w:pStyle w:val="BodyText"/>
        <w:rPr>
          <w:b w:val="0"/>
          <w:sz w:val="20"/>
        </w:rPr>
      </w:pPr>
      <w:r w:rsidRPr="005C6095">
        <w:rPr>
          <w:b w:val="0"/>
          <w:sz w:val="20"/>
        </w:rPr>
        <w:t xml:space="preserve">Davis, Bob and Lingling Wei. 2020. </w:t>
      </w:r>
      <w:r w:rsidRPr="005C6095">
        <w:rPr>
          <w:b w:val="0"/>
          <w:i/>
          <w:sz w:val="20"/>
        </w:rPr>
        <w:t>Superpower Showdown: How the Battle between Trump and Xi Threatens a New Cold War</w:t>
      </w:r>
      <w:r w:rsidRPr="005C6095">
        <w:rPr>
          <w:b w:val="0"/>
          <w:sz w:val="20"/>
        </w:rPr>
        <w:t>. New York: Harper Business, an imprint of Harper Collins Publishers</w:t>
      </w:r>
    </w:p>
    <w:p w14:paraId="086E0BE4" w14:textId="77777777" w:rsidR="00A1697D" w:rsidRPr="005C6095" w:rsidRDefault="00A1697D" w:rsidP="005C6095">
      <w:pPr>
        <w:pStyle w:val="BodyText"/>
        <w:rPr>
          <w:b w:val="0"/>
          <w:sz w:val="20"/>
        </w:rPr>
      </w:pPr>
    </w:p>
    <w:p w14:paraId="00CAEE2B" w14:textId="77777777" w:rsidR="00A1697D" w:rsidRPr="005C6095" w:rsidRDefault="00A1697D" w:rsidP="005C6095">
      <w:pPr>
        <w:pStyle w:val="BodyText"/>
        <w:rPr>
          <w:b w:val="0"/>
          <w:sz w:val="20"/>
        </w:rPr>
      </w:pPr>
      <w:r w:rsidRPr="005C6095">
        <w:rPr>
          <w:b w:val="0"/>
          <w:sz w:val="20"/>
        </w:rPr>
        <w:t xml:space="preserve">Economy, Elizabeth C. 2018. </w:t>
      </w:r>
      <w:r w:rsidRPr="005C6095">
        <w:rPr>
          <w:b w:val="0"/>
          <w:i/>
          <w:sz w:val="20"/>
        </w:rPr>
        <w:t>The Third Revolution: Xi Jinping and the New Chinese State</w:t>
      </w:r>
      <w:r w:rsidRPr="005C6095">
        <w:rPr>
          <w:b w:val="0"/>
          <w:sz w:val="20"/>
        </w:rPr>
        <w:t>. New York: Oxford University Press</w:t>
      </w:r>
    </w:p>
    <w:p w14:paraId="041F8DEA" w14:textId="77777777" w:rsidR="00A1697D" w:rsidRPr="005C6095" w:rsidRDefault="00A1697D" w:rsidP="005C6095">
      <w:pPr>
        <w:pStyle w:val="BodyText"/>
        <w:rPr>
          <w:b w:val="0"/>
          <w:sz w:val="20"/>
        </w:rPr>
      </w:pPr>
    </w:p>
    <w:p w14:paraId="4993F684" w14:textId="77777777" w:rsidR="00A1697D" w:rsidRPr="005C6095" w:rsidRDefault="00A1697D" w:rsidP="005C6095">
      <w:pPr>
        <w:pStyle w:val="BodyText"/>
        <w:rPr>
          <w:b w:val="0"/>
          <w:sz w:val="20"/>
        </w:rPr>
      </w:pPr>
      <w:r w:rsidRPr="005C6095">
        <w:rPr>
          <w:b w:val="0"/>
          <w:sz w:val="20"/>
        </w:rPr>
        <w:t xml:space="preserve">Fingar, Thomas and Jean C. Oi. 2020. </w:t>
      </w:r>
      <w:r w:rsidRPr="005C6095">
        <w:rPr>
          <w:b w:val="0"/>
          <w:i/>
          <w:sz w:val="20"/>
        </w:rPr>
        <w:t>Fateful Decisions: Choices That Will Shape China’s Future</w:t>
      </w:r>
      <w:r w:rsidRPr="005C6095">
        <w:rPr>
          <w:b w:val="0"/>
          <w:sz w:val="20"/>
        </w:rPr>
        <w:t>. Stanford, California: Stanford University Press</w:t>
      </w:r>
    </w:p>
    <w:p w14:paraId="4C65073E" w14:textId="77777777" w:rsidR="00A1697D" w:rsidRPr="005C6095" w:rsidRDefault="00A1697D" w:rsidP="005C6095">
      <w:pPr>
        <w:pStyle w:val="BodyText"/>
        <w:rPr>
          <w:b w:val="0"/>
          <w:sz w:val="20"/>
        </w:rPr>
      </w:pPr>
    </w:p>
    <w:p w14:paraId="5AD3B595" w14:textId="77777777" w:rsidR="00A1697D" w:rsidRPr="005C6095" w:rsidRDefault="00A1697D" w:rsidP="005C6095">
      <w:pPr>
        <w:pStyle w:val="BodyText"/>
        <w:rPr>
          <w:b w:val="0"/>
          <w:sz w:val="20"/>
        </w:rPr>
      </w:pPr>
      <w:r w:rsidRPr="005C6095">
        <w:rPr>
          <w:b w:val="0"/>
          <w:sz w:val="20"/>
        </w:rPr>
        <w:t xml:space="preserve">Heilmann, Sebastian. 2018. </w:t>
      </w:r>
      <w:r w:rsidRPr="005C6095">
        <w:rPr>
          <w:b w:val="0"/>
          <w:i/>
          <w:sz w:val="20"/>
        </w:rPr>
        <w:t>Red Swan: How Unorthodox Policy-Making Facilitated China’s Rise</w:t>
      </w:r>
      <w:r w:rsidRPr="005C6095">
        <w:rPr>
          <w:b w:val="0"/>
          <w:sz w:val="20"/>
        </w:rPr>
        <w:t>. Hong Kong: the Chinese University Press</w:t>
      </w:r>
    </w:p>
    <w:p w14:paraId="06E9E9BA" w14:textId="77777777" w:rsidR="00A1697D" w:rsidRPr="005C6095" w:rsidRDefault="00A1697D" w:rsidP="005C6095">
      <w:pPr>
        <w:pStyle w:val="BodyText"/>
        <w:rPr>
          <w:b w:val="0"/>
          <w:sz w:val="20"/>
        </w:rPr>
      </w:pPr>
    </w:p>
    <w:p w14:paraId="56B83AD1" w14:textId="77777777" w:rsidR="00A1697D" w:rsidRPr="005C6095" w:rsidRDefault="00A1697D" w:rsidP="005C6095">
      <w:pPr>
        <w:pStyle w:val="BodyText"/>
        <w:rPr>
          <w:b w:val="0"/>
          <w:sz w:val="20"/>
        </w:rPr>
      </w:pPr>
      <w:r w:rsidRPr="005C6095">
        <w:rPr>
          <w:b w:val="0"/>
          <w:sz w:val="20"/>
        </w:rPr>
        <w:t xml:space="preserve">Hsueh, Roselyn. 2011. </w:t>
      </w:r>
      <w:r w:rsidRPr="005C6095">
        <w:rPr>
          <w:b w:val="0"/>
          <w:i/>
          <w:sz w:val="20"/>
        </w:rPr>
        <w:t>China’s Regulatory State</w:t>
      </w:r>
      <w:r w:rsidRPr="005C6095">
        <w:rPr>
          <w:b w:val="0"/>
          <w:sz w:val="20"/>
        </w:rPr>
        <w:t>. Ithaca, NY: Cornell University Press</w:t>
      </w:r>
    </w:p>
    <w:p w14:paraId="74B5513E" w14:textId="77777777" w:rsidR="00A1697D" w:rsidRPr="005C6095" w:rsidRDefault="00A1697D" w:rsidP="005C6095">
      <w:pPr>
        <w:pStyle w:val="BodyText"/>
        <w:rPr>
          <w:b w:val="0"/>
          <w:sz w:val="20"/>
        </w:rPr>
      </w:pPr>
    </w:p>
    <w:p w14:paraId="6AFAB83F" w14:textId="77777777" w:rsidR="00A1697D" w:rsidRPr="005C6095" w:rsidRDefault="00A1697D" w:rsidP="005C6095">
      <w:pPr>
        <w:pStyle w:val="BodyText"/>
        <w:rPr>
          <w:b w:val="0"/>
          <w:sz w:val="20"/>
        </w:rPr>
      </w:pPr>
      <w:r w:rsidRPr="005C6095">
        <w:rPr>
          <w:b w:val="0"/>
          <w:sz w:val="20"/>
        </w:rPr>
        <w:t xml:space="preserve">Huang, Yukon. 2017. </w:t>
      </w:r>
      <w:r w:rsidRPr="005C6095">
        <w:rPr>
          <w:b w:val="0"/>
          <w:i/>
          <w:sz w:val="20"/>
        </w:rPr>
        <w:t>Cracking the China Conundrum: Why Conventional Economic Wisdom Is Wrong</w:t>
      </w:r>
      <w:r w:rsidRPr="005C6095">
        <w:rPr>
          <w:b w:val="0"/>
          <w:sz w:val="20"/>
        </w:rPr>
        <w:t>. New York: Oxford University Press</w:t>
      </w:r>
    </w:p>
    <w:p w14:paraId="2F7B4B7D" w14:textId="77777777" w:rsidR="00A1697D" w:rsidRPr="005C6095" w:rsidRDefault="00A1697D" w:rsidP="005C6095">
      <w:pPr>
        <w:pStyle w:val="BodyText"/>
        <w:rPr>
          <w:b w:val="0"/>
          <w:sz w:val="20"/>
        </w:rPr>
      </w:pPr>
    </w:p>
    <w:p w14:paraId="280BC4F7" w14:textId="77777777" w:rsidR="00A1697D" w:rsidRPr="005C6095" w:rsidRDefault="00A1697D" w:rsidP="005C6095">
      <w:pPr>
        <w:pStyle w:val="BodyText"/>
        <w:rPr>
          <w:b w:val="0"/>
          <w:sz w:val="20"/>
        </w:rPr>
      </w:pPr>
      <w:r w:rsidRPr="005C6095">
        <w:rPr>
          <w:b w:val="0"/>
          <w:sz w:val="20"/>
        </w:rPr>
        <w:t xml:space="preserve">Lardy, Nicholas R. 2019. </w:t>
      </w:r>
      <w:r w:rsidRPr="005C6095">
        <w:rPr>
          <w:b w:val="0"/>
          <w:i/>
          <w:sz w:val="20"/>
        </w:rPr>
        <w:t>The State Strikes Back</w:t>
      </w:r>
      <w:r w:rsidRPr="005C6095">
        <w:rPr>
          <w:b w:val="0"/>
          <w:sz w:val="20"/>
        </w:rPr>
        <w:t>. Washington, DC: Peterson Institute for International Economics</w:t>
      </w:r>
    </w:p>
    <w:p w14:paraId="6690074D" w14:textId="77777777" w:rsidR="00A1697D" w:rsidRPr="005C6095" w:rsidRDefault="00A1697D" w:rsidP="005C6095">
      <w:pPr>
        <w:pStyle w:val="BodyText"/>
        <w:rPr>
          <w:b w:val="0"/>
          <w:sz w:val="20"/>
        </w:rPr>
      </w:pPr>
    </w:p>
    <w:p w14:paraId="3E75116E" w14:textId="77777777" w:rsidR="00A1697D" w:rsidRPr="005C6095" w:rsidRDefault="00A1697D" w:rsidP="005C6095">
      <w:pPr>
        <w:pStyle w:val="BodyText"/>
        <w:rPr>
          <w:b w:val="0"/>
          <w:sz w:val="20"/>
        </w:rPr>
      </w:pPr>
      <w:r w:rsidRPr="005C6095">
        <w:rPr>
          <w:b w:val="0"/>
          <w:sz w:val="20"/>
        </w:rPr>
        <w:t xml:space="preserve">Magnus, George. 2018. </w:t>
      </w:r>
      <w:r w:rsidRPr="005C6095">
        <w:rPr>
          <w:b w:val="0"/>
          <w:i/>
          <w:sz w:val="20"/>
        </w:rPr>
        <w:t>Red Flags: Why Xi’s China Is in Jeopardy</w:t>
      </w:r>
      <w:r w:rsidRPr="005C6095">
        <w:rPr>
          <w:b w:val="0"/>
          <w:sz w:val="20"/>
        </w:rPr>
        <w:t>. New Heaven: Yale University Press</w:t>
      </w:r>
    </w:p>
    <w:p w14:paraId="2C2A777D" w14:textId="77777777" w:rsidR="00A1697D" w:rsidRPr="005C6095" w:rsidRDefault="00A1697D" w:rsidP="005C6095">
      <w:pPr>
        <w:pStyle w:val="BodyText"/>
        <w:rPr>
          <w:b w:val="0"/>
          <w:sz w:val="20"/>
        </w:rPr>
      </w:pPr>
    </w:p>
    <w:p w14:paraId="7436B7AB" w14:textId="77777777" w:rsidR="00A1697D" w:rsidRPr="005C6095" w:rsidRDefault="00A1697D" w:rsidP="005C6095">
      <w:pPr>
        <w:pStyle w:val="BodyText"/>
        <w:rPr>
          <w:b w:val="0"/>
          <w:sz w:val="20"/>
        </w:rPr>
      </w:pPr>
      <w:r w:rsidRPr="005C6095">
        <w:rPr>
          <w:b w:val="0"/>
          <w:sz w:val="20"/>
        </w:rPr>
        <w:t xml:space="preserve">Minzner, Carl. 2018. </w:t>
      </w:r>
      <w:r w:rsidRPr="005C6095">
        <w:rPr>
          <w:b w:val="0"/>
          <w:i/>
          <w:sz w:val="20"/>
        </w:rPr>
        <w:t>End of an Era : How China's Authoritarian Revival Is Undermining Its Rise</w:t>
      </w:r>
      <w:r w:rsidRPr="005C6095">
        <w:rPr>
          <w:b w:val="0"/>
          <w:sz w:val="20"/>
        </w:rPr>
        <w:t>. Oxford: Oxford University Press</w:t>
      </w:r>
    </w:p>
    <w:p w14:paraId="72312357" w14:textId="77777777" w:rsidR="00A1697D" w:rsidRPr="005C6095" w:rsidRDefault="00A1697D" w:rsidP="005C6095">
      <w:pPr>
        <w:pStyle w:val="BodyText"/>
        <w:rPr>
          <w:b w:val="0"/>
          <w:sz w:val="20"/>
        </w:rPr>
      </w:pPr>
    </w:p>
    <w:p w14:paraId="6225A322" w14:textId="77777777" w:rsidR="00A1697D" w:rsidRPr="005C6095" w:rsidRDefault="00A1697D" w:rsidP="005C6095">
      <w:pPr>
        <w:pStyle w:val="BodyText"/>
        <w:rPr>
          <w:b w:val="0"/>
          <w:sz w:val="20"/>
        </w:rPr>
      </w:pPr>
      <w:r w:rsidRPr="005C6095">
        <w:rPr>
          <w:b w:val="0"/>
          <w:sz w:val="20"/>
        </w:rPr>
        <w:t xml:space="preserve">Norris, William J. 2016. </w:t>
      </w:r>
      <w:r w:rsidRPr="005C6095">
        <w:rPr>
          <w:b w:val="0"/>
          <w:i/>
          <w:sz w:val="20"/>
        </w:rPr>
        <w:t>Chinese Economic Statecraft: Commercial Actors, Grand Strategy, and State Control</w:t>
      </w:r>
      <w:r w:rsidRPr="005C6095">
        <w:rPr>
          <w:b w:val="0"/>
          <w:sz w:val="20"/>
        </w:rPr>
        <w:t>. Ithaca, NY: Cornell University Press</w:t>
      </w:r>
    </w:p>
    <w:p w14:paraId="58F04A28" w14:textId="77777777" w:rsidR="00A1697D" w:rsidRPr="005C6095" w:rsidRDefault="00A1697D" w:rsidP="005C6095">
      <w:pPr>
        <w:pStyle w:val="BodyText"/>
        <w:rPr>
          <w:b w:val="0"/>
          <w:sz w:val="20"/>
        </w:rPr>
      </w:pPr>
    </w:p>
    <w:p w14:paraId="1559D592" w14:textId="77777777" w:rsidR="00A1697D" w:rsidRPr="005C6095" w:rsidRDefault="00A1697D" w:rsidP="005C6095">
      <w:pPr>
        <w:pStyle w:val="BodyText"/>
        <w:rPr>
          <w:b w:val="0"/>
          <w:sz w:val="20"/>
        </w:rPr>
      </w:pPr>
      <w:r w:rsidRPr="005C6095">
        <w:rPr>
          <w:b w:val="0"/>
          <w:sz w:val="20"/>
        </w:rPr>
        <w:t xml:space="preserve">Orlik, Thomas. 2020. </w:t>
      </w:r>
      <w:r w:rsidRPr="005C6095">
        <w:rPr>
          <w:b w:val="0"/>
          <w:i/>
          <w:sz w:val="20"/>
        </w:rPr>
        <w:t>China: The Bubble That Never Pops</w:t>
      </w:r>
      <w:r w:rsidRPr="005C6095">
        <w:rPr>
          <w:b w:val="0"/>
          <w:sz w:val="20"/>
        </w:rPr>
        <w:t>. New York: New York University Press</w:t>
      </w:r>
    </w:p>
    <w:p w14:paraId="3263113D" w14:textId="77777777" w:rsidR="00A1697D" w:rsidRPr="005C6095" w:rsidRDefault="00A1697D" w:rsidP="005C6095">
      <w:pPr>
        <w:pStyle w:val="BodyText"/>
        <w:rPr>
          <w:b w:val="0"/>
          <w:sz w:val="20"/>
        </w:rPr>
      </w:pPr>
    </w:p>
    <w:p w14:paraId="1D992AC7" w14:textId="77777777" w:rsidR="00A1697D" w:rsidRPr="005C6095" w:rsidRDefault="00A1697D" w:rsidP="005C6095">
      <w:pPr>
        <w:pStyle w:val="BodyText"/>
        <w:rPr>
          <w:b w:val="0"/>
          <w:sz w:val="20"/>
        </w:rPr>
      </w:pPr>
      <w:r w:rsidRPr="005C6095">
        <w:rPr>
          <w:b w:val="0"/>
          <w:sz w:val="20"/>
        </w:rPr>
        <w:t xml:space="preserve">Overholt, William H. 2018. </w:t>
      </w:r>
      <w:r w:rsidRPr="005C6095">
        <w:rPr>
          <w:b w:val="0"/>
          <w:i/>
          <w:sz w:val="20"/>
        </w:rPr>
        <w:t>China’s Crisis of Success</w:t>
      </w:r>
      <w:r w:rsidRPr="005C6095">
        <w:rPr>
          <w:b w:val="0"/>
          <w:sz w:val="20"/>
        </w:rPr>
        <w:t>. Cambridge: Cambridge  University Press</w:t>
      </w:r>
    </w:p>
    <w:p w14:paraId="180AD110" w14:textId="77777777" w:rsidR="00A1697D" w:rsidRPr="005C6095" w:rsidRDefault="00A1697D" w:rsidP="005C6095">
      <w:pPr>
        <w:pStyle w:val="BodyText"/>
        <w:rPr>
          <w:b w:val="0"/>
          <w:sz w:val="20"/>
        </w:rPr>
      </w:pPr>
    </w:p>
    <w:p w14:paraId="72031233" w14:textId="77777777" w:rsidR="00A1697D" w:rsidRPr="005C6095" w:rsidRDefault="00A1697D" w:rsidP="005C6095">
      <w:pPr>
        <w:pStyle w:val="BodyText"/>
        <w:rPr>
          <w:b w:val="0"/>
          <w:sz w:val="20"/>
        </w:rPr>
      </w:pPr>
      <w:r w:rsidRPr="005C6095">
        <w:rPr>
          <w:b w:val="0"/>
          <w:sz w:val="20"/>
        </w:rPr>
        <w:t xml:space="preserve">Rozelle, Scott and Natalie Hell. 2020. </w:t>
      </w:r>
      <w:r w:rsidRPr="005C6095">
        <w:rPr>
          <w:b w:val="0"/>
          <w:i/>
          <w:sz w:val="20"/>
        </w:rPr>
        <w:t>Invisible China: How the Urban-Rural Divide Threatens China’s Rise</w:t>
      </w:r>
      <w:r w:rsidRPr="005C6095">
        <w:rPr>
          <w:b w:val="0"/>
          <w:sz w:val="20"/>
        </w:rPr>
        <w:t>. Chicago and London: The University of Chicago Press</w:t>
      </w:r>
    </w:p>
    <w:p w14:paraId="7ADE21FD" w14:textId="77777777" w:rsidR="00A1697D" w:rsidRPr="005C6095" w:rsidRDefault="00A1697D" w:rsidP="005C6095">
      <w:pPr>
        <w:pStyle w:val="BodyText"/>
        <w:rPr>
          <w:b w:val="0"/>
          <w:sz w:val="20"/>
        </w:rPr>
      </w:pPr>
    </w:p>
    <w:p w14:paraId="36CAE3AB" w14:textId="77777777" w:rsidR="00A1697D" w:rsidRPr="005C6095" w:rsidRDefault="00A1697D" w:rsidP="005C6095">
      <w:pPr>
        <w:pStyle w:val="BodyText"/>
        <w:rPr>
          <w:b w:val="0"/>
          <w:sz w:val="20"/>
        </w:rPr>
      </w:pPr>
      <w:r w:rsidRPr="005C6095">
        <w:rPr>
          <w:b w:val="0"/>
          <w:sz w:val="20"/>
        </w:rPr>
        <w:t xml:space="preserve">Schuman, Michael. 2020. </w:t>
      </w:r>
      <w:r w:rsidRPr="005C6095">
        <w:rPr>
          <w:b w:val="0"/>
          <w:i/>
          <w:sz w:val="20"/>
        </w:rPr>
        <w:t>Superpower Interrupted</w:t>
      </w:r>
      <w:r w:rsidRPr="005C6095">
        <w:rPr>
          <w:b w:val="0"/>
          <w:sz w:val="20"/>
        </w:rPr>
        <w:t>. New York: Hachette Book Group</w:t>
      </w:r>
    </w:p>
    <w:p w14:paraId="1C2967BC" w14:textId="03C4A2BE" w:rsidR="00A1697D" w:rsidRDefault="00A1697D" w:rsidP="005C6095">
      <w:pPr>
        <w:pStyle w:val="BodyText"/>
        <w:rPr>
          <w:b w:val="0"/>
          <w:sz w:val="20"/>
        </w:rPr>
      </w:pPr>
    </w:p>
    <w:p w14:paraId="180D116C" w14:textId="77777777" w:rsidR="00342F04" w:rsidRPr="00342F04" w:rsidRDefault="002D6319" w:rsidP="00342F04">
      <w:pPr>
        <w:pStyle w:val="BodyText"/>
        <w:rPr>
          <w:sz w:val="20"/>
        </w:rPr>
      </w:pPr>
      <w:hyperlink r:id="rId73" w:tgtFrame="_blank" w:history="1">
        <w:r w:rsidR="00342F04" w:rsidRPr="00342F04">
          <w:rPr>
            <w:rStyle w:val="Hyperlink"/>
            <w:sz w:val="20"/>
          </w:rPr>
          <w:t>China and the West</w:t>
        </w:r>
      </w:hyperlink>
    </w:p>
    <w:p w14:paraId="486208AB" w14:textId="77777777" w:rsidR="00342F04" w:rsidRPr="00342F04" w:rsidRDefault="00342F04" w:rsidP="00342F04">
      <w:pPr>
        <w:pStyle w:val="BodyText"/>
        <w:rPr>
          <w:sz w:val="20"/>
        </w:rPr>
      </w:pPr>
      <w:r w:rsidRPr="00342F04">
        <w:rPr>
          <w:sz w:val="20"/>
        </w:rPr>
        <w:t>www.elgaronline.com</w:t>
      </w:r>
    </w:p>
    <w:p w14:paraId="2D4FA1D9" w14:textId="73F356F1" w:rsidR="00CE09CD" w:rsidRPr="00CE09CD" w:rsidRDefault="00342F04" w:rsidP="00342F04">
      <w:pPr>
        <w:pStyle w:val="BodyText"/>
        <w:rPr>
          <w:sz w:val="20"/>
        </w:rPr>
      </w:pPr>
      <w:r w:rsidRPr="00342F04">
        <w:rPr>
          <w:b w:val="0"/>
          <w:sz w:val="20"/>
        </w:rPr>
        <w:t>"China and the West" published on 22 Apr 2021 by Edward Elgar Publishing.</w:t>
      </w:r>
      <w:hyperlink r:id="rId74" w:history="1">
        <w:r w:rsidR="00CE09CD" w:rsidRPr="00CE09CD">
          <w:rPr>
            <w:rStyle w:val="Hyperlink"/>
            <w:sz w:val="20"/>
          </w:rPr>
          <w:br/>
          <w:t>https://www.elgaronline.com/view/edcoll/9781800374973/9781800374973.xml?rskey=MVW5gx&amp;result=1</w:t>
        </w:r>
      </w:hyperlink>
    </w:p>
    <w:p w14:paraId="7D33911E" w14:textId="201C012F" w:rsidR="00D341FD" w:rsidRDefault="005C6095">
      <w:pPr>
        <w:pStyle w:val="BodyText"/>
        <w:rPr>
          <w:b w:val="0"/>
          <w:sz w:val="20"/>
        </w:rPr>
      </w:pPr>
      <w:r w:rsidRPr="005C6095">
        <w:rPr>
          <w:b w:val="0"/>
          <w:sz w:val="20"/>
        </w:rPr>
        <w:fldChar w:fldCharType="end"/>
      </w:r>
    </w:p>
    <w:p w14:paraId="6D6632B3" w14:textId="77777777" w:rsidR="00342F04" w:rsidRDefault="00342F04">
      <w:pPr>
        <w:pStyle w:val="BodyText"/>
        <w:rPr>
          <w:b w:val="0"/>
          <w:sz w:val="20"/>
        </w:rPr>
      </w:pPr>
    </w:p>
    <w:p w14:paraId="6574E6BC" w14:textId="62A8E4F4" w:rsidR="006C00F7" w:rsidRPr="006C00F7" w:rsidRDefault="006C00F7" w:rsidP="006C00F7">
      <w:pPr>
        <w:pStyle w:val="BodyText"/>
        <w:rPr>
          <w:sz w:val="20"/>
        </w:rPr>
      </w:pPr>
      <w:r w:rsidRPr="006C00F7">
        <w:rPr>
          <w:sz w:val="20"/>
        </w:rPr>
        <w:t>Belt and Road Initiatives (others available)</w:t>
      </w:r>
    </w:p>
    <w:p w14:paraId="0A35BD82" w14:textId="637F2F22" w:rsidR="006C00F7" w:rsidRDefault="006C00F7" w:rsidP="006C00F7">
      <w:pPr>
        <w:pStyle w:val="BodyText"/>
        <w:rPr>
          <w:b w:val="0"/>
          <w:sz w:val="20"/>
        </w:rPr>
      </w:pPr>
    </w:p>
    <w:p w14:paraId="1272F515" w14:textId="77777777" w:rsidR="00875ECF" w:rsidRPr="00A5064B" w:rsidRDefault="00A5064B" w:rsidP="00A5064B">
      <w:pPr>
        <w:pStyle w:val="BodyText"/>
        <w:rPr>
          <w:b w:val="0"/>
          <w:sz w:val="20"/>
        </w:rPr>
      </w:pPr>
      <w:r w:rsidRPr="00A5064B">
        <w:rPr>
          <w:sz w:val="20"/>
        </w:rPr>
        <w:fldChar w:fldCharType="begin"/>
      </w:r>
      <w:r w:rsidR="00875ECF" w:rsidRPr="00A5064B">
        <w:rPr>
          <w:sz w:val="20"/>
        </w:rPr>
        <w:instrText xml:space="preserve"> ADDIN EN.REFLIST </w:instrText>
      </w:r>
      <w:r w:rsidRPr="00A5064B">
        <w:rPr>
          <w:sz w:val="20"/>
        </w:rPr>
        <w:fldChar w:fldCharType="separate"/>
      </w:r>
      <w:r w:rsidR="00875ECF" w:rsidRPr="00A5064B">
        <w:rPr>
          <w:b w:val="0"/>
          <w:sz w:val="20"/>
        </w:rPr>
        <w:t xml:space="preserve">Maçães, Bruno. 2018. </w:t>
      </w:r>
      <w:r w:rsidR="00875ECF" w:rsidRPr="00A5064B">
        <w:rPr>
          <w:b w:val="0"/>
          <w:i/>
          <w:sz w:val="20"/>
        </w:rPr>
        <w:t>The Dawn of Eurasia: On the Trail of the New World Order</w:t>
      </w:r>
      <w:r w:rsidR="00875ECF" w:rsidRPr="00A5064B">
        <w:rPr>
          <w:b w:val="0"/>
          <w:sz w:val="20"/>
        </w:rPr>
        <w:t>: Allen Lane / Penguin</w:t>
      </w:r>
    </w:p>
    <w:p w14:paraId="5F30D981" w14:textId="77777777" w:rsidR="00875ECF" w:rsidRPr="00A5064B" w:rsidRDefault="00875ECF" w:rsidP="00A5064B">
      <w:pPr>
        <w:pStyle w:val="BodyText"/>
        <w:rPr>
          <w:b w:val="0"/>
          <w:sz w:val="20"/>
        </w:rPr>
      </w:pPr>
    </w:p>
    <w:p w14:paraId="70151C04" w14:textId="77777777" w:rsidR="00875ECF" w:rsidRPr="00A5064B" w:rsidRDefault="00875ECF" w:rsidP="00A5064B">
      <w:pPr>
        <w:pStyle w:val="BodyText"/>
        <w:rPr>
          <w:b w:val="0"/>
          <w:sz w:val="20"/>
        </w:rPr>
      </w:pPr>
      <w:r w:rsidRPr="00A5064B">
        <w:rPr>
          <w:b w:val="0"/>
          <w:sz w:val="20"/>
        </w:rPr>
        <w:t xml:space="preserve">Maçães, Bruno. 2020. </w:t>
      </w:r>
      <w:r w:rsidRPr="00A5064B">
        <w:rPr>
          <w:b w:val="0"/>
          <w:i/>
          <w:sz w:val="20"/>
        </w:rPr>
        <w:t>Belt and Road: A Chinese World Order</w:t>
      </w:r>
      <w:r w:rsidRPr="00A5064B">
        <w:rPr>
          <w:b w:val="0"/>
          <w:sz w:val="20"/>
        </w:rPr>
        <w:t>. Oxford: Oxford University Press</w:t>
      </w:r>
    </w:p>
    <w:p w14:paraId="74E0A80E" w14:textId="77777777" w:rsidR="00875ECF" w:rsidRPr="00A5064B" w:rsidRDefault="00875ECF" w:rsidP="00A5064B">
      <w:pPr>
        <w:pStyle w:val="BodyText"/>
        <w:rPr>
          <w:sz w:val="20"/>
        </w:rPr>
      </w:pPr>
    </w:p>
    <w:p w14:paraId="5759B241" w14:textId="5E8454FB" w:rsidR="00A1697D" w:rsidRPr="00D341FD" w:rsidRDefault="00A5064B" w:rsidP="00D341FD">
      <w:pPr>
        <w:pStyle w:val="BodyText"/>
        <w:rPr>
          <w:b w:val="0"/>
          <w:sz w:val="20"/>
        </w:rPr>
      </w:pPr>
      <w:r w:rsidRPr="00A5064B">
        <w:rPr>
          <w:b w:val="0"/>
          <w:sz w:val="20"/>
        </w:rPr>
        <w:fldChar w:fldCharType="end"/>
      </w:r>
      <w:r w:rsidR="00D341FD" w:rsidRPr="00D341FD">
        <w:rPr>
          <w:b w:val="0"/>
          <w:sz w:val="20"/>
        </w:rPr>
        <w:fldChar w:fldCharType="begin"/>
      </w:r>
      <w:r w:rsidR="00A1697D" w:rsidRPr="00D341FD">
        <w:rPr>
          <w:b w:val="0"/>
          <w:sz w:val="20"/>
        </w:rPr>
        <w:instrText xml:space="preserve"> ADDIN EN.REFLIST </w:instrText>
      </w:r>
      <w:r w:rsidR="00D341FD" w:rsidRPr="00D341FD">
        <w:rPr>
          <w:b w:val="0"/>
          <w:sz w:val="20"/>
        </w:rPr>
        <w:fldChar w:fldCharType="separate"/>
      </w:r>
      <w:r w:rsidR="00A1697D" w:rsidRPr="00D341FD">
        <w:rPr>
          <w:b w:val="0"/>
          <w:sz w:val="20"/>
        </w:rPr>
        <w:t xml:space="preserve">Brady, Anne-Marie. 2017. </w:t>
      </w:r>
      <w:r w:rsidR="00A1697D" w:rsidRPr="00D341FD">
        <w:rPr>
          <w:b w:val="0"/>
          <w:i/>
          <w:sz w:val="20"/>
        </w:rPr>
        <w:t>China as a Polar Great Power</w:t>
      </w:r>
      <w:r w:rsidR="00A1697D" w:rsidRPr="00D341FD">
        <w:rPr>
          <w:b w:val="0"/>
          <w:sz w:val="20"/>
        </w:rPr>
        <w:t>. Cambridge: Cambridge University Press</w:t>
      </w:r>
    </w:p>
    <w:p w14:paraId="27185AB4" w14:textId="77777777" w:rsidR="00A1697D" w:rsidRPr="00D341FD" w:rsidRDefault="00A1697D" w:rsidP="00D341FD">
      <w:pPr>
        <w:pStyle w:val="BodyText"/>
        <w:rPr>
          <w:b w:val="0"/>
          <w:sz w:val="20"/>
        </w:rPr>
      </w:pPr>
    </w:p>
    <w:p w14:paraId="6C5C853A" w14:textId="79D960A5" w:rsidR="00A1697D" w:rsidRPr="00D341FD" w:rsidRDefault="00A1697D" w:rsidP="00D341FD">
      <w:pPr>
        <w:pStyle w:val="BodyText"/>
        <w:rPr>
          <w:b w:val="0"/>
          <w:sz w:val="20"/>
        </w:rPr>
      </w:pPr>
      <w:r w:rsidRPr="00D341FD">
        <w:rPr>
          <w:b w:val="0"/>
          <w:sz w:val="20"/>
        </w:rPr>
        <w:t xml:space="preserve">Brown, Kerry. 2019. </w:t>
      </w:r>
      <w:r w:rsidRPr="00D341FD">
        <w:rPr>
          <w:b w:val="0"/>
          <w:i/>
          <w:sz w:val="20"/>
        </w:rPr>
        <w:t>The Future of U</w:t>
      </w:r>
      <w:r w:rsidR="003F3C64">
        <w:rPr>
          <w:b w:val="0"/>
          <w:i/>
          <w:sz w:val="20"/>
        </w:rPr>
        <w:t>K</w:t>
      </w:r>
      <w:r w:rsidRPr="00D341FD">
        <w:rPr>
          <w:b w:val="0"/>
          <w:i/>
          <w:sz w:val="20"/>
        </w:rPr>
        <w:t xml:space="preserve"> - China Relations</w:t>
      </w:r>
      <w:r w:rsidRPr="00D341FD">
        <w:rPr>
          <w:b w:val="0"/>
          <w:sz w:val="20"/>
        </w:rPr>
        <w:t>. Newcastle upon Tyne: Agenda Publishing</w:t>
      </w:r>
    </w:p>
    <w:p w14:paraId="346FFA1B" w14:textId="77777777" w:rsidR="00A1697D" w:rsidRPr="00D341FD" w:rsidRDefault="00A1697D" w:rsidP="00D341FD">
      <w:pPr>
        <w:pStyle w:val="BodyText"/>
        <w:rPr>
          <w:b w:val="0"/>
          <w:sz w:val="20"/>
        </w:rPr>
      </w:pPr>
    </w:p>
    <w:p w14:paraId="46DAB759" w14:textId="49D354E7" w:rsidR="00A1697D" w:rsidRPr="00532A91" w:rsidRDefault="00A1697D" w:rsidP="00D341FD">
      <w:pPr>
        <w:pStyle w:val="BodyText"/>
        <w:rPr>
          <w:b w:val="0"/>
          <w:sz w:val="20"/>
          <w:lang w:val="fr-FR"/>
        </w:rPr>
      </w:pPr>
      <w:r w:rsidRPr="00D341FD">
        <w:rPr>
          <w:b w:val="0"/>
          <w:sz w:val="20"/>
        </w:rPr>
        <w:t xml:space="preserve">Calder, Kent E. 2019. </w:t>
      </w:r>
      <w:r w:rsidRPr="00D341FD">
        <w:rPr>
          <w:b w:val="0"/>
          <w:i/>
          <w:sz w:val="20"/>
        </w:rPr>
        <w:t>Super Continent: The Logic of Eurasian Integration</w:t>
      </w:r>
      <w:r w:rsidRPr="00D341FD">
        <w:rPr>
          <w:b w:val="0"/>
          <w:sz w:val="20"/>
        </w:rPr>
        <w:t xml:space="preserve">. </w:t>
      </w:r>
      <w:r w:rsidRPr="00532A91">
        <w:rPr>
          <w:b w:val="0"/>
          <w:sz w:val="20"/>
          <w:lang w:val="fr-FR"/>
        </w:rPr>
        <w:t>Stanford: Stanford University Press</w:t>
      </w:r>
    </w:p>
    <w:p w14:paraId="4B6CEF9E" w14:textId="2D31681A" w:rsidR="00264E1C" w:rsidRPr="00532A91" w:rsidRDefault="00264E1C" w:rsidP="00D341FD">
      <w:pPr>
        <w:pStyle w:val="BodyText"/>
        <w:rPr>
          <w:b w:val="0"/>
          <w:sz w:val="20"/>
          <w:lang w:val="fr-FR"/>
        </w:rPr>
      </w:pPr>
    </w:p>
    <w:p w14:paraId="5B736FE8" w14:textId="7BEAE522" w:rsidR="00264E1C" w:rsidRPr="00532A91" w:rsidRDefault="00264E1C" w:rsidP="00D341FD">
      <w:pPr>
        <w:pStyle w:val="BodyText"/>
        <w:rPr>
          <w:b w:val="0"/>
          <w:sz w:val="20"/>
        </w:rPr>
      </w:pPr>
      <w:r w:rsidRPr="00264E1C">
        <w:rPr>
          <w:b w:val="0"/>
          <w:sz w:val="20"/>
          <w:lang w:val="fr-FR"/>
        </w:rPr>
        <w:t xml:space="preserve">Albagli, Claude. 2020. </w:t>
      </w:r>
      <w:r w:rsidRPr="00264E1C">
        <w:rPr>
          <w:b w:val="0"/>
          <w:i/>
          <w:sz w:val="20"/>
          <w:lang w:val="fr-FR"/>
        </w:rPr>
        <w:t xml:space="preserve">Les </w:t>
      </w:r>
      <w:r>
        <w:rPr>
          <w:b w:val="0"/>
          <w:i/>
          <w:sz w:val="20"/>
          <w:lang w:val="fr-FR"/>
        </w:rPr>
        <w:t xml:space="preserve">routes de la soie ne </w:t>
      </w:r>
      <w:r w:rsidR="00CF33BC" w:rsidRPr="00A5064B">
        <w:rPr>
          <w:b w:val="0"/>
          <w:i/>
          <w:sz w:val="20"/>
          <w:lang w:val="fr-FR"/>
        </w:rPr>
        <w:t>mènent</w:t>
      </w:r>
      <w:r>
        <w:rPr>
          <w:b w:val="0"/>
          <w:i/>
          <w:sz w:val="20"/>
          <w:lang w:val="fr-FR"/>
        </w:rPr>
        <w:t xml:space="preserve"> pas ou l'on croit…</w:t>
      </w:r>
      <w:r>
        <w:rPr>
          <w:b w:val="0"/>
          <w:sz w:val="20"/>
          <w:lang w:val="fr-FR"/>
        </w:rPr>
        <w:t xml:space="preserve"> </w:t>
      </w:r>
      <w:r w:rsidRPr="00532A91">
        <w:rPr>
          <w:b w:val="0"/>
          <w:sz w:val="20"/>
        </w:rPr>
        <w:t>Paris: l'Harmattan.</w:t>
      </w:r>
    </w:p>
    <w:p w14:paraId="4FB8AD7E" w14:textId="77777777" w:rsidR="00A1697D" w:rsidRPr="00532A91" w:rsidRDefault="00A1697D" w:rsidP="00D341FD">
      <w:pPr>
        <w:pStyle w:val="BodyText"/>
        <w:rPr>
          <w:b w:val="0"/>
          <w:sz w:val="20"/>
        </w:rPr>
      </w:pPr>
    </w:p>
    <w:p w14:paraId="7AE4A4A5" w14:textId="77777777" w:rsidR="00A1697D" w:rsidRPr="00D341FD" w:rsidRDefault="00A1697D" w:rsidP="00D341FD">
      <w:pPr>
        <w:pStyle w:val="BodyText"/>
        <w:rPr>
          <w:b w:val="0"/>
          <w:sz w:val="20"/>
        </w:rPr>
      </w:pPr>
      <w:r w:rsidRPr="00D341FD">
        <w:rPr>
          <w:b w:val="0"/>
          <w:sz w:val="20"/>
        </w:rPr>
        <w:t xml:space="preserve">Drache, Daniel, A.T. Kingsmith and Duan Qi. 2019. </w:t>
      </w:r>
      <w:r w:rsidRPr="00D341FD">
        <w:rPr>
          <w:b w:val="0"/>
          <w:i/>
          <w:sz w:val="20"/>
        </w:rPr>
        <w:t>One Road, Many Dreams: China’s Bold Plan to Remake the Global Economy</w:t>
      </w:r>
      <w:r w:rsidRPr="00D341FD">
        <w:rPr>
          <w:b w:val="0"/>
          <w:sz w:val="20"/>
        </w:rPr>
        <w:t>. London: Bloomsbury Publishing</w:t>
      </w:r>
    </w:p>
    <w:p w14:paraId="308D4108" w14:textId="77777777" w:rsidR="00A1697D" w:rsidRPr="00D341FD" w:rsidRDefault="00A1697D" w:rsidP="00D341FD">
      <w:pPr>
        <w:pStyle w:val="BodyText"/>
        <w:rPr>
          <w:b w:val="0"/>
          <w:sz w:val="20"/>
        </w:rPr>
      </w:pPr>
    </w:p>
    <w:p w14:paraId="3604A9BF" w14:textId="77777777" w:rsidR="00A1697D" w:rsidRPr="00D341FD" w:rsidRDefault="00A1697D" w:rsidP="00D341FD">
      <w:pPr>
        <w:pStyle w:val="BodyText"/>
        <w:rPr>
          <w:b w:val="0"/>
          <w:sz w:val="20"/>
        </w:rPr>
      </w:pPr>
      <w:r w:rsidRPr="00D341FD">
        <w:rPr>
          <w:b w:val="0"/>
          <w:sz w:val="20"/>
        </w:rPr>
        <w:t xml:space="preserve">Emmerson, Donald K. ed. 2020. </w:t>
      </w:r>
      <w:r w:rsidRPr="00D341FD">
        <w:rPr>
          <w:b w:val="0"/>
          <w:i/>
          <w:sz w:val="20"/>
        </w:rPr>
        <w:t>The Deer and the Dragon: Southeast Asia and China in the 21st Century</w:t>
      </w:r>
      <w:r w:rsidRPr="00D341FD">
        <w:rPr>
          <w:b w:val="0"/>
          <w:sz w:val="20"/>
        </w:rPr>
        <w:t>. Stanford: Walter H. Shorenstein Asia-Pacific Research Center</w:t>
      </w:r>
    </w:p>
    <w:p w14:paraId="6BF0D60E" w14:textId="77777777" w:rsidR="00A1697D" w:rsidRPr="00D341FD" w:rsidRDefault="00A1697D" w:rsidP="00D341FD">
      <w:pPr>
        <w:pStyle w:val="BodyText"/>
        <w:rPr>
          <w:b w:val="0"/>
          <w:sz w:val="20"/>
        </w:rPr>
      </w:pPr>
    </w:p>
    <w:p w14:paraId="1150D6D8" w14:textId="77777777" w:rsidR="00A1697D" w:rsidRPr="00D341FD" w:rsidRDefault="00A1697D" w:rsidP="00D341FD">
      <w:pPr>
        <w:pStyle w:val="BodyText"/>
        <w:rPr>
          <w:b w:val="0"/>
          <w:sz w:val="20"/>
        </w:rPr>
      </w:pPr>
      <w:r w:rsidRPr="00D341FD">
        <w:rPr>
          <w:b w:val="0"/>
          <w:sz w:val="20"/>
        </w:rPr>
        <w:t xml:space="preserve">Fingar, Thomas and Jean C. Oi. 2020. </w:t>
      </w:r>
      <w:r w:rsidRPr="00D341FD">
        <w:rPr>
          <w:b w:val="0"/>
          <w:i/>
          <w:sz w:val="20"/>
        </w:rPr>
        <w:t>Fateful Decisions: Choices That Will Shape China’s Future</w:t>
      </w:r>
      <w:r w:rsidRPr="00D341FD">
        <w:rPr>
          <w:b w:val="0"/>
          <w:sz w:val="20"/>
        </w:rPr>
        <w:t>. Stanford, California: Stanford University Press</w:t>
      </w:r>
    </w:p>
    <w:p w14:paraId="654EC467" w14:textId="77777777" w:rsidR="00A1697D" w:rsidRPr="00D341FD" w:rsidRDefault="00A1697D" w:rsidP="00D341FD">
      <w:pPr>
        <w:pStyle w:val="BodyText"/>
        <w:rPr>
          <w:b w:val="0"/>
          <w:sz w:val="20"/>
        </w:rPr>
      </w:pPr>
    </w:p>
    <w:p w14:paraId="19D19C81" w14:textId="77777777" w:rsidR="00A1697D" w:rsidRPr="00D341FD" w:rsidRDefault="00A1697D" w:rsidP="00D341FD">
      <w:pPr>
        <w:pStyle w:val="BodyText"/>
        <w:rPr>
          <w:b w:val="0"/>
          <w:sz w:val="20"/>
        </w:rPr>
      </w:pPr>
      <w:r w:rsidRPr="00D341FD">
        <w:rPr>
          <w:b w:val="0"/>
          <w:sz w:val="20"/>
        </w:rPr>
        <w:t xml:space="preserve">Goh, Evelyn ed. 2016. </w:t>
      </w:r>
      <w:r w:rsidRPr="00D341FD">
        <w:rPr>
          <w:b w:val="0"/>
          <w:i/>
          <w:sz w:val="20"/>
        </w:rPr>
        <w:t>Rising China’s Influence in Developing Asia</w:t>
      </w:r>
      <w:r w:rsidRPr="00D341FD">
        <w:rPr>
          <w:b w:val="0"/>
          <w:sz w:val="20"/>
        </w:rPr>
        <w:t>. Oxford: Oxford University Press</w:t>
      </w:r>
    </w:p>
    <w:p w14:paraId="196DC8B9" w14:textId="77777777" w:rsidR="00A1697D" w:rsidRPr="00D341FD" w:rsidRDefault="00A1697D" w:rsidP="00D341FD">
      <w:pPr>
        <w:pStyle w:val="BodyText"/>
        <w:rPr>
          <w:b w:val="0"/>
          <w:sz w:val="20"/>
        </w:rPr>
      </w:pPr>
    </w:p>
    <w:p w14:paraId="23BA1C1A" w14:textId="77777777" w:rsidR="00A1697D" w:rsidRPr="00D341FD" w:rsidRDefault="00A1697D" w:rsidP="00D341FD">
      <w:pPr>
        <w:pStyle w:val="BodyText"/>
        <w:rPr>
          <w:b w:val="0"/>
          <w:sz w:val="20"/>
        </w:rPr>
      </w:pPr>
      <w:r w:rsidRPr="00D341FD">
        <w:rPr>
          <w:b w:val="0"/>
          <w:sz w:val="20"/>
        </w:rPr>
        <w:t xml:space="preserve">Hiebert, Murray. 2020. </w:t>
      </w:r>
      <w:r w:rsidRPr="00D341FD">
        <w:rPr>
          <w:b w:val="0"/>
          <w:i/>
          <w:sz w:val="20"/>
        </w:rPr>
        <w:t>Under Beijing’s Shadow: Southeast Asia’s China Challenge</w:t>
      </w:r>
      <w:r w:rsidRPr="00D341FD">
        <w:rPr>
          <w:b w:val="0"/>
          <w:sz w:val="20"/>
        </w:rPr>
        <w:t>. Lanham, Boulder, New York, and London: Rowman &amp; Littlefield</w:t>
      </w:r>
    </w:p>
    <w:p w14:paraId="35D4E272" w14:textId="77777777" w:rsidR="00A1697D" w:rsidRPr="00D341FD" w:rsidRDefault="00A1697D" w:rsidP="00D341FD">
      <w:pPr>
        <w:pStyle w:val="BodyText"/>
        <w:rPr>
          <w:b w:val="0"/>
          <w:sz w:val="20"/>
        </w:rPr>
      </w:pPr>
    </w:p>
    <w:p w14:paraId="42FFF074" w14:textId="77777777" w:rsidR="00A1697D" w:rsidRPr="00D341FD" w:rsidRDefault="00A1697D" w:rsidP="00D341FD">
      <w:pPr>
        <w:pStyle w:val="BodyText"/>
        <w:rPr>
          <w:b w:val="0"/>
          <w:sz w:val="20"/>
        </w:rPr>
      </w:pPr>
      <w:r w:rsidRPr="00D341FD">
        <w:rPr>
          <w:b w:val="0"/>
          <w:sz w:val="20"/>
        </w:rPr>
        <w:t xml:space="preserve">HIllman, Jonathan E. 2020. </w:t>
      </w:r>
      <w:r w:rsidRPr="00D341FD">
        <w:rPr>
          <w:b w:val="0"/>
          <w:i/>
          <w:sz w:val="20"/>
        </w:rPr>
        <w:t>The Emperor’s New Road: China and the Project of the Century</w:t>
      </w:r>
      <w:r w:rsidRPr="00D341FD">
        <w:rPr>
          <w:b w:val="0"/>
          <w:sz w:val="20"/>
        </w:rPr>
        <w:t>. New Heaven and London: Yale University Press</w:t>
      </w:r>
    </w:p>
    <w:p w14:paraId="6FB85F17" w14:textId="77777777" w:rsidR="00A1697D" w:rsidRPr="00D341FD" w:rsidRDefault="00A1697D" w:rsidP="00D341FD">
      <w:pPr>
        <w:pStyle w:val="BodyText"/>
        <w:rPr>
          <w:b w:val="0"/>
          <w:sz w:val="20"/>
        </w:rPr>
      </w:pPr>
    </w:p>
    <w:p w14:paraId="0F24E41A" w14:textId="77777777" w:rsidR="00A1697D" w:rsidRPr="00D341FD" w:rsidRDefault="00A1697D" w:rsidP="00D341FD">
      <w:pPr>
        <w:pStyle w:val="BodyText"/>
        <w:rPr>
          <w:b w:val="0"/>
          <w:sz w:val="20"/>
        </w:rPr>
      </w:pPr>
      <w:r w:rsidRPr="00D341FD">
        <w:rPr>
          <w:b w:val="0"/>
          <w:sz w:val="20"/>
        </w:rPr>
        <w:t xml:space="preserve">Johnston, Christopher K. 2016. "President Xi Jinping's "Belt and Road Initiative": A Practical Assessment of the Chinese Communist Party's Roadmap for China's Global Resurgence." In </w:t>
      </w:r>
      <w:r w:rsidRPr="00D341FD">
        <w:rPr>
          <w:b w:val="0"/>
          <w:i/>
          <w:sz w:val="20"/>
        </w:rPr>
        <w:t xml:space="preserve">A Report of the CSIS Freeman Chair in China Studies </w:t>
      </w:r>
      <w:r w:rsidRPr="00D341FD">
        <w:rPr>
          <w:b w:val="0"/>
          <w:sz w:val="20"/>
        </w:rPr>
        <w:t>Washington, D.C.: Center for Strategic and International Studies (CSIS), 1-36</w:t>
      </w:r>
    </w:p>
    <w:p w14:paraId="154F7EE8" w14:textId="77777777" w:rsidR="00A1697D" w:rsidRPr="00D341FD" w:rsidRDefault="00A1697D" w:rsidP="00D341FD">
      <w:pPr>
        <w:pStyle w:val="BodyText"/>
        <w:rPr>
          <w:b w:val="0"/>
          <w:sz w:val="20"/>
        </w:rPr>
      </w:pPr>
    </w:p>
    <w:p w14:paraId="25C44C5F" w14:textId="77777777" w:rsidR="00A1697D" w:rsidRPr="00D341FD" w:rsidRDefault="00A1697D" w:rsidP="00D341FD">
      <w:pPr>
        <w:pStyle w:val="BodyText"/>
        <w:rPr>
          <w:b w:val="0"/>
          <w:sz w:val="20"/>
        </w:rPr>
      </w:pPr>
      <w:r w:rsidRPr="00D341FD">
        <w:rPr>
          <w:b w:val="0"/>
          <w:sz w:val="20"/>
        </w:rPr>
        <w:t xml:space="preserve">Kaplan, Robert D. 2018. </w:t>
      </w:r>
      <w:r w:rsidRPr="00D341FD">
        <w:rPr>
          <w:b w:val="0"/>
          <w:i/>
          <w:sz w:val="20"/>
        </w:rPr>
        <w:t>The Return of Marco Polo’s World: War, Strategy, and American Interests in the Twenty-First Century</w:t>
      </w:r>
      <w:r w:rsidRPr="00D341FD">
        <w:rPr>
          <w:b w:val="0"/>
          <w:sz w:val="20"/>
        </w:rPr>
        <w:t>. New York: Random House</w:t>
      </w:r>
    </w:p>
    <w:p w14:paraId="76B293ED" w14:textId="77777777" w:rsidR="00A1697D" w:rsidRPr="00D341FD" w:rsidRDefault="00A1697D" w:rsidP="00D341FD">
      <w:pPr>
        <w:pStyle w:val="BodyText"/>
        <w:rPr>
          <w:b w:val="0"/>
          <w:sz w:val="20"/>
        </w:rPr>
      </w:pPr>
    </w:p>
    <w:p w14:paraId="3BE1ECE0" w14:textId="77777777" w:rsidR="00A1697D" w:rsidRPr="00D341FD" w:rsidRDefault="00A1697D" w:rsidP="00D341FD">
      <w:pPr>
        <w:pStyle w:val="BodyText"/>
        <w:rPr>
          <w:b w:val="0"/>
          <w:sz w:val="20"/>
        </w:rPr>
      </w:pPr>
      <w:r w:rsidRPr="00D341FD">
        <w:rPr>
          <w:b w:val="0"/>
          <w:sz w:val="20"/>
        </w:rPr>
        <w:t xml:space="preserve">Markey, Daniel S. 2020. </w:t>
      </w:r>
      <w:r w:rsidRPr="00D341FD">
        <w:rPr>
          <w:b w:val="0"/>
          <w:i/>
          <w:sz w:val="20"/>
        </w:rPr>
        <w:t>China’s Western Horizon: Beijing and the New Geopolitics of Eurasia</w:t>
      </w:r>
      <w:r w:rsidRPr="00D341FD">
        <w:rPr>
          <w:b w:val="0"/>
          <w:sz w:val="20"/>
        </w:rPr>
        <w:t>. New York: Oxford University Press</w:t>
      </w:r>
    </w:p>
    <w:p w14:paraId="654917ED" w14:textId="77777777" w:rsidR="00A1697D" w:rsidRPr="00D341FD" w:rsidRDefault="00A1697D" w:rsidP="00D341FD">
      <w:pPr>
        <w:pStyle w:val="BodyText"/>
        <w:rPr>
          <w:b w:val="0"/>
          <w:sz w:val="20"/>
        </w:rPr>
      </w:pPr>
    </w:p>
    <w:p w14:paraId="4027D509" w14:textId="7A6C4F2D" w:rsidR="00A1697D" w:rsidRPr="00D341FD" w:rsidRDefault="00A1697D" w:rsidP="00D341FD">
      <w:pPr>
        <w:pStyle w:val="BodyText"/>
        <w:rPr>
          <w:b w:val="0"/>
          <w:sz w:val="20"/>
        </w:rPr>
      </w:pPr>
      <w:r w:rsidRPr="00D341FD">
        <w:rPr>
          <w:b w:val="0"/>
          <w:sz w:val="20"/>
        </w:rPr>
        <w:t>M</w:t>
      </w:r>
      <w:r w:rsidR="00D341FD">
        <w:rPr>
          <w:b w:val="0"/>
          <w:sz w:val="20"/>
        </w:rPr>
        <w:t>i</w:t>
      </w:r>
      <w:r w:rsidRPr="00D341FD">
        <w:rPr>
          <w:b w:val="0"/>
          <w:sz w:val="20"/>
        </w:rPr>
        <w:t xml:space="preserve">ller, Tom. 2017. </w:t>
      </w:r>
      <w:r w:rsidRPr="00D341FD">
        <w:rPr>
          <w:b w:val="0"/>
          <w:i/>
          <w:sz w:val="20"/>
        </w:rPr>
        <w:t>China’s Asian Dream: Empire Building Along the New Silk Road</w:t>
      </w:r>
      <w:r w:rsidRPr="00D341FD">
        <w:rPr>
          <w:b w:val="0"/>
          <w:sz w:val="20"/>
        </w:rPr>
        <w:t>. London: Zed</w:t>
      </w:r>
    </w:p>
    <w:p w14:paraId="5324905C" w14:textId="77777777" w:rsidR="00A1697D" w:rsidRPr="00D341FD" w:rsidRDefault="00A1697D" w:rsidP="00D341FD">
      <w:pPr>
        <w:pStyle w:val="BodyText"/>
        <w:rPr>
          <w:b w:val="0"/>
          <w:sz w:val="20"/>
        </w:rPr>
      </w:pPr>
    </w:p>
    <w:p w14:paraId="3CC30E4F" w14:textId="77777777" w:rsidR="00A1697D" w:rsidRPr="00D341FD" w:rsidRDefault="00A1697D" w:rsidP="00D341FD">
      <w:pPr>
        <w:pStyle w:val="BodyText"/>
        <w:rPr>
          <w:b w:val="0"/>
          <w:sz w:val="20"/>
        </w:rPr>
      </w:pPr>
      <w:r w:rsidRPr="00D341FD">
        <w:rPr>
          <w:b w:val="0"/>
          <w:sz w:val="20"/>
        </w:rPr>
        <w:t xml:space="preserve">Norris, William J. 2016. </w:t>
      </w:r>
      <w:r w:rsidRPr="00D341FD">
        <w:rPr>
          <w:b w:val="0"/>
          <w:i/>
          <w:sz w:val="20"/>
        </w:rPr>
        <w:t>Chinese Economic Statecraft: Commercial Actors, Grand Strategy, and State Control</w:t>
      </w:r>
      <w:r w:rsidRPr="00D341FD">
        <w:rPr>
          <w:b w:val="0"/>
          <w:sz w:val="20"/>
        </w:rPr>
        <w:t>. Ithaca, NY: Cornell University Press</w:t>
      </w:r>
    </w:p>
    <w:p w14:paraId="2208D454" w14:textId="77777777" w:rsidR="00A1697D" w:rsidRPr="00D341FD" w:rsidRDefault="00A1697D" w:rsidP="00D341FD">
      <w:pPr>
        <w:pStyle w:val="BodyText"/>
        <w:rPr>
          <w:b w:val="0"/>
          <w:sz w:val="20"/>
        </w:rPr>
      </w:pPr>
    </w:p>
    <w:p w14:paraId="47C65602" w14:textId="77777777" w:rsidR="00A1697D" w:rsidRPr="00D341FD" w:rsidRDefault="00A1697D" w:rsidP="00D341FD">
      <w:pPr>
        <w:pStyle w:val="BodyText"/>
        <w:rPr>
          <w:b w:val="0"/>
          <w:sz w:val="20"/>
        </w:rPr>
      </w:pPr>
      <w:r w:rsidRPr="00D341FD">
        <w:rPr>
          <w:b w:val="0"/>
          <w:sz w:val="20"/>
        </w:rPr>
        <w:t xml:space="preserve">Rolland, Nadege. 2017. </w:t>
      </w:r>
      <w:r w:rsidRPr="00D341FD">
        <w:rPr>
          <w:b w:val="0"/>
          <w:i/>
          <w:sz w:val="20"/>
        </w:rPr>
        <w:t>China’s Eurasian Century?: Political and Strategic Implications of the Belt and Road Initiative</w:t>
      </w:r>
      <w:r w:rsidRPr="00D341FD">
        <w:rPr>
          <w:b w:val="0"/>
          <w:sz w:val="20"/>
        </w:rPr>
        <w:t>. Seattle and New Delhi: National Bureau of Asian Research and Pentagon Press</w:t>
      </w:r>
    </w:p>
    <w:p w14:paraId="1EDE6D1C" w14:textId="77777777" w:rsidR="00A1697D" w:rsidRPr="00D341FD" w:rsidRDefault="00A1697D" w:rsidP="00D341FD">
      <w:pPr>
        <w:pStyle w:val="BodyText"/>
        <w:rPr>
          <w:b w:val="0"/>
          <w:sz w:val="20"/>
        </w:rPr>
      </w:pPr>
    </w:p>
    <w:p w14:paraId="560C919A" w14:textId="77777777" w:rsidR="00A1697D" w:rsidRPr="00D341FD" w:rsidRDefault="00A1697D" w:rsidP="00D341FD">
      <w:pPr>
        <w:pStyle w:val="BodyText"/>
        <w:rPr>
          <w:b w:val="0"/>
          <w:sz w:val="20"/>
        </w:rPr>
      </w:pPr>
      <w:r w:rsidRPr="00D341FD">
        <w:rPr>
          <w:b w:val="0"/>
          <w:sz w:val="20"/>
        </w:rPr>
        <w:t xml:space="preserve">Simpfendorfer, Ben. 2009. </w:t>
      </w:r>
      <w:r w:rsidRPr="00D341FD">
        <w:rPr>
          <w:b w:val="0"/>
          <w:i/>
          <w:sz w:val="20"/>
        </w:rPr>
        <w:t>The New Silk Road: How a Rising Arab World Is Turning Away from the West and Rediscovering China</w:t>
      </w:r>
      <w:r w:rsidRPr="00D341FD">
        <w:rPr>
          <w:b w:val="0"/>
          <w:sz w:val="20"/>
        </w:rPr>
        <w:t>. New York: Palgrave Macmillan</w:t>
      </w:r>
    </w:p>
    <w:p w14:paraId="3B3AB742" w14:textId="77777777" w:rsidR="00A1697D" w:rsidRPr="00D341FD" w:rsidRDefault="00A1697D" w:rsidP="00D341FD">
      <w:pPr>
        <w:pStyle w:val="BodyText"/>
        <w:rPr>
          <w:b w:val="0"/>
          <w:sz w:val="20"/>
        </w:rPr>
      </w:pPr>
    </w:p>
    <w:p w14:paraId="5695318C" w14:textId="77777777" w:rsidR="00A1697D" w:rsidRPr="00D341FD" w:rsidRDefault="00A1697D" w:rsidP="00D341FD">
      <w:pPr>
        <w:pStyle w:val="BodyText"/>
        <w:rPr>
          <w:b w:val="0"/>
          <w:sz w:val="20"/>
        </w:rPr>
      </w:pPr>
      <w:r w:rsidRPr="00D341FD">
        <w:rPr>
          <w:b w:val="0"/>
          <w:sz w:val="20"/>
        </w:rPr>
        <w:t xml:space="preserve">Strangio, Sebastian. 2020. </w:t>
      </w:r>
      <w:r w:rsidRPr="00D341FD">
        <w:rPr>
          <w:b w:val="0"/>
          <w:i/>
          <w:sz w:val="20"/>
        </w:rPr>
        <w:t>In the Dragon’s Shadow: Southeast Asia in the Chinese Century</w:t>
      </w:r>
      <w:r w:rsidRPr="00D341FD">
        <w:rPr>
          <w:b w:val="0"/>
          <w:sz w:val="20"/>
        </w:rPr>
        <w:t>. New Haven and London: Yale University Press</w:t>
      </w:r>
    </w:p>
    <w:p w14:paraId="349AA825" w14:textId="77777777" w:rsidR="00A1697D" w:rsidRPr="00D341FD" w:rsidRDefault="00A1697D" w:rsidP="00D341FD">
      <w:pPr>
        <w:pStyle w:val="BodyText"/>
        <w:rPr>
          <w:b w:val="0"/>
          <w:sz w:val="20"/>
        </w:rPr>
      </w:pPr>
    </w:p>
    <w:p w14:paraId="520C7EC3" w14:textId="28265C1F" w:rsidR="006C00F7" w:rsidRDefault="00D341FD" w:rsidP="006C00F7">
      <w:pPr>
        <w:pStyle w:val="BodyText"/>
        <w:rPr>
          <w:b w:val="0"/>
          <w:sz w:val="20"/>
        </w:rPr>
      </w:pPr>
      <w:r w:rsidRPr="00D341FD">
        <w:rPr>
          <w:b w:val="0"/>
          <w:sz w:val="20"/>
        </w:rPr>
        <w:fldChar w:fldCharType="end"/>
      </w:r>
    </w:p>
    <w:p w14:paraId="15F70EB4" w14:textId="77777777" w:rsidR="006C00F7" w:rsidRDefault="006C00F7" w:rsidP="006C00F7">
      <w:pPr>
        <w:pStyle w:val="BodyText"/>
        <w:rPr>
          <w:sz w:val="20"/>
        </w:rPr>
      </w:pPr>
    </w:p>
    <w:p w14:paraId="21318BDA" w14:textId="1035CCFD" w:rsidR="006C00F7" w:rsidRPr="00D1752A" w:rsidRDefault="006C00F7" w:rsidP="00D1752A">
      <w:pPr>
        <w:rPr>
          <w:b/>
          <w:sz w:val="20"/>
        </w:rPr>
      </w:pPr>
      <w:r w:rsidRPr="00D1752A">
        <w:rPr>
          <w:b/>
          <w:sz w:val="20"/>
        </w:rPr>
        <w:t>Classics in Chinese CPE</w:t>
      </w:r>
    </w:p>
    <w:p w14:paraId="54EB8669" w14:textId="77777777" w:rsidR="006C00F7" w:rsidRDefault="006C00F7" w:rsidP="006C00F7">
      <w:pPr>
        <w:pStyle w:val="BodyText"/>
        <w:rPr>
          <w:b w:val="0"/>
          <w:sz w:val="20"/>
        </w:rPr>
      </w:pPr>
    </w:p>
    <w:p w14:paraId="554C2290" w14:textId="50C49915" w:rsidR="006C00F7" w:rsidRPr="00A2017C" w:rsidRDefault="006C00F7" w:rsidP="006C00F7">
      <w:pPr>
        <w:pStyle w:val="BodyText"/>
        <w:rPr>
          <w:b w:val="0"/>
          <w:sz w:val="20"/>
        </w:rPr>
      </w:pPr>
      <w:r w:rsidRPr="00A2017C">
        <w:rPr>
          <w:b w:val="0"/>
          <w:sz w:val="20"/>
        </w:rPr>
        <w:t xml:space="preserve">Gallagher, Mary Elizabeth. 2005. </w:t>
      </w:r>
      <w:r w:rsidRPr="00A2017C">
        <w:rPr>
          <w:b w:val="0"/>
          <w:i/>
          <w:sz w:val="20"/>
        </w:rPr>
        <w:t>Contagious Capitalism : Globalization and the Politics of Labor in China</w:t>
      </w:r>
      <w:r w:rsidRPr="00A2017C">
        <w:rPr>
          <w:b w:val="0"/>
          <w:sz w:val="20"/>
        </w:rPr>
        <w:t>. Princeton, NJ: Princeton University Press.</w:t>
      </w:r>
    </w:p>
    <w:p w14:paraId="2FA381DD" w14:textId="77777777" w:rsidR="006C00F7" w:rsidRPr="00A2017C" w:rsidRDefault="006C00F7">
      <w:pPr>
        <w:pStyle w:val="BodyText"/>
        <w:rPr>
          <w:b w:val="0"/>
          <w:sz w:val="20"/>
        </w:rPr>
      </w:pPr>
    </w:p>
    <w:p w14:paraId="15B01AAD" w14:textId="77777777" w:rsidR="002B0B7F" w:rsidRPr="00A2017C" w:rsidRDefault="002B0B7F">
      <w:pPr>
        <w:pStyle w:val="BodyText"/>
        <w:rPr>
          <w:b w:val="0"/>
          <w:sz w:val="20"/>
        </w:rPr>
      </w:pPr>
      <w:r w:rsidRPr="00A2017C">
        <w:rPr>
          <w:b w:val="0"/>
          <w:sz w:val="20"/>
        </w:rPr>
        <w:t xml:space="preserve">Kennedy, Scott, ed. 2011. </w:t>
      </w:r>
      <w:r w:rsidRPr="00A2017C">
        <w:rPr>
          <w:b w:val="0"/>
          <w:i/>
          <w:sz w:val="20"/>
        </w:rPr>
        <w:t>Beyond the Middle Kingdom: Comparative Perspectives on China’s Capitalist Transformation</w:t>
      </w:r>
      <w:r w:rsidRPr="00A2017C">
        <w:rPr>
          <w:b w:val="0"/>
          <w:sz w:val="20"/>
        </w:rPr>
        <w:t>.</w:t>
      </w:r>
    </w:p>
    <w:p w14:paraId="1FFC2E6C" w14:textId="3C17642E" w:rsidR="0012301D" w:rsidRDefault="0012301D">
      <w:pPr>
        <w:pStyle w:val="BodyText"/>
        <w:rPr>
          <w:b w:val="0"/>
          <w:sz w:val="20"/>
        </w:rPr>
      </w:pPr>
    </w:p>
    <w:p w14:paraId="686B1552" w14:textId="2D33CE23" w:rsidR="00A666A4" w:rsidRDefault="00A666A4">
      <w:pPr>
        <w:pStyle w:val="BodyText"/>
        <w:rPr>
          <w:b w:val="0"/>
          <w:sz w:val="20"/>
        </w:rPr>
      </w:pPr>
      <w:r w:rsidRPr="00A666A4">
        <w:rPr>
          <w:b w:val="0"/>
          <w:sz w:val="20"/>
        </w:rPr>
        <w:t xml:space="preserve">Subramanian, Arvind. 2011: </w:t>
      </w:r>
      <w:r w:rsidRPr="00A666A4">
        <w:rPr>
          <w:b w:val="0"/>
          <w:i/>
          <w:sz w:val="20"/>
        </w:rPr>
        <w:t>Eclipse: Living in the Shadow of China's Economic Dominance.</w:t>
      </w:r>
      <w:r w:rsidRPr="00A666A4">
        <w:rPr>
          <w:b w:val="0"/>
          <w:sz w:val="20"/>
        </w:rPr>
        <w:t xml:space="preserve"> Peterson Institute for International Economics</w:t>
      </w:r>
    </w:p>
    <w:p w14:paraId="3777E2DE" w14:textId="0D472370" w:rsidR="00A666A4" w:rsidRDefault="00A666A4">
      <w:pPr>
        <w:pStyle w:val="BodyText"/>
        <w:rPr>
          <w:b w:val="0"/>
          <w:sz w:val="20"/>
        </w:rPr>
      </w:pPr>
    </w:p>
    <w:p w14:paraId="626CF4BE" w14:textId="1F7D9C05" w:rsidR="00A666A4" w:rsidRPr="00A666A4" w:rsidRDefault="00A666A4" w:rsidP="00A666A4">
      <w:pPr>
        <w:pStyle w:val="BodyText"/>
        <w:rPr>
          <w:b w:val="0"/>
          <w:sz w:val="20"/>
        </w:rPr>
      </w:pPr>
      <w:r w:rsidRPr="00A666A4">
        <w:rPr>
          <w:b w:val="0"/>
          <w:sz w:val="20"/>
        </w:rPr>
        <w:t xml:space="preserve">Hu </w:t>
      </w:r>
      <w:proofErr w:type="spellStart"/>
      <w:r w:rsidRPr="00A666A4">
        <w:rPr>
          <w:b w:val="0"/>
          <w:sz w:val="20"/>
        </w:rPr>
        <w:t>Angang</w:t>
      </w:r>
      <w:proofErr w:type="spellEnd"/>
      <w:r w:rsidRPr="00A666A4">
        <w:rPr>
          <w:b w:val="0"/>
          <w:sz w:val="20"/>
        </w:rPr>
        <w:t xml:space="preserve">. 2011. </w:t>
      </w:r>
      <w:r w:rsidRPr="00A666A4">
        <w:rPr>
          <w:b w:val="0"/>
          <w:i/>
          <w:sz w:val="20"/>
        </w:rPr>
        <w:t>China in 2020: a New Type of Superpower</w:t>
      </w:r>
      <w:r w:rsidRPr="00A666A4">
        <w:rPr>
          <w:b w:val="0"/>
          <w:sz w:val="20"/>
        </w:rPr>
        <w:t xml:space="preserve">. Brookings Press </w:t>
      </w:r>
    </w:p>
    <w:p w14:paraId="11E5E88F" w14:textId="4A819344" w:rsidR="00A666A4" w:rsidRDefault="00A666A4">
      <w:pPr>
        <w:pStyle w:val="BodyText"/>
        <w:rPr>
          <w:b w:val="0"/>
          <w:sz w:val="20"/>
        </w:rPr>
      </w:pPr>
    </w:p>
    <w:p w14:paraId="6624F243" w14:textId="29DEEC65" w:rsidR="00A666A4" w:rsidRPr="00A666A4" w:rsidRDefault="00A666A4" w:rsidP="00A666A4">
      <w:pPr>
        <w:pStyle w:val="BodyText"/>
        <w:rPr>
          <w:b w:val="0"/>
          <w:sz w:val="20"/>
        </w:rPr>
      </w:pPr>
      <w:r w:rsidRPr="00A666A4">
        <w:rPr>
          <w:b w:val="0"/>
          <w:sz w:val="20"/>
        </w:rPr>
        <w:t xml:space="preserve">Orville Schell and John </w:t>
      </w:r>
      <w:proofErr w:type="spellStart"/>
      <w:r w:rsidRPr="00A666A4">
        <w:rPr>
          <w:b w:val="0"/>
          <w:sz w:val="20"/>
        </w:rPr>
        <w:t>Delury</w:t>
      </w:r>
      <w:proofErr w:type="spellEnd"/>
      <w:r w:rsidRPr="00A666A4">
        <w:rPr>
          <w:b w:val="0"/>
          <w:sz w:val="20"/>
        </w:rPr>
        <w:t xml:space="preserve">. 2013. </w:t>
      </w:r>
      <w:r w:rsidRPr="00A666A4">
        <w:rPr>
          <w:b w:val="0"/>
          <w:i/>
          <w:sz w:val="20"/>
        </w:rPr>
        <w:t xml:space="preserve">Wealth and Power: China’s Long March to the Twenty-First Century. </w:t>
      </w:r>
      <w:r w:rsidRPr="00A666A4">
        <w:rPr>
          <w:b w:val="0"/>
          <w:sz w:val="20"/>
        </w:rPr>
        <w:t xml:space="preserve"> New York: Random House. Especially Chapters 10 to 15.</w:t>
      </w:r>
    </w:p>
    <w:p w14:paraId="47536A61" w14:textId="77777777" w:rsidR="00A666A4" w:rsidRPr="00A2017C" w:rsidRDefault="00A666A4">
      <w:pPr>
        <w:pStyle w:val="BodyText"/>
        <w:rPr>
          <w:b w:val="0"/>
          <w:sz w:val="20"/>
        </w:rPr>
      </w:pPr>
    </w:p>
    <w:p w14:paraId="288DBB54" w14:textId="77777777" w:rsidR="0012301D" w:rsidRPr="00A2017C" w:rsidRDefault="0012301D">
      <w:pPr>
        <w:pStyle w:val="BodyText"/>
        <w:rPr>
          <w:b w:val="0"/>
          <w:sz w:val="20"/>
        </w:rPr>
      </w:pPr>
      <w:r w:rsidRPr="00A2017C">
        <w:rPr>
          <w:b w:val="0"/>
          <w:sz w:val="20"/>
        </w:rPr>
        <w:t xml:space="preserve">Shirk, Susan. 2007. </w:t>
      </w:r>
      <w:r w:rsidRPr="00A2017C">
        <w:rPr>
          <w:b w:val="0"/>
          <w:i/>
          <w:sz w:val="20"/>
        </w:rPr>
        <w:t>China, Fragile Superpower: How China’s Internal Politics Could Derail its Peaceful Rise</w:t>
      </w:r>
      <w:r w:rsidRPr="00A2017C">
        <w:rPr>
          <w:b w:val="0"/>
          <w:sz w:val="20"/>
        </w:rPr>
        <w:t>. Oxford: Oxford University Press</w:t>
      </w:r>
    </w:p>
    <w:p w14:paraId="6058540A" w14:textId="77777777" w:rsidR="0012301D" w:rsidRPr="00A2017C" w:rsidRDefault="0012301D">
      <w:pPr>
        <w:pStyle w:val="BodyText"/>
        <w:rPr>
          <w:b w:val="0"/>
          <w:sz w:val="20"/>
        </w:rPr>
      </w:pPr>
    </w:p>
    <w:p w14:paraId="379CEB42" w14:textId="77777777" w:rsidR="0012301D" w:rsidRPr="00A2017C" w:rsidRDefault="0012301D">
      <w:pPr>
        <w:pStyle w:val="BodyText"/>
        <w:rPr>
          <w:b w:val="0"/>
          <w:sz w:val="20"/>
        </w:rPr>
      </w:pPr>
      <w:r w:rsidRPr="00A2017C">
        <w:rPr>
          <w:b w:val="0"/>
          <w:sz w:val="20"/>
        </w:rPr>
        <w:t xml:space="preserve">Bergsten, Fred et al. 2006. </w:t>
      </w:r>
      <w:r w:rsidRPr="00A2017C">
        <w:rPr>
          <w:b w:val="0"/>
          <w:i/>
          <w:sz w:val="20"/>
        </w:rPr>
        <w:t>China: the Balance Sheet</w:t>
      </w:r>
      <w:r w:rsidRPr="00A2017C">
        <w:rPr>
          <w:b w:val="0"/>
          <w:sz w:val="20"/>
        </w:rPr>
        <w:t>.</w:t>
      </w:r>
      <w:r w:rsidRPr="00A2017C">
        <w:rPr>
          <w:b w:val="0"/>
          <w:i/>
          <w:sz w:val="20"/>
        </w:rPr>
        <w:t xml:space="preserve"> </w:t>
      </w:r>
      <w:r w:rsidRPr="00A2017C">
        <w:rPr>
          <w:b w:val="0"/>
          <w:sz w:val="20"/>
        </w:rPr>
        <w:t>Washington, DC: Institute for international Economics.</w:t>
      </w:r>
    </w:p>
    <w:p w14:paraId="19FA24D6" w14:textId="77777777" w:rsidR="0012301D" w:rsidRPr="00A2017C" w:rsidRDefault="0012301D">
      <w:pPr>
        <w:pStyle w:val="BodyText"/>
        <w:rPr>
          <w:b w:val="0"/>
          <w:sz w:val="20"/>
        </w:rPr>
      </w:pPr>
    </w:p>
    <w:p w14:paraId="2C63E1C3" w14:textId="77777777" w:rsidR="0012301D" w:rsidRPr="00A2017C" w:rsidRDefault="0012301D">
      <w:pPr>
        <w:pStyle w:val="BodyText"/>
        <w:rPr>
          <w:b w:val="0"/>
          <w:sz w:val="20"/>
          <w:u w:val="single"/>
        </w:rPr>
      </w:pPr>
      <w:r w:rsidRPr="00A2017C">
        <w:rPr>
          <w:b w:val="0"/>
          <w:sz w:val="20"/>
        </w:rPr>
        <w:t xml:space="preserve">Zheng, </w:t>
      </w:r>
      <w:proofErr w:type="spellStart"/>
      <w:r w:rsidRPr="00A2017C">
        <w:rPr>
          <w:b w:val="0"/>
          <w:sz w:val="20"/>
        </w:rPr>
        <w:t>Yongnian</w:t>
      </w:r>
      <w:proofErr w:type="spellEnd"/>
      <w:r w:rsidRPr="00A2017C">
        <w:rPr>
          <w:b w:val="0"/>
          <w:sz w:val="20"/>
        </w:rPr>
        <w:t xml:space="preserve">. 2007. Technological Empowerment: the Internet, State, and Society in China. Stanford: Stanford University Press </w:t>
      </w:r>
    </w:p>
    <w:p w14:paraId="0ED8BC47" w14:textId="77777777" w:rsidR="0012301D" w:rsidRPr="00A2017C" w:rsidRDefault="0012301D">
      <w:pPr>
        <w:pStyle w:val="BodyText"/>
        <w:rPr>
          <w:b w:val="0"/>
          <w:sz w:val="20"/>
        </w:rPr>
      </w:pPr>
    </w:p>
    <w:p w14:paraId="2BBB9961" w14:textId="77777777" w:rsidR="0012301D" w:rsidRPr="00A2017C" w:rsidRDefault="0012301D" w:rsidP="0012301D">
      <w:pPr>
        <w:pStyle w:val="BodyText"/>
        <w:rPr>
          <w:b w:val="0"/>
          <w:sz w:val="20"/>
        </w:rPr>
      </w:pPr>
      <w:r w:rsidRPr="00A2017C">
        <w:rPr>
          <w:b w:val="0"/>
          <w:sz w:val="20"/>
        </w:rPr>
        <w:t xml:space="preserve">Cai, </w:t>
      </w:r>
      <w:proofErr w:type="spellStart"/>
      <w:r w:rsidRPr="00A2017C">
        <w:rPr>
          <w:b w:val="0"/>
          <w:sz w:val="20"/>
        </w:rPr>
        <w:t>Yongshun</w:t>
      </w:r>
      <w:proofErr w:type="spellEnd"/>
      <w:r w:rsidRPr="00A2017C">
        <w:rPr>
          <w:b w:val="0"/>
          <w:sz w:val="20"/>
        </w:rPr>
        <w:t>. 2006. State and Laid-Off Workers in Reform China : The Silence and Collective Action of the Retrenched. London ; New York: Routledge.</w:t>
      </w:r>
    </w:p>
    <w:p w14:paraId="56F7F0CF" w14:textId="77777777" w:rsidR="0012301D" w:rsidRPr="00A2017C" w:rsidRDefault="0012301D" w:rsidP="0012301D">
      <w:pPr>
        <w:pStyle w:val="BodyText"/>
        <w:rPr>
          <w:b w:val="0"/>
          <w:sz w:val="20"/>
        </w:rPr>
      </w:pPr>
    </w:p>
    <w:p w14:paraId="00DE157C" w14:textId="77777777" w:rsidR="0012301D" w:rsidRPr="00A2017C" w:rsidRDefault="0012301D" w:rsidP="0012301D">
      <w:pPr>
        <w:pStyle w:val="BodyText"/>
        <w:rPr>
          <w:b w:val="0"/>
          <w:sz w:val="20"/>
        </w:rPr>
      </w:pPr>
      <w:r w:rsidRPr="00A2017C">
        <w:rPr>
          <w:b w:val="0"/>
          <w:sz w:val="20"/>
        </w:rPr>
        <w:t xml:space="preserve">Lee, Ching Kwan. 2007. </w:t>
      </w:r>
      <w:r w:rsidRPr="00A2017C">
        <w:rPr>
          <w:b w:val="0"/>
          <w:i/>
          <w:sz w:val="20"/>
        </w:rPr>
        <w:t>Against the Law: Labor Protests in China’s Rustbelt and Sunbelt</w:t>
      </w:r>
      <w:r w:rsidRPr="00A2017C">
        <w:rPr>
          <w:b w:val="0"/>
          <w:sz w:val="20"/>
        </w:rPr>
        <w:t>. Berkeley: University of California Press.</w:t>
      </w:r>
    </w:p>
    <w:p w14:paraId="62EAF92E" w14:textId="77777777" w:rsidR="0012301D" w:rsidRPr="00A2017C" w:rsidRDefault="0012301D" w:rsidP="0012301D">
      <w:pPr>
        <w:pStyle w:val="BodyText"/>
        <w:rPr>
          <w:b w:val="0"/>
          <w:i/>
          <w:sz w:val="20"/>
        </w:rPr>
      </w:pPr>
    </w:p>
    <w:p w14:paraId="6B665052" w14:textId="77777777" w:rsidR="0012301D" w:rsidRPr="00A2017C" w:rsidRDefault="0012301D" w:rsidP="0012301D">
      <w:pPr>
        <w:pStyle w:val="BodyText"/>
        <w:rPr>
          <w:b w:val="0"/>
          <w:sz w:val="20"/>
        </w:rPr>
      </w:pPr>
      <w:r w:rsidRPr="00A2017C">
        <w:rPr>
          <w:b w:val="0"/>
          <w:sz w:val="20"/>
        </w:rPr>
        <w:t xml:space="preserve">O’Brien, Kevin and </w:t>
      </w:r>
      <w:proofErr w:type="spellStart"/>
      <w:r w:rsidRPr="00A2017C">
        <w:rPr>
          <w:b w:val="0"/>
          <w:sz w:val="20"/>
        </w:rPr>
        <w:t>Lianjiang</w:t>
      </w:r>
      <w:proofErr w:type="spellEnd"/>
      <w:r w:rsidRPr="00A2017C">
        <w:rPr>
          <w:b w:val="0"/>
          <w:sz w:val="20"/>
        </w:rPr>
        <w:t xml:space="preserve"> Li. 2006. Rightful Resistance in Rural China. Cambridge University Press.</w:t>
      </w:r>
    </w:p>
    <w:p w14:paraId="4F2453B2" w14:textId="77777777" w:rsidR="0012301D" w:rsidRPr="00A2017C" w:rsidRDefault="0012301D" w:rsidP="0012301D">
      <w:pPr>
        <w:pStyle w:val="BodyText"/>
        <w:rPr>
          <w:b w:val="0"/>
          <w:sz w:val="20"/>
        </w:rPr>
      </w:pPr>
    </w:p>
    <w:p w14:paraId="3FABC1E2" w14:textId="77777777" w:rsidR="0012301D" w:rsidRPr="00A2017C" w:rsidRDefault="0012301D" w:rsidP="0012301D">
      <w:pPr>
        <w:pStyle w:val="BodyText"/>
        <w:rPr>
          <w:b w:val="0"/>
          <w:sz w:val="20"/>
        </w:rPr>
      </w:pPr>
      <w:r w:rsidRPr="00A2017C">
        <w:rPr>
          <w:b w:val="0"/>
          <w:sz w:val="20"/>
        </w:rPr>
        <w:t xml:space="preserve">Chan, Anita. 2001. </w:t>
      </w:r>
      <w:r w:rsidRPr="00A2017C">
        <w:rPr>
          <w:b w:val="0"/>
          <w:i/>
          <w:sz w:val="20"/>
        </w:rPr>
        <w:t>China’s Workers under Assault: the Exploitation of Labor in a Globalization Economy</w:t>
      </w:r>
      <w:r w:rsidRPr="00A2017C">
        <w:rPr>
          <w:b w:val="0"/>
          <w:sz w:val="20"/>
        </w:rPr>
        <w:t>. Armonk, NY: ME Sharpe</w:t>
      </w:r>
    </w:p>
    <w:p w14:paraId="3B39DC5C" w14:textId="77777777" w:rsidR="0012301D" w:rsidRPr="00A2017C" w:rsidRDefault="0012301D" w:rsidP="0012301D">
      <w:pPr>
        <w:pStyle w:val="BodyText"/>
        <w:rPr>
          <w:b w:val="0"/>
          <w:sz w:val="20"/>
        </w:rPr>
      </w:pPr>
    </w:p>
    <w:p w14:paraId="35C7866C" w14:textId="77777777" w:rsidR="0012301D" w:rsidRPr="00A2017C" w:rsidRDefault="0012301D" w:rsidP="0012301D">
      <w:pPr>
        <w:pStyle w:val="BodyText"/>
        <w:rPr>
          <w:b w:val="0"/>
          <w:sz w:val="20"/>
        </w:rPr>
      </w:pPr>
      <w:r w:rsidRPr="00A2017C">
        <w:rPr>
          <w:b w:val="0"/>
          <w:sz w:val="20"/>
        </w:rPr>
        <w:t xml:space="preserve">Tsai, Lily. 2007. </w:t>
      </w:r>
      <w:r w:rsidRPr="00A2017C">
        <w:rPr>
          <w:b w:val="0"/>
          <w:i/>
          <w:sz w:val="20"/>
        </w:rPr>
        <w:t>Accountability without Democracy: Solidarity Groups and Public Group Provision in Rural China</w:t>
      </w:r>
      <w:r w:rsidRPr="00A2017C">
        <w:rPr>
          <w:b w:val="0"/>
          <w:sz w:val="20"/>
        </w:rPr>
        <w:t>. Cambridge: Cambridge University Press</w:t>
      </w:r>
    </w:p>
    <w:p w14:paraId="427C9E46" w14:textId="77777777" w:rsidR="0012301D" w:rsidRPr="00A2017C" w:rsidRDefault="0012301D" w:rsidP="0012301D">
      <w:pPr>
        <w:pStyle w:val="BodyText"/>
        <w:rPr>
          <w:b w:val="0"/>
          <w:sz w:val="20"/>
        </w:rPr>
      </w:pPr>
    </w:p>
    <w:p w14:paraId="41D0B062" w14:textId="77777777" w:rsidR="0012301D" w:rsidRPr="00A2017C" w:rsidRDefault="0012301D" w:rsidP="0012301D">
      <w:pPr>
        <w:pStyle w:val="BodyText"/>
        <w:rPr>
          <w:b w:val="0"/>
          <w:sz w:val="20"/>
        </w:rPr>
      </w:pPr>
      <w:r w:rsidRPr="00A2017C">
        <w:rPr>
          <w:b w:val="0"/>
          <w:sz w:val="20"/>
        </w:rPr>
        <w:t xml:space="preserve">Steinfeld, Edward. 1998. </w:t>
      </w:r>
      <w:r w:rsidRPr="00A2017C">
        <w:rPr>
          <w:b w:val="0"/>
          <w:i/>
          <w:sz w:val="20"/>
        </w:rPr>
        <w:t>Forging Reform in China: the Fate of State-Owned Industry</w:t>
      </w:r>
      <w:r w:rsidRPr="00A2017C">
        <w:rPr>
          <w:b w:val="0"/>
          <w:sz w:val="20"/>
        </w:rPr>
        <w:t>. Cambridge: Cambridge University Press</w:t>
      </w:r>
    </w:p>
    <w:p w14:paraId="7E0B67FB" w14:textId="77777777" w:rsidR="0012301D" w:rsidRPr="00A2017C" w:rsidRDefault="0012301D" w:rsidP="0012301D">
      <w:pPr>
        <w:pStyle w:val="BodyText"/>
        <w:rPr>
          <w:b w:val="0"/>
          <w:sz w:val="20"/>
        </w:rPr>
      </w:pPr>
    </w:p>
    <w:p w14:paraId="16A0F3DC" w14:textId="77777777" w:rsidR="0012301D" w:rsidRPr="00A2017C" w:rsidRDefault="0012301D" w:rsidP="0012301D">
      <w:pPr>
        <w:pStyle w:val="BodyText"/>
        <w:rPr>
          <w:b w:val="0"/>
          <w:sz w:val="20"/>
        </w:rPr>
      </w:pPr>
      <w:r w:rsidRPr="00A2017C">
        <w:rPr>
          <w:b w:val="0"/>
          <w:sz w:val="20"/>
        </w:rPr>
        <w:t xml:space="preserve">Dickson, Bruce J. 2003. Red Capitalists in China : The Party, Private Entrepreneurs, and Prospects for Political Change. Cambridge, UK ; New York: Cambridge University Press. </w:t>
      </w:r>
    </w:p>
    <w:p w14:paraId="37B7F326" w14:textId="77777777" w:rsidR="0012301D" w:rsidRPr="00A2017C" w:rsidRDefault="0012301D" w:rsidP="0012301D">
      <w:pPr>
        <w:pStyle w:val="BodyText"/>
        <w:rPr>
          <w:b w:val="0"/>
          <w:sz w:val="20"/>
        </w:rPr>
      </w:pPr>
    </w:p>
    <w:p w14:paraId="26F7C36F" w14:textId="77777777" w:rsidR="0012301D" w:rsidRPr="00A2017C" w:rsidRDefault="0012301D" w:rsidP="0012301D">
      <w:pPr>
        <w:pStyle w:val="BodyText"/>
        <w:rPr>
          <w:b w:val="0"/>
          <w:sz w:val="20"/>
        </w:rPr>
      </w:pPr>
      <w:r w:rsidRPr="00A2017C">
        <w:rPr>
          <w:b w:val="0"/>
          <w:sz w:val="20"/>
        </w:rPr>
        <w:t xml:space="preserve">Huang, </w:t>
      </w:r>
      <w:proofErr w:type="spellStart"/>
      <w:r w:rsidRPr="00A2017C">
        <w:rPr>
          <w:b w:val="0"/>
          <w:sz w:val="20"/>
        </w:rPr>
        <w:t>Yasheng</w:t>
      </w:r>
      <w:proofErr w:type="spellEnd"/>
      <w:r w:rsidRPr="00A2017C">
        <w:rPr>
          <w:b w:val="0"/>
          <w:sz w:val="20"/>
        </w:rPr>
        <w:t>. 2003. Selling China : Foreign Direct Investment During the Reform Era. New York: Cambridge University Press.</w:t>
      </w:r>
    </w:p>
    <w:p w14:paraId="0A114FDF" w14:textId="77777777" w:rsidR="0012301D" w:rsidRPr="00A2017C" w:rsidRDefault="0012301D" w:rsidP="0012301D">
      <w:pPr>
        <w:pStyle w:val="BodyText"/>
        <w:rPr>
          <w:b w:val="0"/>
          <w:sz w:val="20"/>
        </w:rPr>
      </w:pPr>
    </w:p>
    <w:p w14:paraId="5531C99E" w14:textId="77777777" w:rsidR="0012301D" w:rsidRPr="00A2017C" w:rsidRDefault="0012301D" w:rsidP="0012301D">
      <w:pPr>
        <w:pStyle w:val="BodyText"/>
        <w:rPr>
          <w:b w:val="0"/>
          <w:sz w:val="20"/>
        </w:rPr>
      </w:pPr>
      <w:r w:rsidRPr="00A2017C">
        <w:rPr>
          <w:b w:val="0"/>
          <w:sz w:val="20"/>
        </w:rPr>
        <w:t xml:space="preserve">Shi, </w:t>
      </w:r>
      <w:proofErr w:type="spellStart"/>
      <w:r w:rsidRPr="00A2017C">
        <w:rPr>
          <w:b w:val="0"/>
          <w:sz w:val="20"/>
        </w:rPr>
        <w:t>Fayong</w:t>
      </w:r>
      <w:proofErr w:type="spellEnd"/>
      <w:r w:rsidRPr="00A2017C">
        <w:rPr>
          <w:b w:val="0"/>
          <w:sz w:val="20"/>
        </w:rPr>
        <w:t xml:space="preserve"> and </w:t>
      </w:r>
      <w:proofErr w:type="spellStart"/>
      <w:r w:rsidRPr="00A2017C">
        <w:rPr>
          <w:b w:val="0"/>
          <w:sz w:val="20"/>
        </w:rPr>
        <w:t>Yongshun</w:t>
      </w:r>
      <w:proofErr w:type="spellEnd"/>
      <w:r w:rsidRPr="00A2017C">
        <w:rPr>
          <w:b w:val="0"/>
          <w:sz w:val="20"/>
        </w:rPr>
        <w:t xml:space="preserve"> Cai. 2006. Disaggregating the State: Networks and Collective Resistance in Shanghai. China Quarterly:314-32. </w:t>
      </w:r>
    </w:p>
    <w:p w14:paraId="7210A7A9" w14:textId="77777777" w:rsidR="0012301D" w:rsidRPr="00A2017C" w:rsidRDefault="0012301D" w:rsidP="0012301D">
      <w:pPr>
        <w:pStyle w:val="BodyText"/>
        <w:rPr>
          <w:b w:val="0"/>
          <w:sz w:val="20"/>
        </w:rPr>
      </w:pPr>
    </w:p>
    <w:p w14:paraId="03FCE281" w14:textId="77777777" w:rsidR="0012301D" w:rsidRPr="00A2017C" w:rsidRDefault="0012301D">
      <w:pPr>
        <w:rPr>
          <w:sz w:val="20"/>
        </w:rPr>
      </w:pPr>
      <w:r w:rsidRPr="00A2017C">
        <w:rPr>
          <w:sz w:val="20"/>
        </w:rPr>
        <w:t>Oi, Jean. 1999. Rural China Takes off. Berkeley: University of California Press</w:t>
      </w:r>
    </w:p>
    <w:p w14:paraId="178A15C1" w14:textId="77777777" w:rsidR="0012301D" w:rsidRPr="00A2017C" w:rsidRDefault="0012301D">
      <w:pPr>
        <w:rPr>
          <w:sz w:val="20"/>
        </w:rPr>
      </w:pPr>
    </w:p>
    <w:p w14:paraId="27714B02" w14:textId="77777777" w:rsidR="0012301D" w:rsidRPr="00A2017C" w:rsidRDefault="0012301D">
      <w:pPr>
        <w:rPr>
          <w:sz w:val="20"/>
        </w:rPr>
      </w:pPr>
      <w:r w:rsidRPr="00A2017C">
        <w:rPr>
          <w:sz w:val="20"/>
        </w:rPr>
        <w:t>Rosen, Daniel. 1999.  Behind Closed Doors: Foreign Enterprises in the Chinese Marketplace. Washington, DC: IIE</w:t>
      </w:r>
    </w:p>
    <w:p w14:paraId="4057408D" w14:textId="77777777" w:rsidR="0012301D" w:rsidRPr="00A2017C" w:rsidRDefault="0012301D">
      <w:pPr>
        <w:rPr>
          <w:sz w:val="20"/>
        </w:rPr>
      </w:pPr>
    </w:p>
    <w:p w14:paraId="6E543D3B" w14:textId="77777777" w:rsidR="0012301D" w:rsidRPr="00A2017C" w:rsidRDefault="0012301D">
      <w:pPr>
        <w:rPr>
          <w:sz w:val="20"/>
        </w:rPr>
      </w:pPr>
      <w:proofErr w:type="spellStart"/>
      <w:r w:rsidRPr="00A2017C">
        <w:rPr>
          <w:sz w:val="20"/>
        </w:rPr>
        <w:t>Panitchpakdi</w:t>
      </w:r>
      <w:proofErr w:type="spellEnd"/>
      <w:r w:rsidRPr="00A2017C">
        <w:rPr>
          <w:sz w:val="20"/>
        </w:rPr>
        <w:t xml:space="preserve">, Supachai and Mark Clifford. 2002. </w:t>
      </w:r>
      <w:r w:rsidRPr="00A2017C">
        <w:rPr>
          <w:i/>
          <w:sz w:val="20"/>
        </w:rPr>
        <w:t xml:space="preserve">China and the WTO: Changing China, Changing World Trade. </w:t>
      </w:r>
      <w:r w:rsidRPr="00A2017C">
        <w:rPr>
          <w:sz w:val="20"/>
        </w:rPr>
        <w:t>New York: Wiley</w:t>
      </w:r>
    </w:p>
    <w:p w14:paraId="30BE02BC" w14:textId="77777777" w:rsidR="0012301D" w:rsidRPr="00A2017C" w:rsidRDefault="0012301D">
      <w:pPr>
        <w:rPr>
          <w:sz w:val="20"/>
        </w:rPr>
      </w:pPr>
    </w:p>
    <w:p w14:paraId="047BBB58" w14:textId="77777777" w:rsidR="0012301D" w:rsidRPr="00A2017C" w:rsidRDefault="0012301D">
      <w:pPr>
        <w:rPr>
          <w:sz w:val="20"/>
        </w:rPr>
      </w:pPr>
      <w:r w:rsidRPr="00A2017C">
        <w:rPr>
          <w:sz w:val="20"/>
        </w:rPr>
        <w:t>Wong, John. China’s Economy and the Asian Financial Crisis. Singapore Occasional Paper</w:t>
      </w:r>
    </w:p>
    <w:p w14:paraId="19CED8AB" w14:textId="77777777" w:rsidR="0012301D" w:rsidRPr="00A2017C" w:rsidRDefault="0012301D">
      <w:pPr>
        <w:rPr>
          <w:sz w:val="20"/>
        </w:rPr>
      </w:pPr>
    </w:p>
    <w:p w14:paraId="2F5AC65A" w14:textId="77777777" w:rsidR="0012301D" w:rsidRPr="00A2017C" w:rsidRDefault="0012301D">
      <w:pPr>
        <w:rPr>
          <w:sz w:val="20"/>
        </w:rPr>
      </w:pPr>
      <w:r w:rsidRPr="00A2017C">
        <w:rPr>
          <w:sz w:val="20"/>
        </w:rPr>
        <w:t xml:space="preserve">Moore, Thomas G. 2002. </w:t>
      </w:r>
      <w:r w:rsidRPr="00A2017C">
        <w:rPr>
          <w:i/>
          <w:sz w:val="20"/>
        </w:rPr>
        <w:t xml:space="preserve">China the World Market: Chinese Industry and International Sources of Reform in the Post-Mao Era. </w:t>
      </w:r>
      <w:r w:rsidRPr="00A2017C">
        <w:rPr>
          <w:sz w:val="20"/>
        </w:rPr>
        <w:t>Cambridge: Cambridge University Press.</w:t>
      </w:r>
    </w:p>
    <w:p w14:paraId="4878474E" w14:textId="77777777" w:rsidR="0012301D" w:rsidRPr="00A2017C" w:rsidRDefault="0012301D">
      <w:pPr>
        <w:rPr>
          <w:sz w:val="20"/>
        </w:rPr>
      </w:pPr>
    </w:p>
    <w:p w14:paraId="495468A8" w14:textId="77777777" w:rsidR="0012301D" w:rsidRPr="00A2017C" w:rsidRDefault="0012301D">
      <w:pPr>
        <w:rPr>
          <w:sz w:val="20"/>
        </w:rPr>
      </w:pPr>
      <w:r w:rsidRPr="00A2017C">
        <w:rPr>
          <w:sz w:val="20"/>
        </w:rPr>
        <w:t xml:space="preserve">Chiu, Becky and Mervyn Lewis. 2006. </w:t>
      </w:r>
      <w:r w:rsidRPr="00A2017C">
        <w:rPr>
          <w:i/>
          <w:sz w:val="20"/>
        </w:rPr>
        <w:t xml:space="preserve">Reforming China’s State-Owned Enterprises and Banks. </w:t>
      </w:r>
      <w:r w:rsidRPr="00A2017C">
        <w:rPr>
          <w:sz w:val="20"/>
        </w:rPr>
        <w:t>Northampton: Edward Elgin Publishing.</w:t>
      </w:r>
    </w:p>
    <w:p w14:paraId="463FCF65" w14:textId="77777777" w:rsidR="0012301D" w:rsidRPr="00A2017C" w:rsidRDefault="0012301D">
      <w:pPr>
        <w:rPr>
          <w:sz w:val="20"/>
        </w:rPr>
      </w:pPr>
    </w:p>
    <w:p w14:paraId="190431C8" w14:textId="77777777" w:rsidR="0012301D" w:rsidRPr="00A2017C" w:rsidRDefault="0012301D">
      <w:pPr>
        <w:rPr>
          <w:sz w:val="20"/>
        </w:rPr>
      </w:pPr>
      <w:r w:rsidRPr="00A2017C">
        <w:rPr>
          <w:sz w:val="20"/>
        </w:rPr>
        <w:t xml:space="preserve">Deng, Yong. 2008. </w:t>
      </w:r>
      <w:r w:rsidRPr="00A2017C">
        <w:rPr>
          <w:i/>
          <w:sz w:val="20"/>
        </w:rPr>
        <w:t>China’s Struggle for Status: the Realignment of International Relations.</w:t>
      </w:r>
      <w:r w:rsidRPr="00A2017C">
        <w:rPr>
          <w:sz w:val="20"/>
        </w:rPr>
        <w:t xml:space="preserve"> Cambridge University Press</w:t>
      </w:r>
    </w:p>
    <w:p w14:paraId="50F68233" w14:textId="77777777" w:rsidR="0012301D" w:rsidRPr="00A2017C" w:rsidRDefault="0012301D">
      <w:pPr>
        <w:rPr>
          <w:sz w:val="20"/>
        </w:rPr>
      </w:pPr>
    </w:p>
    <w:p w14:paraId="1BEDAF61" w14:textId="2BA9B617" w:rsidR="0012301D" w:rsidRPr="00A2017C" w:rsidRDefault="0012301D">
      <w:pPr>
        <w:rPr>
          <w:sz w:val="20"/>
        </w:rPr>
      </w:pPr>
      <w:r w:rsidRPr="00A2017C">
        <w:rPr>
          <w:sz w:val="20"/>
        </w:rPr>
        <w:t xml:space="preserve">Jacques, Martin. 2009. </w:t>
      </w:r>
      <w:r w:rsidRPr="00A2017C">
        <w:rPr>
          <w:i/>
          <w:sz w:val="20"/>
        </w:rPr>
        <w:t>When China Rules the World: the Rise of the Middle Kingdom and the End of the Western World.</w:t>
      </w:r>
      <w:r w:rsidRPr="00A2017C">
        <w:rPr>
          <w:sz w:val="20"/>
        </w:rPr>
        <w:t xml:space="preserve"> London: Penguin Books.</w:t>
      </w:r>
    </w:p>
    <w:p w14:paraId="086DCF58" w14:textId="77777777" w:rsidR="0012301D" w:rsidRPr="00A2017C" w:rsidRDefault="0012301D">
      <w:pPr>
        <w:rPr>
          <w:sz w:val="20"/>
        </w:rPr>
      </w:pPr>
    </w:p>
    <w:p w14:paraId="77B811CC" w14:textId="09B50881" w:rsidR="0012301D" w:rsidRPr="00A2017C" w:rsidRDefault="0012301D">
      <w:pPr>
        <w:rPr>
          <w:sz w:val="20"/>
        </w:rPr>
      </w:pPr>
      <w:r w:rsidRPr="00A2017C">
        <w:rPr>
          <w:sz w:val="20"/>
        </w:rPr>
        <w:t xml:space="preserve">Huang, </w:t>
      </w:r>
      <w:proofErr w:type="spellStart"/>
      <w:r w:rsidRPr="00A2017C">
        <w:rPr>
          <w:sz w:val="20"/>
        </w:rPr>
        <w:t>Yasheng</w:t>
      </w:r>
      <w:proofErr w:type="spellEnd"/>
      <w:r w:rsidRPr="00A2017C">
        <w:rPr>
          <w:sz w:val="20"/>
        </w:rPr>
        <w:t xml:space="preserve">. 2008. </w:t>
      </w:r>
      <w:r w:rsidRPr="00A2017C">
        <w:rPr>
          <w:i/>
          <w:sz w:val="20"/>
        </w:rPr>
        <w:t>Capitalism with Chinese Characteristics: Entrepreneurship and the State</w:t>
      </w:r>
      <w:r w:rsidRPr="00A2017C">
        <w:rPr>
          <w:sz w:val="20"/>
        </w:rPr>
        <w:t>. New York, N.Y.: Cambridge University Press.</w:t>
      </w:r>
    </w:p>
    <w:p w14:paraId="6B8FAD1A" w14:textId="77777777" w:rsidR="0012301D" w:rsidRPr="00A2017C" w:rsidRDefault="0012301D">
      <w:pPr>
        <w:pStyle w:val="BodyText"/>
        <w:rPr>
          <w:sz w:val="20"/>
        </w:rPr>
      </w:pPr>
    </w:p>
    <w:p w14:paraId="01F0B12A" w14:textId="77777777" w:rsidR="0012301D" w:rsidRPr="00A2017C" w:rsidRDefault="0012301D" w:rsidP="0012301D">
      <w:pPr>
        <w:pStyle w:val="BodyText"/>
        <w:rPr>
          <w:b w:val="0"/>
          <w:i/>
          <w:sz w:val="20"/>
        </w:rPr>
      </w:pPr>
      <w:proofErr w:type="spellStart"/>
      <w:r w:rsidRPr="00A2017C">
        <w:rPr>
          <w:b w:val="0"/>
          <w:sz w:val="20"/>
        </w:rPr>
        <w:t>Garnaut</w:t>
      </w:r>
      <w:proofErr w:type="spellEnd"/>
      <w:r w:rsidRPr="00A2017C">
        <w:rPr>
          <w:b w:val="0"/>
          <w:sz w:val="20"/>
        </w:rPr>
        <w:t xml:space="preserve">, Ross. 2009. </w:t>
      </w:r>
      <w:r w:rsidRPr="00A2017C">
        <w:rPr>
          <w:b w:val="0"/>
          <w:i/>
          <w:sz w:val="20"/>
        </w:rPr>
        <w:t>China's Dilemma : Economic Growth, the Environment, and Climate Change.</w:t>
      </w:r>
    </w:p>
    <w:p w14:paraId="09C94F55" w14:textId="77777777" w:rsidR="0012301D" w:rsidRPr="00A2017C" w:rsidRDefault="0012301D" w:rsidP="0012301D">
      <w:pPr>
        <w:pStyle w:val="BodyText"/>
        <w:rPr>
          <w:b w:val="0"/>
          <w:i/>
          <w:sz w:val="20"/>
        </w:rPr>
      </w:pPr>
    </w:p>
    <w:p w14:paraId="0AF536C4" w14:textId="011404FC" w:rsidR="0012301D" w:rsidRPr="00A2017C" w:rsidRDefault="0012301D" w:rsidP="0012301D">
      <w:pPr>
        <w:pStyle w:val="BodyText"/>
        <w:rPr>
          <w:b w:val="0"/>
          <w:i/>
          <w:sz w:val="20"/>
        </w:rPr>
      </w:pPr>
      <w:proofErr w:type="spellStart"/>
      <w:r w:rsidRPr="00A2017C">
        <w:rPr>
          <w:b w:val="0"/>
          <w:sz w:val="20"/>
        </w:rPr>
        <w:t>Arrighi</w:t>
      </w:r>
      <w:proofErr w:type="spellEnd"/>
      <w:r w:rsidRPr="00A2017C">
        <w:rPr>
          <w:b w:val="0"/>
          <w:sz w:val="20"/>
        </w:rPr>
        <w:t xml:space="preserve">, Giovanni. 2009. </w:t>
      </w:r>
      <w:r w:rsidRPr="00A2017C">
        <w:rPr>
          <w:b w:val="0"/>
          <w:i/>
          <w:sz w:val="20"/>
        </w:rPr>
        <w:t xml:space="preserve"> Adam Smith in Beijing.</w:t>
      </w:r>
    </w:p>
    <w:p w14:paraId="7C42C13A" w14:textId="77777777" w:rsidR="0012301D" w:rsidRPr="00A2017C" w:rsidRDefault="0012301D" w:rsidP="0012301D">
      <w:pPr>
        <w:pStyle w:val="BodyText"/>
        <w:rPr>
          <w:b w:val="0"/>
          <w:sz w:val="20"/>
        </w:rPr>
      </w:pPr>
    </w:p>
    <w:p w14:paraId="27FBBC52" w14:textId="77777777" w:rsidR="0012301D" w:rsidRPr="00A2017C" w:rsidRDefault="0012301D" w:rsidP="0012301D">
      <w:pPr>
        <w:pStyle w:val="BodyText"/>
        <w:rPr>
          <w:b w:val="0"/>
          <w:sz w:val="20"/>
        </w:rPr>
      </w:pPr>
      <w:r w:rsidRPr="00A2017C">
        <w:rPr>
          <w:b w:val="0"/>
          <w:sz w:val="20"/>
        </w:rPr>
        <w:t xml:space="preserve">Pei, </w:t>
      </w:r>
      <w:proofErr w:type="spellStart"/>
      <w:r w:rsidRPr="00A2017C">
        <w:rPr>
          <w:b w:val="0"/>
          <w:sz w:val="20"/>
        </w:rPr>
        <w:t>Minxin</w:t>
      </w:r>
      <w:proofErr w:type="spellEnd"/>
      <w:r w:rsidRPr="00A2017C">
        <w:rPr>
          <w:b w:val="0"/>
          <w:sz w:val="20"/>
        </w:rPr>
        <w:t xml:space="preserve">. </w:t>
      </w:r>
      <w:r w:rsidRPr="00A2017C">
        <w:rPr>
          <w:b w:val="0"/>
          <w:i/>
          <w:sz w:val="20"/>
        </w:rPr>
        <w:t>China's Trapped Transition: The Limits of Developmental Autocracy.</w:t>
      </w:r>
    </w:p>
    <w:p w14:paraId="7F745819" w14:textId="77777777" w:rsidR="0012301D" w:rsidRPr="00A2017C" w:rsidRDefault="0012301D" w:rsidP="0012301D">
      <w:pPr>
        <w:pStyle w:val="BodyText"/>
        <w:rPr>
          <w:b w:val="0"/>
          <w:sz w:val="20"/>
        </w:rPr>
      </w:pPr>
    </w:p>
    <w:p w14:paraId="2D64ADC5" w14:textId="77777777" w:rsidR="0012301D" w:rsidRPr="00A2017C" w:rsidRDefault="0012301D" w:rsidP="0012301D">
      <w:pPr>
        <w:pStyle w:val="BodyText"/>
        <w:rPr>
          <w:b w:val="0"/>
          <w:sz w:val="20"/>
        </w:rPr>
      </w:pPr>
      <w:r w:rsidRPr="00A2017C">
        <w:rPr>
          <w:b w:val="0"/>
          <w:sz w:val="20"/>
        </w:rPr>
        <w:t xml:space="preserve">Yang, Dali. </w:t>
      </w:r>
      <w:r w:rsidRPr="00A2017C">
        <w:rPr>
          <w:b w:val="0"/>
          <w:i/>
          <w:sz w:val="20"/>
        </w:rPr>
        <w:t>Remaking the Chinese Leviathan: Market Transition and the Politics of Governance in China</w:t>
      </w:r>
      <w:r w:rsidRPr="00A2017C">
        <w:rPr>
          <w:b w:val="0"/>
          <w:sz w:val="20"/>
        </w:rPr>
        <w:t>.</w:t>
      </w:r>
    </w:p>
    <w:p w14:paraId="0A6B2D9F" w14:textId="77777777" w:rsidR="0012301D" w:rsidRPr="00A2017C" w:rsidRDefault="0012301D" w:rsidP="0012301D">
      <w:pPr>
        <w:pStyle w:val="BodyText"/>
        <w:rPr>
          <w:b w:val="0"/>
          <w:sz w:val="20"/>
        </w:rPr>
      </w:pPr>
    </w:p>
    <w:p w14:paraId="4CC1D213" w14:textId="77777777" w:rsidR="0012301D" w:rsidRPr="00A2017C" w:rsidRDefault="0012301D" w:rsidP="0012301D">
      <w:pPr>
        <w:pStyle w:val="BodyText"/>
        <w:rPr>
          <w:b w:val="0"/>
          <w:sz w:val="20"/>
        </w:rPr>
      </w:pPr>
      <w:r w:rsidRPr="00A2017C">
        <w:rPr>
          <w:b w:val="0"/>
          <w:sz w:val="20"/>
        </w:rPr>
        <w:t xml:space="preserve">Tsai, Kelly. 2002. </w:t>
      </w:r>
      <w:r w:rsidRPr="00A2017C">
        <w:rPr>
          <w:b w:val="0"/>
          <w:i/>
          <w:sz w:val="20"/>
        </w:rPr>
        <w:t xml:space="preserve">Back-Alley Banking: Private Entrepreneurs in China. </w:t>
      </w:r>
      <w:r w:rsidRPr="00A2017C">
        <w:rPr>
          <w:b w:val="0"/>
          <w:sz w:val="20"/>
        </w:rPr>
        <w:t xml:space="preserve"> Ithaca: Cornell University Press</w:t>
      </w:r>
    </w:p>
    <w:p w14:paraId="42A50E46" w14:textId="77777777" w:rsidR="0012301D" w:rsidRPr="00A2017C" w:rsidRDefault="0012301D" w:rsidP="0012301D">
      <w:pPr>
        <w:pStyle w:val="BodyText"/>
        <w:rPr>
          <w:b w:val="0"/>
          <w:sz w:val="20"/>
        </w:rPr>
      </w:pPr>
    </w:p>
    <w:p w14:paraId="5121786F" w14:textId="77777777" w:rsidR="0012301D" w:rsidRPr="00A2017C" w:rsidRDefault="0012301D" w:rsidP="0012301D">
      <w:pPr>
        <w:pStyle w:val="BodyText"/>
        <w:rPr>
          <w:b w:val="0"/>
          <w:sz w:val="20"/>
        </w:rPr>
      </w:pPr>
      <w:r w:rsidRPr="00A2017C">
        <w:rPr>
          <w:b w:val="0"/>
          <w:sz w:val="20"/>
        </w:rPr>
        <w:t xml:space="preserve">Dimitrov, Martin. 2009. </w:t>
      </w:r>
      <w:r w:rsidRPr="00A2017C">
        <w:rPr>
          <w:b w:val="0"/>
          <w:i/>
          <w:sz w:val="20"/>
        </w:rPr>
        <w:t xml:space="preserve">Piracy and the State. The Politics of Intellectual Property Rights. </w:t>
      </w:r>
      <w:r w:rsidRPr="00A2017C">
        <w:rPr>
          <w:b w:val="0"/>
          <w:sz w:val="20"/>
        </w:rPr>
        <w:t>Cambridge University Press.</w:t>
      </w:r>
    </w:p>
    <w:p w14:paraId="0C160E79" w14:textId="77777777" w:rsidR="0012301D" w:rsidRPr="00A2017C" w:rsidRDefault="0012301D" w:rsidP="0012301D">
      <w:pPr>
        <w:pStyle w:val="BodyText"/>
        <w:rPr>
          <w:b w:val="0"/>
          <w:sz w:val="20"/>
        </w:rPr>
      </w:pPr>
    </w:p>
    <w:p w14:paraId="4535EAC2" w14:textId="77777777" w:rsidR="0012301D" w:rsidRPr="00A2017C" w:rsidRDefault="0012301D" w:rsidP="0012301D">
      <w:pPr>
        <w:rPr>
          <w:sz w:val="20"/>
        </w:rPr>
      </w:pPr>
      <w:r w:rsidRPr="00A2017C">
        <w:rPr>
          <w:sz w:val="20"/>
        </w:rPr>
        <w:t xml:space="preserve">Hurst, William. 2009. </w:t>
      </w:r>
      <w:r w:rsidRPr="00A2017C">
        <w:rPr>
          <w:i/>
          <w:sz w:val="20"/>
        </w:rPr>
        <w:t xml:space="preserve">The Chinese Worker after Socialism. </w:t>
      </w:r>
      <w:r w:rsidRPr="00A2017C">
        <w:rPr>
          <w:sz w:val="20"/>
        </w:rPr>
        <w:t>New York: Cambridge</w:t>
      </w:r>
    </w:p>
    <w:p w14:paraId="407BF429" w14:textId="77777777" w:rsidR="0012301D" w:rsidRDefault="0012301D" w:rsidP="0012301D">
      <w:pPr>
        <w:rPr>
          <w:sz w:val="20"/>
        </w:rPr>
      </w:pPr>
      <w:r w:rsidRPr="00A2017C">
        <w:rPr>
          <w:sz w:val="20"/>
        </w:rPr>
        <w:t>University Press.</w:t>
      </w:r>
    </w:p>
    <w:p w14:paraId="6E52A102" w14:textId="77777777" w:rsidR="0012301D" w:rsidRPr="00A2017C" w:rsidRDefault="0012301D" w:rsidP="0012301D">
      <w:pPr>
        <w:rPr>
          <w:sz w:val="20"/>
        </w:rPr>
      </w:pPr>
    </w:p>
    <w:p w14:paraId="72F7BAF1" w14:textId="77777777" w:rsidR="0012301D" w:rsidRDefault="0012301D" w:rsidP="0012301D">
      <w:pPr>
        <w:rPr>
          <w:sz w:val="20"/>
        </w:rPr>
      </w:pPr>
      <w:r w:rsidRPr="00A2017C">
        <w:rPr>
          <w:rFonts w:hint="eastAsia"/>
          <w:sz w:val="20"/>
        </w:rPr>
        <w:t xml:space="preserve">Tsai, Kellee S. 2007. </w:t>
      </w:r>
      <w:r w:rsidRPr="00A2017C">
        <w:rPr>
          <w:rFonts w:hint="eastAsia"/>
          <w:i/>
          <w:sz w:val="20"/>
        </w:rPr>
        <w:t>Capitalism without Democracy: the Private Sector in</w:t>
      </w:r>
      <w:r w:rsidR="00A2017C">
        <w:rPr>
          <w:i/>
          <w:sz w:val="20"/>
        </w:rPr>
        <w:t xml:space="preserve"> </w:t>
      </w:r>
      <w:r w:rsidRPr="00A2017C">
        <w:rPr>
          <w:rFonts w:hint="eastAsia"/>
          <w:i/>
          <w:sz w:val="20"/>
        </w:rPr>
        <w:t>Contemporary China.</w:t>
      </w:r>
      <w:r w:rsidRPr="00A2017C">
        <w:rPr>
          <w:rFonts w:hint="eastAsia"/>
          <w:sz w:val="20"/>
        </w:rPr>
        <w:t xml:space="preserve"> Ithaca: Cornell University Press.</w:t>
      </w:r>
    </w:p>
    <w:p w14:paraId="24CB9B13" w14:textId="77777777" w:rsidR="009D3E9C" w:rsidRDefault="009D3E9C" w:rsidP="0012301D">
      <w:pPr>
        <w:rPr>
          <w:sz w:val="20"/>
        </w:rPr>
      </w:pPr>
    </w:p>
    <w:p w14:paraId="34D7FCA8" w14:textId="77777777" w:rsidR="00A666A4" w:rsidRPr="00A2017C" w:rsidRDefault="00A666A4" w:rsidP="00A666A4">
      <w:pPr>
        <w:pStyle w:val="BodyText"/>
        <w:rPr>
          <w:rFonts w:ascii="Arial" w:hAnsi="Arial"/>
          <w:sz w:val="20"/>
        </w:rPr>
      </w:pPr>
      <w:r w:rsidRPr="00A2017C">
        <w:rPr>
          <w:b w:val="0"/>
          <w:sz w:val="20"/>
        </w:rPr>
        <w:t xml:space="preserve">Zweig, David. 2002. </w:t>
      </w:r>
      <w:r w:rsidRPr="00A2017C">
        <w:rPr>
          <w:b w:val="0"/>
          <w:i/>
          <w:sz w:val="20"/>
        </w:rPr>
        <w:t>Internationalizing China</w:t>
      </w:r>
      <w:r>
        <w:rPr>
          <w:b w:val="0"/>
          <w:i/>
          <w:sz w:val="20"/>
        </w:rPr>
        <w:t>: Domestic Interests and Global Linkages</w:t>
      </w:r>
      <w:r w:rsidRPr="00A2017C">
        <w:rPr>
          <w:b w:val="0"/>
          <w:sz w:val="20"/>
        </w:rPr>
        <w:t>.</w:t>
      </w:r>
      <w:r>
        <w:rPr>
          <w:b w:val="0"/>
          <w:sz w:val="20"/>
        </w:rPr>
        <w:t xml:space="preserve"> </w:t>
      </w:r>
      <w:r w:rsidRPr="007951C2">
        <w:rPr>
          <w:b w:val="0"/>
          <w:sz w:val="20"/>
        </w:rPr>
        <w:t>Ithaca and London: Cornell University Press.</w:t>
      </w:r>
      <w:r w:rsidRPr="00A2017C">
        <w:rPr>
          <w:b w:val="0"/>
          <w:sz w:val="20"/>
        </w:rPr>
        <w:t xml:space="preserve"> Chapter 1</w:t>
      </w:r>
    </w:p>
    <w:p w14:paraId="3208F48E" w14:textId="780FF7A5" w:rsidR="009D3E9C" w:rsidRDefault="009D3E9C" w:rsidP="0012301D">
      <w:pPr>
        <w:rPr>
          <w:sz w:val="20"/>
        </w:rPr>
      </w:pPr>
    </w:p>
    <w:p w14:paraId="5A2ABA81" w14:textId="18329C89" w:rsidR="00E5453B" w:rsidRDefault="00E5453B">
      <w:pPr>
        <w:rPr>
          <w:sz w:val="20"/>
        </w:rPr>
      </w:pPr>
    </w:p>
    <w:p w14:paraId="5392C7A1" w14:textId="77777777" w:rsidR="00F5158C" w:rsidRDefault="00F5158C">
      <w:pPr>
        <w:rPr>
          <w:b/>
          <w:sz w:val="28"/>
          <w:szCs w:val="28"/>
        </w:rPr>
      </w:pPr>
      <w:r>
        <w:rPr>
          <w:b/>
          <w:sz w:val="28"/>
          <w:szCs w:val="28"/>
        </w:rPr>
        <w:br w:type="page"/>
      </w:r>
    </w:p>
    <w:p w14:paraId="3099CF51" w14:textId="73B721A6" w:rsidR="00046E03" w:rsidRPr="00E5453B" w:rsidRDefault="00046E03" w:rsidP="00046E03">
      <w:pPr>
        <w:rPr>
          <w:b/>
          <w:sz w:val="28"/>
          <w:szCs w:val="28"/>
        </w:rPr>
      </w:pPr>
      <w:r w:rsidRPr="00E5453B">
        <w:rPr>
          <w:b/>
          <w:sz w:val="28"/>
          <w:szCs w:val="28"/>
        </w:rPr>
        <w:t xml:space="preserve">Week 12 (April 6): </w:t>
      </w:r>
      <w:r>
        <w:rPr>
          <w:b/>
          <w:sz w:val="28"/>
          <w:szCs w:val="28"/>
        </w:rPr>
        <w:t>Comparative Digital Governance</w:t>
      </w:r>
    </w:p>
    <w:p w14:paraId="17B31CA3" w14:textId="77777777" w:rsidR="00046E03" w:rsidRDefault="00046E03" w:rsidP="00046E03">
      <w:pPr>
        <w:rPr>
          <w:b/>
          <w:sz w:val="28"/>
          <w:szCs w:val="28"/>
        </w:rPr>
      </w:pPr>
    </w:p>
    <w:p w14:paraId="7D4F050C" w14:textId="77777777" w:rsidR="00E02256" w:rsidRPr="00C42102" w:rsidRDefault="00E02256" w:rsidP="00E02256">
      <w:pPr>
        <w:rPr>
          <w:i/>
        </w:rPr>
      </w:pPr>
      <w:r w:rsidRPr="00C42102">
        <w:rPr>
          <w:i/>
        </w:rPr>
        <w:t>Core Questions:</w:t>
      </w:r>
    </w:p>
    <w:p w14:paraId="5B8199D0" w14:textId="77777777" w:rsidR="00E02256" w:rsidRDefault="00E02256" w:rsidP="00E02256">
      <w:pPr>
        <w:numPr>
          <w:ilvl w:val="0"/>
          <w:numId w:val="3"/>
        </w:numPr>
      </w:pPr>
      <w:r>
        <w:t>What explains the fragmentation of digital/AI governance?</w:t>
      </w:r>
    </w:p>
    <w:p w14:paraId="15F6B587" w14:textId="46BB606B" w:rsidR="00E02256" w:rsidRDefault="00E02256" w:rsidP="00E02256">
      <w:pPr>
        <w:numPr>
          <w:ilvl w:val="0"/>
          <w:numId w:val="3"/>
        </w:numPr>
      </w:pPr>
      <w:r>
        <w:t>What explains the variation in comparative policy toward the digital economy, AI, and the relevant social impact?</w:t>
      </w:r>
    </w:p>
    <w:p w14:paraId="1D6EC5B6" w14:textId="3DA38C9E" w:rsidR="001033B1" w:rsidRDefault="001033B1" w:rsidP="001033B1"/>
    <w:p w14:paraId="46565766" w14:textId="62C18B85" w:rsidR="001033B1" w:rsidRDefault="001033B1" w:rsidP="001033B1">
      <w:r>
        <w:t>** Special Guest</w:t>
      </w:r>
      <w:r w:rsidR="00DE53F5">
        <w:t xml:space="preserve"> (and alumna)</w:t>
      </w:r>
      <w:r>
        <w:t xml:space="preserve"> will join us</w:t>
      </w:r>
      <w:r w:rsidR="00DE53F5">
        <w:t xml:space="preserve"> from Apple Company / privacy rules office **</w:t>
      </w:r>
    </w:p>
    <w:p w14:paraId="361250B6" w14:textId="77777777" w:rsidR="00DE53F5" w:rsidRDefault="00DE53F5" w:rsidP="001033B1"/>
    <w:p w14:paraId="349EC446" w14:textId="67E871D4" w:rsidR="00E02256" w:rsidRDefault="00E02256" w:rsidP="00E02256"/>
    <w:p w14:paraId="1A0E3ABB" w14:textId="70FED4E9" w:rsidR="00077106" w:rsidRDefault="00077106" w:rsidP="00077106">
      <w:pPr>
        <w:pStyle w:val="NoSpacing"/>
        <w:rPr>
          <w:rFonts w:ascii="Times Roman" w:hAnsi="Times Roman"/>
          <w:b/>
        </w:rPr>
      </w:pPr>
      <w:r w:rsidRPr="00934A4E">
        <w:rPr>
          <w:rFonts w:ascii="Times Roman" w:hAnsi="Times Roman"/>
          <w:b/>
        </w:rPr>
        <w:t>Variety of Institutional Responses to AI</w:t>
      </w:r>
      <w:r>
        <w:rPr>
          <w:rFonts w:ascii="Times Roman" w:hAnsi="Times Roman"/>
          <w:b/>
        </w:rPr>
        <w:t xml:space="preserve"> – </w:t>
      </w:r>
      <w:r w:rsidR="002A1C21">
        <w:rPr>
          <w:rFonts w:ascii="Times Roman" w:hAnsi="Times Roman"/>
          <w:b/>
        </w:rPr>
        <w:t>**</w:t>
      </w:r>
      <w:r>
        <w:rPr>
          <w:rFonts w:ascii="Times Roman" w:hAnsi="Times Roman"/>
          <w:b/>
        </w:rPr>
        <w:t>Work in Progress</w:t>
      </w:r>
      <w:r w:rsidR="002A1C21">
        <w:rPr>
          <w:rFonts w:ascii="Times Roman" w:hAnsi="Times Roman"/>
          <w:b/>
        </w:rPr>
        <w:t>**</w:t>
      </w:r>
      <w:r>
        <w:rPr>
          <w:rFonts w:ascii="Times Roman" w:hAnsi="Times Roman"/>
          <w:b/>
        </w:rPr>
        <w:t xml:space="preserve"> – Yves Tiberghien</w:t>
      </w:r>
    </w:p>
    <w:p w14:paraId="2F0018C6" w14:textId="77777777" w:rsidR="00077106" w:rsidRPr="00934A4E" w:rsidRDefault="00077106" w:rsidP="00077106">
      <w:pPr>
        <w:pStyle w:val="NoSpacing"/>
        <w:rPr>
          <w:rFonts w:ascii="Times Roman" w:hAnsi="Times Roman"/>
          <w:b/>
        </w:rPr>
      </w:pPr>
    </w:p>
    <w:tbl>
      <w:tblPr>
        <w:tblStyle w:val="TableGrid"/>
        <w:tblW w:w="10548" w:type="dxa"/>
        <w:tblLook w:val="04A0" w:firstRow="1" w:lastRow="0" w:firstColumn="1" w:lastColumn="0" w:noHBand="0" w:noVBand="1"/>
      </w:tblPr>
      <w:tblGrid>
        <w:gridCol w:w="3978"/>
        <w:gridCol w:w="3060"/>
        <w:gridCol w:w="3510"/>
      </w:tblGrid>
      <w:tr w:rsidR="00077106" w14:paraId="2F5A39E4" w14:textId="77777777" w:rsidTr="00875ECF">
        <w:tc>
          <w:tcPr>
            <w:tcW w:w="3978" w:type="dxa"/>
          </w:tcPr>
          <w:p w14:paraId="2EEFE4F6" w14:textId="77777777" w:rsidR="00077106" w:rsidRPr="00934A4E" w:rsidRDefault="00077106" w:rsidP="00875ECF">
            <w:pPr>
              <w:pStyle w:val="NoSpacing"/>
              <w:rPr>
                <w:rFonts w:ascii="Times Roman" w:hAnsi="Times Roman" w:cs="Times New Roman"/>
                <w:b/>
              </w:rPr>
            </w:pPr>
            <w:r w:rsidRPr="00934A4E">
              <w:rPr>
                <w:rFonts w:ascii="Times Roman" w:hAnsi="Times Roman" w:cs="Times New Roman"/>
                <w:b/>
              </w:rPr>
              <w:t xml:space="preserve"> </w:t>
            </w:r>
            <w:r>
              <w:rPr>
                <w:rFonts w:ascii="Times Roman" w:hAnsi="Times Roman" w:cs="Times New Roman"/>
                <w:b/>
              </w:rPr>
              <w:t xml:space="preserve">             </w:t>
            </w:r>
            <w:r w:rsidRPr="00934A4E">
              <w:rPr>
                <w:rFonts w:ascii="Times Roman" w:hAnsi="Times Roman" w:cs="Times New Roman"/>
                <w:b/>
              </w:rPr>
              <w:t>AI Innovation Strategy</w:t>
            </w:r>
          </w:p>
          <w:p w14:paraId="442F80B7" w14:textId="77777777" w:rsidR="00077106" w:rsidRDefault="00077106" w:rsidP="00875ECF">
            <w:pPr>
              <w:pStyle w:val="NoSpacing"/>
              <w:rPr>
                <w:rFonts w:ascii="Times Roman" w:hAnsi="Times Roman" w:cs="Times New Roman"/>
              </w:rPr>
            </w:pPr>
          </w:p>
          <w:p w14:paraId="6D69D407" w14:textId="77777777" w:rsidR="00077106" w:rsidRPr="00934A4E" w:rsidRDefault="00077106" w:rsidP="00875ECF">
            <w:pPr>
              <w:pStyle w:val="NoSpacing"/>
              <w:rPr>
                <w:rFonts w:ascii="Times Roman" w:hAnsi="Times Roman" w:cs="Times New Roman"/>
                <w:b/>
              </w:rPr>
            </w:pPr>
            <w:r w:rsidRPr="00934A4E">
              <w:rPr>
                <w:rFonts w:ascii="Times Roman" w:hAnsi="Times Roman" w:cs="Times New Roman"/>
                <w:b/>
              </w:rPr>
              <w:t>Social Cohesion Strategy</w:t>
            </w:r>
          </w:p>
        </w:tc>
        <w:tc>
          <w:tcPr>
            <w:tcW w:w="3060" w:type="dxa"/>
          </w:tcPr>
          <w:p w14:paraId="0FF811CC" w14:textId="77777777" w:rsidR="00077106" w:rsidRPr="00934A4E" w:rsidRDefault="00077106" w:rsidP="00875ECF">
            <w:pPr>
              <w:pStyle w:val="NoSpacing"/>
              <w:rPr>
                <w:rFonts w:ascii="Times Roman" w:hAnsi="Times Roman" w:cs="Times New Roman"/>
                <w:b/>
              </w:rPr>
            </w:pPr>
            <w:r w:rsidRPr="00934A4E">
              <w:rPr>
                <w:rFonts w:ascii="Times Roman" w:hAnsi="Times Roman" w:cs="Times New Roman"/>
                <w:b/>
              </w:rPr>
              <w:t>Targeted</w:t>
            </w:r>
          </w:p>
          <w:p w14:paraId="3ACF7F53" w14:textId="77777777" w:rsidR="00077106" w:rsidRDefault="00077106" w:rsidP="00875ECF">
            <w:pPr>
              <w:pStyle w:val="NoSpacing"/>
              <w:rPr>
                <w:rFonts w:ascii="Times Roman" w:hAnsi="Times Roman" w:cs="Times New Roman"/>
              </w:rPr>
            </w:pPr>
            <w:r>
              <w:rPr>
                <w:rFonts w:ascii="Times Roman" w:hAnsi="Times Roman" w:cs="Times New Roman"/>
              </w:rPr>
              <w:t>(funding, skills, access)</w:t>
            </w:r>
          </w:p>
        </w:tc>
        <w:tc>
          <w:tcPr>
            <w:tcW w:w="3510" w:type="dxa"/>
          </w:tcPr>
          <w:p w14:paraId="4554602E" w14:textId="77777777" w:rsidR="00077106" w:rsidRPr="00934A4E" w:rsidRDefault="00077106" w:rsidP="00875ECF">
            <w:pPr>
              <w:pStyle w:val="NoSpacing"/>
              <w:rPr>
                <w:rFonts w:ascii="Times Roman" w:hAnsi="Times Roman" w:cs="Times New Roman"/>
                <w:b/>
              </w:rPr>
            </w:pPr>
            <w:r w:rsidRPr="00934A4E">
              <w:rPr>
                <w:rFonts w:ascii="Times Roman" w:hAnsi="Times Roman" w:cs="Times New Roman"/>
                <w:b/>
              </w:rPr>
              <w:t>Comprehensive</w:t>
            </w:r>
          </w:p>
          <w:p w14:paraId="50FA940F" w14:textId="77777777" w:rsidR="00077106" w:rsidRDefault="00077106" w:rsidP="00875ECF">
            <w:pPr>
              <w:pStyle w:val="NoSpacing"/>
              <w:rPr>
                <w:rFonts w:ascii="Times Roman" w:hAnsi="Times Roman" w:cs="Times New Roman"/>
              </w:rPr>
            </w:pPr>
            <w:r>
              <w:rPr>
                <w:rFonts w:ascii="Times Roman" w:hAnsi="Times Roman" w:cs="Times New Roman"/>
              </w:rPr>
              <w:t>(broad talent approach, education, infrastructure, linkages)</w:t>
            </w:r>
          </w:p>
          <w:p w14:paraId="380EEB00" w14:textId="77777777" w:rsidR="00077106" w:rsidRDefault="00077106" w:rsidP="00875ECF">
            <w:pPr>
              <w:pStyle w:val="NoSpacing"/>
              <w:rPr>
                <w:rFonts w:ascii="Times Roman" w:hAnsi="Times Roman" w:cs="Times New Roman"/>
              </w:rPr>
            </w:pPr>
          </w:p>
        </w:tc>
      </w:tr>
      <w:tr w:rsidR="00077106" w14:paraId="2106FE65" w14:textId="77777777" w:rsidTr="00875ECF">
        <w:tc>
          <w:tcPr>
            <w:tcW w:w="3978" w:type="dxa"/>
          </w:tcPr>
          <w:p w14:paraId="336B9FF8" w14:textId="77777777" w:rsidR="00077106" w:rsidRDefault="00077106" w:rsidP="00875ECF">
            <w:pPr>
              <w:pStyle w:val="NoSpacing"/>
              <w:rPr>
                <w:rFonts w:ascii="Times Roman" w:hAnsi="Times Roman" w:cs="Times New Roman"/>
              </w:rPr>
            </w:pPr>
            <w:r w:rsidRPr="00934A4E">
              <w:rPr>
                <w:rFonts w:ascii="Times Roman" w:hAnsi="Times Roman" w:cs="Times New Roman"/>
                <w:b/>
              </w:rPr>
              <w:t>Targeted</w:t>
            </w:r>
            <w:r>
              <w:rPr>
                <w:rFonts w:ascii="Times Roman" w:hAnsi="Times Roman" w:cs="Times New Roman"/>
              </w:rPr>
              <w:t xml:space="preserve"> (ethics, agile governance)</w:t>
            </w:r>
          </w:p>
        </w:tc>
        <w:tc>
          <w:tcPr>
            <w:tcW w:w="3060" w:type="dxa"/>
          </w:tcPr>
          <w:p w14:paraId="42E4B327" w14:textId="77777777" w:rsidR="00077106" w:rsidRDefault="00077106" w:rsidP="00875ECF">
            <w:pPr>
              <w:pStyle w:val="NoSpacing"/>
              <w:rPr>
                <w:rFonts w:ascii="Times Roman" w:hAnsi="Times Roman" w:cs="Times New Roman"/>
              </w:rPr>
            </w:pPr>
            <w:r>
              <w:rPr>
                <w:rFonts w:ascii="Times Roman" w:hAnsi="Times Roman" w:cs="Times New Roman"/>
              </w:rPr>
              <w:t>Canada, USA, Australia, Nordic-Baltic Plan</w:t>
            </w:r>
          </w:p>
        </w:tc>
        <w:tc>
          <w:tcPr>
            <w:tcW w:w="3510" w:type="dxa"/>
          </w:tcPr>
          <w:p w14:paraId="5AB9B2A3" w14:textId="77777777" w:rsidR="00077106" w:rsidRDefault="00077106" w:rsidP="00875ECF">
            <w:pPr>
              <w:pStyle w:val="NoSpacing"/>
              <w:rPr>
                <w:rFonts w:ascii="Times Roman" w:hAnsi="Times Roman" w:cs="Times New Roman"/>
              </w:rPr>
            </w:pPr>
            <w:r>
              <w:rPr>
                <w:rFonts w:ascii="Times Roman" w:hAnsi="Times Roman" w:cs="Times New Roman"/>
              </w:rPr>
              <w:t>China, Singapore, UK, Germany (Industry 4.0), Sweden, EU Commission</w:t>
            </w:r>
          </w:p>
        </w:tc>
      </w:tr>
      <w:tr w:rsidR="00077106" w14:paraId="76917CCE" w14:textId="77777777" w:rsidTr="00875ECF">
        <w:tc>
          <w:tcPr>
            <w:tcW w:w="3978" w:type="dxa"/>
          </w:tcPr>
          <w:p w14:paraId="245A20BD" w14:textId="77777777" w:rsidR="00077106" w:rsidRDefault="00077106" w:rsidP="00875ECF">
            <w:pPr>
              <w:pStyle w:val="NoSpacing"/>
              <w:rPr>
                <w:rFonts w:ascii="Times Roman" w:hAnsi="Times Roman" w:cs="Times New Roman"/>
              </w:rPr>
            </w:pPr>
            <w:r w:rsidRPr="00934A4E">
              <w:rPr>
                <w:rFonts w:ascii="Times Roman" w:hAnsi="Times Roman" w:cs="Times New Roman"/>
                <w:b/>
              </w:rPr>
              <w:t>Comprehensive</w:t>
            </w:r>
            <w:r>
              <w:rPr>
                <w:rFonts w:ascii="Times Roman" w:hAnsi="Times Roman" w:cs="Times New Roman"/>
              </w:rPr>
              <w:t xml:space="preserve"> (inclusivity, taxation, governance, labor market structure, compensation)</w:t>
            </w:r>
          </w:p>
        </w:tc>
        <w:tc>
          <w:tcPr>
            <w:tcW w:w="3060" w:type="dxa"/>
          </w:tcPr>
          <w:p w14:paraId="30A6C768" w14:textId="77777777" w:rsidR="00077106" w:rsidRDefault="00077106" w:rsidP="00875ECF">
            <w:pPr>
              <w:pStyle w:val="NoSpacing"/>
              <w:rPr>
                <w:rFonts w:ascii="Times Roman" w:hAnsi="Times Roman" w:cs="Times New Roman"/>
              </w:rPr>
            </w:pPr>
            <w:r>
              <w:rPr>
                <w:rFonts w:ascii="Times Roman" w:hAnsi="Times Roman" w:cs="Times New Roman"/>
              </w:rPr>
              <w:t>India</w:t>
            </w:r>
          </w:p>
        </w:tc>
        <w:tc>
          <w:tcPr>
            <w:tcW w:w="3510" w:type="dxa"/>
          </w:tcPr>
          <w:p w14:paraId="093CA4F8" w14:textId="77777777" w:rsidR="00077106" w:rsidRDefault="00077106" w:rsidP="00875ECF">
            <w:pPr>
              <w:pStyle w:val="NoSpacing"/>
              <w:rPr>
                <w:rFonts w:ascii="Times Roman" w:hAnsi="Times Roman" w:cs="Times New Roman"/>
              </w:rPr>
            </w:pPr>
            <w:r>
              <w:rPr>
                <w:rFonts w:ascii="Times Roman" w:hAnsi="Times Roman" w:cs="Times New Roman"/>
              </w:rPr>
              <w:t>Japan (Society 5.0), France (AI for humanity), Korea (I-Korea 4.0)</w:t>
            </w:r>
          </w:p>
        </w:tc>
      </w:tr>
    </w:tbl>
    <w:p w14:paraId="4A8E391F" w14:textId="77777777" w:rsidR="00077106" w:rsidRDefault="00077106" w:rsidP="00E02256"/>
    <w:p w14:paraId="49DC8F2A" w14:textId="77777777" w:rsidR="00E02256" w:rsidRPr="001A4B61" w:rsidRDefault="00E02256" w:rsidP="00E02256">
      <w:pPr>
        <w:rPr>
          <w:i/>
        </w:rPr>
      </w:pPr>
      <w:r w:rsidRPr="001A4B61">
        <w:rPr>
          <w:i/>
        </w:rPr>
        <w:t>Readings:</w:t>
      </w:r>
    </w:p>
    <w:p w14:paraId="2D6D2104" w14:textId="6B3EA67A" w:rsidR="00E02256" w:rsidRDefault="00E02256" w:rsidP="00E02256"/>
    <w:p w14:paraId="5D8589C9" w14:textId="2D0A8A1A" w:rsidR="00875ECF" w:rsidRPr="00875ECF" w:rsidRDefault="00875ECF" w:rsidP="00875ECF">
      <w:pPr>
        <w:pStyle w:val="ListParagraph"/>
        <w:numPr>
          <w:ilvl w:val="0"/>
          <w:numId w:val="25"/>
        </w:numPr>
        <w:rPr>
          <w:b/>
        </w:rPr>
      </w:pPr>
      <w:r w:rsidRPr="00875ECF">
        <w:rPr>
          <w:b/>
        </w:rPr>
        <w:t>The Regulation of the Internet, Data, and Social Media: Diversity of Responses</w:t>
      </w:r>
    </w:p>
    <w:p w14:paraId="7A1FFA14" w14:textId="77777777" w:rsidR="00875ECF" w:rsidRDefault="00875ECF" w:rsidP="00875ECF">
      <w:pPr>
        <w:pStyle w:val="ListParagraph"/>
      </w:pPr>
    </w:p>
    <w:p w14:paraId="4E98595D" w14:textId="77777777" w:rsidR="00E02256" w:rsidRDefault="00E02256" w:rsidP="00E02256">
      <w:r>
        <w:t>O’Hara Kieron and Wendy Hall. 2018. “</w:t>
      </w:r>
      <w:r w:rsidRPr="00E30DBB">
        <w:t>Four Internets: The Geopolitics of Digital Governance</w:t>
      </w:r>
      <w:r>
        <w:t xml:space="preserve">.” CIGI Working Paper. </w:t>
      </w:r>
      <w:hyperlink r:id="rId75" w:history="1">
        <w:r w:rsidRPr="00B653BB">
          <w:rPr>
            <w:rStyle w:val="Hyperlink"/>
          </w:rPr>
          <w:t>https://www.cigionline.org/publications/four-internets-geopolitics-digital-governance</w:t>
        </w:r>
      </w:hyperlink>
    </w:p>
    <w:p w14:paraId="197A8DC5" w14:textId="77777777" w:rsidR="00113832" w:rsidRDefault="00113832" w:rsidP="00E02256"/>
    <w:p w14:paraId="05368439" w14:textId="77777777" w:rsidR="00E02256" w:rsidRDefault="00E02256" w:rsidP="00E02256">
      <w:r w:rsidRPr="00502AC4">
        <w:t xml:space="preserve">Gary Clyde </w:t>
      </w:r>
      <w:proofErr w:type="spellStart"/>
      <w:r w:rsidRPr="00502AC4">
        <w:t>Hufbauer</w:t>
      </w:r>
      <w:proofErr w:type="spellEnd"/>
      <w:r w:rsidRPr="00502AC4">
        <w:t xml:space="preserve"> and </w:t>
      </w:r>
      <w:proofErr w:type="spellStart"/>
      <w:r w:rsidRPr="00502AC4">
        <w:t>Zhiyao</w:t>
      </w:r>
      <w:proofErr w:type="spellEnd"/>
      <w:r w:rsidRPr="00502AC4">
        <w:t xml:space="preserve"> (Lucy) Lu</w:t>
      </w:r>
      <w:r>
        <w:t xml:space="preserve">. </w:t>
      </w:r>
      <w:r w:rsidRPr="00502AC4">
        <w:t>October 2019</w:t>
      </w:r>
      <w:r>
        <w:t>. “</w:t>
      </w:r>
      <w:r w:rsidRPr="00502AC4">
        <w:rPr>
          <w:bCs/>
        </w:rPr>
        <w:t xml:space="preserve">Global E-Commerce Talks Stumble on Data Issues, Privacy, and More.” Peterson Institute of International Economics Policy Brief. 19-14. </w:t>
      </w:r>
      <w:hyperlink r:id="rId76" w:history="1">
        <w:r w:rsidRPr="005A1FDA">
          <w:rPr>
            <w:rStyle w:val="Hyperlink"/>
            <w:bCs/>
          </w:rPr>
          <w:t>https://www.piie.com/sites/default/files/documents/pb19-14.pdf</w:t>
        </w:r>
      </w:hyperlink>
      <w:r>
        <w:rPr>
          <w:bCs/>
        </w:rPr>
        <w:t xml:space="preserve"> </w:t>
      </w:r>
    </w:p>
    <w:p w14:paraId="6A94BA03" w14:textId="7C29715A" w:rsidR="00E02256" w:rsidRDefault="00E02256" w:rsidP="001D292C">
      <w:pPr>
        <w:pStyle w:val="ListParagraph"/>
        <w:numPr>
          <w:ilvl w:val="0"/>
          <w:numId w:val="3"/>
        </w:numPr>
      </w:pPr>
      <w:r>
        <w:t>On the risks of internet sovereignty:</w:t>
      </w:r>
    </w:p>
    <w:p w14:paraId="66B10511" w14:textId="77777777" w:rsidR="00E02256" w:rsidRDefault="002D6319" w:rsidP="00E02256">
      <w:pPr>
        <w:ind w:left="288"/>
      </w:pPr>
      <w:hyperlink r:id="rId77" w:history="1">
        <w:r w:rsidR="00E02256" w:rsidRPr="00190220">
          <w:rPr>
            <w:rStyle w:val="Hyperlink"/>
          </w:rPr>
          <w:t>https://theglobepost.com/2019/04/23/internet-sovereignty</w:t>
        </w:r>
      </w:hyperlink>
    </w:p>
    <w:p w14:paraId="46DBD617" w14:textId="561562CE" w:rsidR="00E02256" w:rsidRDefault="00E02256" w:rsidP="001D292C">
      <w:pPr>
        <w:pStyle w:val="ListParagraph"/>
        <w:numPr>
          <w:ilvl w:val="0"/>
          <w:numId w:val="3"/>
        </w:numPr>
      </w:pPr>
      <w:r>
        <w:t>On China’s rise as data super power within a fracturing Internet</w:t>
      </w:r>
    </w:p>
    <w:p w14:paraId="72F847D2" w14:textId="2D627087" w:rsidR="00E02256" w:rsidRDefault="002D6319" w:rsidP="001D292C">
      <w:pPr>
        <w:ind w:left="288"/>
      </w:pPr>
      <w:hyperlink r:id="rId78" w:history="1">
        <w:r w:rsidR="00E02256" w:rsidRPr="00190220">
          <w:rPr>
            <w:rStyle w:val="Hyperlink"/>
          </w:rPr>
          <w:t>https://asia.nikkei.com/Politics/International-relations/China-rises-as-world-s-data-superpower-as-internet-fractures</w:t>
        </w:r>
      </w:hyperlink>
    </w:p>
    <w:p w14:paraId="39E826B8" w14:textId="47B9B4C0" w:rsidR="00E02256" w:rsidRDefault="00E02256" w:rsidP="001D292C">
      <w:pPr>
        <w:pStyle w:val="ListParagraph"/>
        <w:numPr>
          <w:ilvl w:val="0"/>
          <w:numId w:val="3"/>
        </w:numPr>
      </w:pPr>
      <w:r>
        <w:t>On 2019 Osaka Track (inside stories)</w:t>
      </w:r>
    </w:p>
    <w:p w14:paraId="1A223C2F" w14:textId="77777777" w:rsidR="00E02256" w:rsidRDefault="002D6319" w:rsidP="00E02256">
      <w:pPr>
        <w:ind w:left="288"/>
      </w:pPr>
      <w:hyperlink r:id="rId79" w:history="1">
        <w:r w:rsidR="00E02256" w:rsidRPr="00190220">
          <w:rPr>
            <w:rStyle w:val="Hyperlink"/>
          </w:rPr>
          <w:t>https://www.japantimes.co.jp/news/2019/06/28/national/abe-heralds-launch-osaka-track-framework-free-cross-border-data-flow-g20/</w:t>
        </w:r>
      </w:hyperlink>
      <w:r w:rsidR="00E02256">
        <w:t xml:space="preserve"> </w:t>
      </w:r>
    </w:p>
    <w:p w14:paraId="71191916" w14:textId="77777777" w:rsidR="00E02256" w:rsidRDefault="00E02256" w:rsidP="001D292C">
      <w:pPr>
        <w:pStyle w:val="ListParagraph"/>
        <w:numPr>
          <w:ilvl w:val="0"/>
          <w:numId w:val="3"/>
        </w:numPr>
      </w:pPr>
      <w:r>
        <w:t>On the Indian reasons for refusing the Osaka track:</w:t>
      </w:r>
    </w:p>
    <w:p w14:paraId="6AE45D12" w14:textId="77777777" w:rsidR="00E02256" w:rsidRDefault="002D6319" w:rsidP="00E02256">
      <w:pPr>
        <w:ind w:left="288"/>
      </w:pPr>
      <w:hyperlink r:id="rId80" w:history="1">
        <w:r w:rsidR="00E02256" w:rsidRPr="00190220">
          <w:rPr>
            <w:rStyle w:val="Hyperlink"/>
          </w:rPr>
          <w:t>https://www.timesnownews.com/india/article/g20-summit-why-india-refused-to-sign-osaka-declaration-on-global-data-flow/446887</w:t>
        </w:r>
      </w:hyperlink>
    </w:p>
    <w:p w14:paraId="55D373F3" w14:textId="77777777" w:rsidR="00E02256" w:rsidRDefault="00E02256" w:rsidP="00E02256"/>
    <w:p w14:paraId="2C140739" w14:textId="4EBCAE03" w:rsidR="00E02256" w:rsidRDefault="00E02256" w:rsidP="00E02256">
      <w:pPr>
        <w:rPr>
          <w:rStyle w:val="Hyperlink"/>
        </w:rPr>
      </w:pPr>
      <w:proofErr w:type="spellStart"/>
      <w:r>
        <w:t>Medhora</w:t>
      </w:r>
      <w:proofErr w:type="spellEnd"/>
      <w:r>
        <w:t xml:space="preserve">, </w:t>
      </w:r>
      <w:proofErr w:type="spellStart"/>
      <w:r>
        <w:t>Rohinton</w:t>
      </w:r>
      <w:proofErr w:type="spellEnd"/>
      <w:r>
        <w:t xml:space="preserve"> and Taylor Owen. April 2020. “</w:t>
      </w:r>
      <w:r w:rsidRPr="00E30DBB">
        <w:t>A Post-COVID-19 Digital Bretton Woods</w:t>
      </w:r>
      <w:r>
        <w:t xml:space="preserve">.” </w:t>
      </w:r>
      <w:r>
        <w:rPr>
          <w:i/>
        </w:rPr>
        <w:t>Project Syndicate</w:t>
      </w:r>
      <w:r>
        <w:t xml:space="preserve">. </w:t>
      </w:r>
      <w:hyperlink r:id="rId81" w:history="1">
        <w:r w:rsidRPr="00B653BB">
          <w:rPr>
            <w:rStyle w:val="Hyperlink"/>
          </w:rPr>
          <w:t>https://www.project-syndicate.org/onpoint/digital-bretton-woods-new-global-governance-model-by-rohinton-p-medhora-and-taylor-owen-2020-04</w:t>
        </w:r>
      </w:hyperlink>
    </w:p>
    <w:p w14:paraId="6EE14F2D" w14:textId="77777777" w:rsidR="003D2D90" w:rsidRDefault="003D2D90" w:rsidP="00E02256"/>
    <w:p w14:paraId="376C87E0" w14:textId="6975FFC0" w:rsidR="008500CB" w:rsidRPr="008500CB" w:rsidRDefault="008500CB" w:rsidP="003D2D90">
      <w:pPr>
        <w:ind w:left="720"/>
        <w:rPr>
          <w:i/>
        </w:rPr>
      </w:pPr>
      <w:r>
        <w:t>[and</w:t>
      </w:r>
      <w:r w:rsidRPr="008500CB">
        <w:rPr>
          <w:b/>
        </w:rPr>
        <w:t xml:space="preserve"> update</w:t>
      </w:r>
      <w:r>
        <w:t xml:space="preserve">: </w:t>
      </w:r>
      <w:proofErr w:type="spellStart"/>
      <w:r>
        <w:t>Medhora</w:t>
      </w:r>
      <w:proofErr w:type="spellEnd"/>
      <w:r>
        <w:t xml:space="preserve">, </w:t>
      </w:r>
      <w:proofErr w:type="spellStart"/>
      <w:r>
        <w:t>Rohinton</w:t>
      </w:r>
      <w:proofErr w:type="spellEnd"/>
      <w:r>
        <w:t>. January 18, 2020. “</w:t>
      </w:r>
      <w:r w:rsidRPr="008500CB">
        <w:t>We need a new era of international data diplomacy</w:t>
      </w:r>
      <w:r>
        <w:t xml:space="preserve">” in the </w:t>
      </w:r>
      <w:r>
        <w:rPr>
          <w:i/>
        </w:rPr>
        <w:t>Financial Times.</w:t>
      </w:r>
    </w:p>
    <w:p w14:paraId="3D9F34C8" w14:textId="6CCB8FBA" w:rsidR="008500CB" w:rsidRDefault="002D6319" w:rsidP="003D2D90">
      <w:pPr>
        <w:ind w:firstLine="720"/>
      </w:pPr>
      <w:hyperlink r:id="rId82" w:history="1">
        <w:r w:rsidR="00A30803" w:rsidRPr="00D85562">
          <w:rPr>
            <w:rStyle w:val="Hyperlink"/>
          </w:rPr>
          <w:t>https://www.ft.com/content/66f1ff42-fe49-4376-aafb-3943a9f04a1c</w:t>
        </w:r>
      </w:hyperlink>
      <w:r w:rsidR="008500CB">
        <w:t xml:space="preserve"> </w:t>
      </w:r>
      <w:r w:rsidR="003D2D90">
        <w:t>]</w:t>
      </w:r>
    </w:p>
    <w:p w14:paraId="1765D64C" w14:textId="77777777" w:rsidR="00E02256" w:rsidRDefault="00E02256" w:rsidP="00E02256"/>
    <w:p w14:paraId="38DAEB1D" w14:textId="77777777" w:rsidR="00E02256" w:rsidRDefault="00E02256" w:rsidP="00E02256">
      <w:r>
        <w:t xml:space="preserve">Signe, Landry, Mark Esposito, and Sanjeev </w:t>
      </w:r>
      <w:proofErr w:type="spellStart"/>
      <w:r>
        <w:t>Khagram</w:t>
      </w:r>
      <w:proofErr w:type="spellEnd"/>
      <w:r>
        <w:t>. September 2020. “</w:t>
      </w:r>
      <w:r w:rsidRPr="00E30DBB">
        <w:t>The New Urgency of Global Tech Governance</w:t>
      </w:r>
      <w:r>
        <w:t xml:space="preserve">.” </w:t>
      </w:r>
      <w:hyperlink r:id="rId83" w:history="1">
        <w:r w:rsidRPr="00B653BB">
          <w:rPr>
            <w:rStyle w:val="Hyperlink"/>
          </w:rPr>
          <w:t>https://www.project-syndicate.org/commentary/global-tech-governance-data-standards-and-rules-after-covid-by-landry-signe-et-al-2020-09</w:t>
        </w:r>
      </w:hyperlink>
    </w:p>
    <w:p w14:paraId="417A98A4" w14:textId="77777777" w:rsidR="00E02256" w:rsidRDefault="00E02256" w:rsidP="00E02256"/>
    <w:p w14:paraId="173EB501" w14:textId="77777777" w:rsidR="00E02256" w:rsidRDefault="00E02256" w:rsidP="00E02256">
      <w:proofErr w:type="spellStart"/>
      <w:r>
        <w:t>Ciurak</w:t>
      </w:r>
      <w:proofErr w:type="spellEnd"/>
      <w:r>
        <w:t xml:space="preserve">, Dan and Maria </w:t>
      </w:r>
      <w:proofErr w:type="spellStart"/>
      <w:r>
        <w:t>Ptashkina</w:t>
      </w:r>
      <w:proofErr w:type="spellEnd"/>
      <w:r>
        <w:t>. April 2020. “</w:t>
      </w:r>
      <w:r w:rsidRPr="004B1A42">
        <w:t>Toward a Robust Architecture for the Regulation of Data and Digital Trade</w:t>
      </w:r>
      <w:r>
        <w:t xml:space="preserve">.” CIGI Working Paper. </w:t>
      </w:r>
      <w:hyperlink r:id="rId84" w:history="1">
        <w:r w:rsidRPr="00B653BB">
          <w:rPr>
            <w:rStyle w:val="Hyperlink"/>
          </w:rPr>
          <w:t>https://www.cigionline.org/publications/toward-robust-architecture-regulation-data-and-digital-trade</w:t>
        </w:r>
      </w:hyperlink>
    </w:p>
    <w:p w14:paraId="5BB2B0A4" w14:textId="16220EFF" w:rsidR="00E02256" w:rsidRDefault="00E02256" w:rsidP="00E02256"/>
    <w:p w14:paraId="33A5FB05" w14:textId="1536E350" w:rsidR="00E87502" w:rsidRDefault="00E87502" w:rsidP="00E02256">
      <w:r w:rsidRPr="00E87502">
        <w:t xml:space="preserve">Armstrong, S., R Sta Maria and T. Watanabe, 2021, ‘Towards an Asia-Pacific Digital Economy Governance Regime’, Research Institute of Economy, Trade and Industry </w:t>
      </w:r>
    </w:p>
    <w:p w14:paraId="2A60EF86" w14:textId="59C6F0B1" w:rsidR="007E7F88" w:rsidRDefault="002D6319" w:rsidP="00E02256">
      <w:hyperlink r:id="rId85" w:history="1">
        <w:r w:rsidR="007E7F88" w:rsidRPr="00B80731">
          <w:rPr>
            <w:rStyle w:val="Hyperlink"/>
          </w:rPr>
          <w:t>https://www.eastasiaforum.org/wp-content/uploads/2021/04/Towards-an-Asia-Pacific-Digital-Economy-Governance-Regime.pdf</w:t>
        </w:r>
      </w:hyperlink>
    </w:p>
    <w:p w14:paraId="6A421651" w14:textId="77777777" w:rsidR="007E7F88" w:rsidRDefault="007E7F88" w:rsidP="00E02256"/>
    <w:p w14:paraId="002246B1" w14:textId="69F16A7D" w:rsidR="007E7F88" w:rsidRDefault="00E87502" w:rsidP="00E02256">
      <w:r w:rsidRPr="00E87502">
        <w:t xml:space="preserve">Elms, Deborah (2020) </w:t>
      </w:r>
      <w:r w:rsidRPr="00E87502">
        <w:rPr>
          <w:i/>
          <w:iCs/>
        </w:rPr>
        <w:t>Digital trade in the Asia-Pacific: Issues for 2021 and beyond</w:t>
      </w:r>
      <w:r w:rsidRPr="00E87502">
        <w:t xml:space="preserve">, </w:t>
      </w:r>
      <w:proofErr w:type="spellStart"/>
      <w:r w:rsidRPr="00E87502">
        <w:t>Hinrich</w:t>
      </w:r>
      <w:proofErr w:type="spellEnd"/>
      <w:r w:rsidRPr="00E87502">
        <w:t xml:space="preserve"> Foundation. </w:t>
      </w:r>
    </w:p>
    <w:p w14:paraId="34C88A85" w14:textId="6C19EC79" w:rsidR="007E7F88" w:rsidRDefault="002D6319" w:rsidP="00E02256">
      <w:hyperlink r:id="rId86" w:history="1">
        <w:r w:rsidR="007E7F88" w:rsidRPr="00B80731">
          <w:rPr>
            <w:rStyle w:val="Hyperlink"/>
          </w:rPr>
          <w:t>https://research.hinrichfoundation.com/hubfs/White%20Paper%20PDFs/Digital%20trade%20in%20Asia%20(Deborah%20Elms)/Digital%20trade%20in%20Asia%20Pacific%20Hinrich%20Foundation%20December%202020%20RV.pdf?__hsfp=2014160641&amp;__hssc=251652889.2.1620782180680&amp;__hstc=251652889.cfe1a1a50cb05b45025b4727fe03ca2c.1620222070516.1620222070516.1620222070516.1</w:t>
        </w:r>
      </w:hyperlink>
      <w:r w:rsidR="007E7F88">
        <w:t xml:space="preserve"> </w:t>
      </w:r>
    </w:p>
    <w:p w14:paraId="48DC73E2" w14:textId="4C568DB3" w:rsidR="007E7F88" w:rsidRDefault="007E7F88" w:rsidP="00E02256"/>
    <w:p w14:paraId="2F86FBBF" w14:textId="77777777" w:rsidR="007E7F88" w:rsidRDefault="007E7F88" w:rsidP="00E02256"/>
    <w:p w14:paraId="6E87DBA9" w14:textId="54BC2CC1" w:rsidR="00875ECF" w:rsidRPr="00875ECF" w:rsidRDefault="00875ECF" w:rsidP="00E02256">
      <w:pPr>
        <w:rPr>
          <w:b/>
          <w:i/>
        </w:rPr>
      </w:pPr>
      <w:r w:rsidRPr="00875ECF">
        <w:rPr>
          <w:b/>
        </w:rPr>
        <w:t>B.</w:t>
      </w:r>
      <w:r>
        <w:rPr>
          <w:b/>
          <w:i/>
        </w:rPr>
        <w:t xml:space="preserve"> </w:t>
      </w:r>
      <w:r w:rsidRPr="00875ECF">
        <w:rPr>
          <w:b/>
        </w:rPr>
        <w:t>Fourth Industrial Revolution and AI</w:t>
      </w:r>
      <w:r w:rsidR="002A1C21">
        <w:rPr>
          <w:b/>
        </w:rPr>
        <w:t>: Diversity of Institutional Responses</w:t>
      </w:r>
    </w:p>
    <w:p w14:paraId="6AF5B81C" w14:textId="77777777" w:rsidR="00875ECF" w:rsidRDefault="00875ECF" w:rsidP="00E02256"/>
    <w:p w14:paraId="3FFCB3F6" w14:textId="77777777" w:rsidR="00875ECF" w:rsidRPr="00537558" w:rsidRDefault="00875ECF" w:rsidP="00875ECF">
      <w:r w:rsidRPr="00537558">
        <w:t xml:space="preserve">Schwab, Klaus. 2016. </w:t>
      </w:r>
      <w:r w:rsidRPr="00537558">
        <w:rPr>
          <w:i/>
        </w:rPr>
        <w:t>The Fourth Industrial Revolution.</w:t>
      </w:r>
      <w:r w:rsidRPr="00537558">
        <w:t xml:space="preserve"> New York: Crown Business. Chapter 1 (History and Systemic Change), Chapter 2 (Drivers and Tipping Points). 6-27</w:t>
      </w:r>
    </w:p>
    <w:p w14:paraId="5C90A986" w14:textId="77777777" w:rsidR="00875ECF" w:rsidRPr="00537558" w:rsidRDefault="00875ECF" w:rsidP="00875ECF">
      <w:r w:rsidRPr="00537558">
        <w:t xml:space="preserve">Available from: </w:t>
      </w:r>
      <w:hyperlink r:id="rId87" w:history="1">
        <w:r w:rsidRPr="00537558">
          <w:rPr>
            <w:rStyle w:val="Hyperlink"/>
          </w:rPr>
          <w:t>https://luminariaz.files.wordpress.com/2017/11/the-fourth-industrial-revolution-2016-21.pdf</w:t>
        </w:r>
      </w:hyperlink>
    </w:p>
    <w:p w14:paraId="3ABB56C6" w14:textId="77777777" w:rsidR="00875ECF" w:rsidRDefault="00875ECF" w:rsidP="00E02256"/>
    <w:p w14:paraId="712F7624" w14:textId="68DFF6B5" w:rsidR="00E02256" w:rsidRDefault="00E02256" w:rsidP="00E02256">
      <w:r w:rsidRPr="00D47BA9">
        <w:t xml:space="preserve">Lee, Kai-Fu. 2018. </w:t>
      </w:r>
      <w:r w:rsidRPr="00D47BA9">
        <w:rPr>
          <w:i/>
        </w:rPr>
        <w:t>AI Super-Powers : China, Silicon Valley, and the New World Order.</w:t>
      </w:r>
      <w:r w:rsidRPr="00D47BA9">
        <w:t xml:space="preserve"> New York: Houghton Mifflin Harcourt.</w:t>
      </w:r>
      <w:r>
        <w:t xml:space="preserve"> Chapter 1.</w:t>
      </w:r>
    </w:p>
    <w:p w14:paraId="73086DC5" w14:textId="25680D9D" w:rsidR="00113832" w:rsidRDefault="00113832" w:rsidP="00E02256"/>
    <w:p w14:paraId="3C502D54" w14:textId="2E06F28C" w:rsidR="00113832" w:rsidRPr="00113832" w:rsidRDefault="00113832" w:rsidP="00113832">
      <w:proofErr w:type="spellStart"/>
      <w:r w:rsidRPr="00113832">
        <w:t>Cihon</w:t>
      </w:r>
      <w:proofErr w:type="spellEnd"/>
      <w:r w:rsidRPr="00113832">
        <w:t>, Peter, Matthijs M. Maas and Luke Kemp. 2020. "Fragmentation and the Future: Investigating Architectures for International A</w:t>
      </w:r>
      <w:r>
        <w:t>I</w:t>
      </w:r>
      <w:r w:rsidRPr="00113832">
        <w:t xml:space="preserve"> Governance." </w:t>
      </w:r>
      <w:r w:rsidRPr="00113832">
        <w:rPr>
          <w:i/>
        </w:rPr>
        <w:t>Global Policy</w:t>
      </w:r>
      <w:r w:rsidRPr="00113832">
        <w:t xml:space="preserve"> 11(5): 545-556</w:t>
      </w:r>
      <w:r>
        <w:t xml:space="preserve">. December. Available from </w:t>
      </w:r>
      <w:hyperlink r:id="rId88" w:history="1">
        <w:r w:rsidRPr="00D85562">
          <w:rPr>
            <w:rStyle w:val="Hyperlink"/>
          </w:rPr>
          <w:t>https://onlinelibrary.wiley.com/doi/full/10.1111/1758-5899.12890</w:t>
        </w:r>
      </w:hyperlink>
      <w:r>
        <w:t xml:space="preserve"> </w:t>
      </w:r>
    </w:p>
    <w:p w14:paraId="0CCB3FD3" w14:textId="7772FC68" w:rsidR="00E02256" w:rsidRDefault="00E02256" w:rsidP="00E02256"/>
    <w:p w14:paraId="64CCE94B" w14:textId="26394229" w:rsidR="00875ECF" w:rsidRPr="001D292C" w:rsidRDefault="001D292C" w:rsidP="00875ECF">
      <w:pPr>
        <w:rPr>
          <w:lang w:val="fr-FR"/>
        </w:rPr>
      </w:pPr>
      <w:r>
        <w:rPr>
          <w:lang w:val="en-US"/>
        </w:rPr>
        <w:t xml:space="preserve">Kim, Dongwoo. </w:t>
      </w:r>
      <w:r w:rsidR="00875ECF" w:rsidRPr="001D292C">
        <w:rPr>
          <w:lang w:val="en-US"/>
        </w:rPr>
        <w:t>2019</w:t>
      </w:r>
      <w:r>
        <w:rPr>
          <w:lang w:val="en-US"/>
        </w:rPr>
        <w:t>.</w:t>
      </w:r>
      <w:r w:rsidR="00875ECF" w:rsidRPr="001D292C">
        <w:rPr>
          <w:lang w:val="en-US"/>
        </w:rPr>
        <w:t xml:space="preserve"> Artificial Intelligence Policies in East Asia: An Overview from the Canadian Perspective. </w:t>
      </w:r>
      <w:r w:rsidR="00875ECF" w:rsidRPr="001D292C">
        <w:rPr>
          <w:lang w:val="fr-FR"/>
        </w:rPr>
        <w:t>Vancouver: APFC.</w:t>
      </w:r>
      <w:r w:rsidRPr="001D292C">
        <w:rPr>
          <w:lang w:val="fr-FR"/>
        </w:rPr>
        <w:t xml:space="preserve"> </w:t>
      </w:r>
      <w:hyperlink r:id="rId89" w:history="1">
        <w:r w:rsidRPr="00D85562">
          <w:rPr>
            <w:rStyle w:val="Hyperlink"/>
            <w:lang w:val="fr-FR"/>
          </w:rPr>
          <w:t>https://www.asiapacific.ca/research-report/artificial-intelligence-policies-east-asia-overview-canadian</w:t>
        </w:r>
      </w:hyperlink>
      <w:r>
        <w:rPr>
          <w:lang w:val="fr-FR"/>
        </w:rPr>
        <w:t xml:space="preserve"> </w:t>
      </w:r>
    </w:p>
    <w:p w14:paraId="114A2728" w14:textId="77777777" w:rsidR="00875ECF" w:rsidRPr="001D292C" w:rsidRDefault="00875ECF" w:rsidP="00E02256">
      <w:pPr>
        <w:rPr>
          <w:lang w:val="fr-FR"/>
        </w:rPr>
      </w:pPr>
    </w:p>
    <w:p w14:paraId="6C5C4430" w14:textId="77777777" w:rsidR="00E02256" w:rsidRPr="00537558" w:rsidRDefault="00E02256" w:rsidP="00E02256">
      <w:proofErr w:type="spellStart"/>
      <w:r w:rsidRPr="00537558">
        <w:rPr>
          <w:lang w:val="fr-FR"/>
        </w:rPr>
        <w:t>Triolo</w:t>
      </w:r>
      <w:proofErr w:type="spellEnd"/>
      <w:r w:rsidRPr="00537558">
        <w:rPr>
          <w:lang w:val="fr-FR"/>
        </w:rPr>
        <w:t xml:space="preserve">, Paul et Kevin Allison. </w:t>
      </w:r>
      <w:r w:rsidRPr="00537558">
        <w:t xml:space="preserve">Eurasia Group. November 2018. </w:t>
      </w:r>
      <w:r w:rsidRPr="00537558">
        <w:rPr>
          <w:i/>
        </w:rPr>
        <w:t>Eurasia Group White Paper: the Geopolitics of 5G</w:t>
      </w:r>
      <w:r w:rsidRPr="00537558">
        <w:t xml:space="preserve">. </w:t>
      </w:r>
      <w:hyperlink r:id="rId90" w:history="1">
        <w:r w:rsidRPr="00537558">
          <w:rPr>
            <w:rStyle w:val="Hyperlink"/>
          </w:rPr>
          <w:t>https://www.eurasiagroup.net/live-post/the-geopolitics-of-5g</w:t>
        </w:r>
      </w:hyperlink>
    </w:p>
    <w:p w14:paraId="2AB0CAAB" w14:textId="77777777" w:rsidR="00E02256" w:rsidRDefault="00E02256" w:rsidP="00E02256"/>
    <w:p w14:paraId="5B5BC4E2" w14:textId="77777777" w:rsidR="00E02256" w:rsidRPr="00537558" w:rsidRDefault="00E02256" w:rsidP="00E02256">
      <w:r w:rsidRPr="00537558">
        <w:t xml:space="preserve">Harari, Yuval Noah. 2015. </w:t>
      </w:r>
      <w:r w:rsidRPr="00537558">
        <w:rPr>
          <w:i/>
        </w:rPr>
        <w:t>Homo Deus: a Brief History of Tomorrow.</w:t>
      </w:r>
      <w:r w:rsidRPr="00537558">
        <w:t xml:space="preserve"> Chapter 1: the New Human Agenda</w:t>
      </w:r>
    </w:p>
    <w:p w14:paraId="6A9CE5DE" w14:textId="207C524F" w:rsidR="00E02256" w:rsidRDefault="00E02256" w:rsidP="00E02256"/>
    <w:tbl>
      <w:tblPr>
        <w:tblW w:w="5000" w:type="pct"/>
        <w:tblCellMar>
          <w:left w:w="0" w:type="dxa"/>
          <w:right w:w="0" w:type="dxa"/>
        </w:tblCellMar>
        <w:tblLook w:val="04A0" w:firstRow="1" w:lastRow="0" w:firstColumn="1" w:lastColumn="0" w:noHBand="0" w:noVBand="1"/>
      </w:tblPr>
      <w:tblGrid>
        <w:gridCol w:w="9960"/>
      </w:tblGrid>
      <w:tr w:rsidR="00C102C8" w:rsidRPr="00C102C8" w14:paraId="112FED3E" w14:textId="77777777" w:rsidTr="00C102C8">
        <w:tc>
          <w:tcPr>
            <w:tcW w:w="0" w:type="auto"/>
            <w:tcMar>
              <w:top w:w="150" w:type="dxa"/>
              <w:left w:w="300" w:type="dxa"/>
              <w:bottom w:w="150" w:type="dxa"/>
              <w:right w:w="300" w:type="dxa"/>
            </w:tcMar>
            <w:vAlign w:val="center"/>
            <w:hideMark/>
          </w:tcPr>
          <w:p w14:paraId="7ED4A6C0" w14:textId="77777777" w:rsidR="00C102C8" w:rsidRPr="00C102C8" w:rsidRDefault="002D6319" w:rsidP="00C102C8">
            <w:hyperlink r:id="rId91" w:tgtFrame="_blank" w:history="1">
              <w:r w:rsidR="00C102C8" w:rsidRPr="00C102C8">
                <w:rPr>
                  <w:rStyle w:val="Hyperlink"/>
                  <w:b/>
                  <w:bCs/>
                </w:rPr>
                <w:t>It is time to negotiate global treaties on artificial intelligence</w:t>
              </w:r>
            </w:hyperlink>
          </w:p>
          <w:p w14:paraId="3F0DFDC6" w14:textId="77777777" w:rsidR="00C102C8" w:rsidRPr="00C102C8" w:rsidRDefault="00C102C8" w:rsidP="00C102C8">
            <w:r w:rsidRPr="00C102C8">
              <w:t> </w:t>
            </w:r>
          </w:p>
          <w:p w14:paraId="16CD6FAC" w14:textId="77777777" w:rsidR="00C102C8" w:rsidRPr="00C102C8" w:rsidRDefault="00C102C8" w:rsidP="00C102C8">
            <w:r w:rsidRPr="00C102C8">
              <w:t>In the aftermath of World War II, countries that were concerned about the risk of war and the ethical aspects of nuclear weapons, chemical agents, and biological warfare came together to agree on rules of conduct. Brookings President John R. Allen and Darrell West argue that it’s time for countries to come back to the table to establish rules and guidance for the use of emerging technologies in warfare.</w:t>
            </w:r>
          </w:p>
          <w:p w14:paraId="6241CBAF" w14:textId="77777777" w:rsidR="00C102C8" w:rsidRPr="00C102C8" w:rsidRDefault="00C102C8" w:rsidP="00C102C8">
            <w:r w:rsidRPr="00C102C8">
              <w:t> </w:t>
            </w:r>
          </w:p>
        </w:tc>
      </w:tr>
    </w:tbl>
    <w:p w14:paraId="5C6E75AB" w14:textId="77777777" w:rsidR="00C102C8" w:rsidRPr="004B1A42" w:rsidRDefault="00C102C8" w:rsidP="00E02256"/>
    <w:p w14:paraId="202B78B3" w14:textId="77777777" w:rsidR="00E02256" w:rsidRPr="00537558" w:rsidRDefault="00E02256" w:rsidP="00E02256"/>
    <w:p w14:paraId="3EC238F4" w14:textId="3E9BFBEB" w:rsidR="00E02256" w:rsidRDefault="00E02256" w:rsidP="00E02256">
      <w:pPr>
        <w:rPr>
          <w:i/>
        </w:rPr>
      </w:pPr>
      <w:r w:rsidRPr="00537558">
        <w:rPr>
          <w:i/>
        </w:rPr>
        <w:t>Optional:</w:t>
      </w:r>
    </w:p>
    <w:p w14:paraId="011C3713" w14:textId="77777777" w:rsidR="00E02256" w:rsidRPr="00537558" w:rsidRDefault="00E02256" w:rsidP="00E02256">
      <w:pPr>
        <w:rPr>
          <w:i/>
        </w:rPr>
      </w:pPr>
    </w:p>
    <w:p w14:paraId="3C0FBEE2" w14:textId="77777777" w:rsidR="00E02256" w:rsidRPr="00537558" w:rsidRDefault="00E02256" w:rsidP="00E02256">
      <w:r w:rsidRPr="00537558">
        <w:t xml:space="preserve">West, Darrell. 2018. </w:t>
      </w:r>
      <w:r w:rsidRPr="00537558">
        <w:rPr>
          <w:i/>
        </w:rPr>
        <w:t>The Future of Work: Robots, AI, and Automation.</w:t>
      </w:r>
      <w:r w:rsidRPr="00537558">
        <w:t xml:space="preserve"> Washington DC: Brookings. Chapter 1 (Robots, 3-18) and Chapter 2 (AI, 19-42).  </w:t>
      </w:r>
    </w:p>
    <w:p w14:paraId="431AC090" w14:textId="77777777" w:rsidR="00E02256" w:rsidRPr="00537558" w:rsidRDefault="00E02256" w:rsidP="00E02256">
      <w:r w:rsidRPr="00537558">
        <w:t>(Optional: Chapter 5 (New Social Contract) and Chapter 7 (Is Politics Up to the Task?)</w:t>
      </w:r>
    </w:p>
    <w:p w14:paraId="745A33B1" w14:textId="77777777" w:rsidR="00E02256" w:rsidRPr="00537558" w:rsidRDefault="00E02256" w:rsidP="00E02256"/>
    <w:p w14:paraId="437E1645" w14:textId="77777777" w:rsidR="00E02256" w:rsidRPr="00537558" w:rsidRDefault="00E02256" w:rsidP="00E02256">
      <w:r w:rsidRPr="00537558">
        <w:t xml:space="preserve">Aoun, Joseph. 2017. </w:t>
      </w:r>
      <w:r w:rsidRPr="00537558">
        <w:rPr>
          <w:i/>
        </w:rPr>
        <w:t>Robot-Proof: Higher Education in the Age of Artificial Intelligence</w:t>
      </w:r>
      <w:r w:rsidRPr="00537558">
        <w:t>. Boston: MIT Press.</w:t>
      </w:r>
    </w:p>
    <w:p w14:paraId="57293067" w14:textId="77777777" w:rsidR="00E02256" w:rsidRDefault="00E02256" w:rsidP="00E02256"/>
    <w:p w14:paraId="6232C95D" w14:textId="77777777" w:rsidR="00E02256" w:rsidRPr="00537558" w:rsidRDefault="00E02256" w:rsidP="00E02256">
      <w:r w:rsidRPr="00537558">
        <w:t xml:space="preserve">Listen to Huawei and the tech cold war from </w:t>
      </w:r>
      <w:proofErr w:type="spellStart"/>
      <w:r w:rsidRPr="00537558">
        <w:t>Sinica</w:t>
      </w:r>
      <w:proofErr w:type="spellEnd"/>
      <w:r w:rsidRPr="00537558">
        <w:t xml:space="preserve"> Podcast in Podcasts. </w:t>
      </w:r>
      <w:hyperlink r:id="rId92" w:history="1">
        <w:r w:rsidRPr="00537558">
          <w:rPr>
            <w:rStyle w:val="Hyperlink"/>
          </w:rPr>
          <w:t>https://itunes.apple.com/ca/podcast/sinica-podcast/id1121407665?mt=2&amp;i=1000427415254</w:t>
        </w:r>
      </w:hyperlink>
    </w:p>
    <w:p w14:paraId="5163EED8" w14:textId="77777777" w:rsidR="00E02256" w:rsidRPr="00537558" w:rsidRDefault="00E02256" w:rsidP="00E02256"/>
    <w:p w14:paraId="01CEAA31" w14:textId="77777777" w:rsidR="00E02256" w:rsidRDefault="00E02256" w:rsidP="00E02256"/>
    <w:p w14:paraId="7063C57B" w14:textId="01CC6CFF" w:rsidR="00E02256" w:rsidRPr="00F5158C" w:rsidRDefault="006A2AFD" w:rsidP="00E02256">
      <w:r w:rsidRPr="006A2AFD">
        <w:rPr>
          <w:i/>
        </w:rPr>
        <w:t>Books for Review</w:t>
      </w:r>
      <w:r w:rsidR="00F5158C">
        <w:rPr>
          <w:i/>
        </w:rPr>
        <w:t xml:space="preserve"> </w:t>
      </w:r>
      <w:r w:rsidR="00F5158C" w:rsidRPr="00F5158C">
        <w:t>[</w:t>
      </w:r>
      <w:r w:rsidR="00F5158C">
        <w:t>many more available]</w:t>
      </w:r>
    </w:p>
    <w:p w14:paraId="5A127791" w14:textId="1181CFD1" w:rsidR="006A2AFD" w:rsidRDefault="006A2AFD" w:rsidP="00E02256"/>
    <w:p w14:paraId="4D5E5442" w14:textId="0E5B37B4" w:rsidR="00046E03" w:rsidRDefault="006A2AFD" w:rsidP="00046E03">
      <w:pPr>
        <w:rPr>
          <w:sz w:val="20"/>
          <w:szCs w:val="20"/>
        </w:rPr>
      </w:pPr>
      <w:r w:rsidRPr="00875ECF">
        <w:rPr>
          <w:sz w:val="20"/>
          <w:szCs w:val="20"/>
        </w:rPr>
        <w:t xml:space="preserve">Baldwin, 2019. </w:t>
      </w:r>
      <w:r w:rsidRPr="00875ECF">
        <w:rPr>
          <w:i/>
          <w:sz w:val="20"/>
          <w:szCs w:val="20"/>
        </w:rPr>
        <w:t>The Globotics Upheaval: Globalization, Robotics, and the Future of Work</w:t>
      </w:r>
      <w:r w:rsidRPr="00875ECF">
        <w:rPr>
          <w:sz w:val="20"/>
          <w:szCs w:val="20"/>
        </w:rPr>
        <w:t>. New York: Oxford University Press.</w:t>
      </w:r>
    </w:p>
    <w:p w14:paraId="5C74BE1E" w14:textId="77777777" w:rsidR="001D292C" w:rsidRPr="001D292C" w:rsidRDefault="001D292C" w:rsidP="00046E03">
      <w:pPr>
        <w:rPr>
          <w:sz w:val="20"/>
          <w:szCs w:val="20"/>
        </w:rPr>
      </w:pPr>
    </w:p>
    <w:p w14:paraId="7EB5EB6C" w14:textId="4B55067E" w:rsidR="00875ECF" w:rsidRPr="00875ECF" w:rsidRDefault="00875ECF" w:rsidP="00875ECF">
      <w:pPr>
        <w:rPr>
          <w:sz w:val="20"/>
          <w:lang w:val="en-US"/>
        </w:rPr>
      </w:pPr>
      <w:r w:rsidRPr="00875ECF">
        <w:rPr>
          <w:sz w:val="20"/>
          <w:lang w:val="en-US"/>
        </w:rPr>
        <w:fldChar w:fldCharType="begin"/>
      </w:r>
      <w:r w:rsidRPr="00875ECF">
        <w:rPr>
          <w:sz w:val="20"/>
          <w:lang w:val="en-US"/>
        </w:rPr>
        <w:instrText xml:space="preserve"> ADDIN EN.REFLIST </w:instrText>
      </w:r>
      <w:r w:rsidRPr="00875ECF">
        <w:rPr>
          <w:sz w:val="20"/>
          <w:lang w:val="en-US"/>
        </w:rPr>
        <w:fldChar w:fldCharType="separate"/>
      </w:r>
      <w:bookmarkStart w:id="1" w:name="_ENREF_4"/>
      <w:r w:rsidRPr="00875ECF">
        <w:rPr>
          <w:sz w:val="20"/>
          <w:lang w:val="en-US"/>
        </w:rPr>
        <w:t xml:space="preserve">Breznitz, D. (2007) </w:t>
      </w:r>
      <w:r w:rsidRPr="00875ECF">
        <w:rPr>
          <w:i/>
          <w:sz w:val="20"/>
          <w:lang w:val="en-US"/>
        </w:rPr>
        <w:t>Innovation and the State: Political Choice and Strategies for Growth in Israel, Taiwan, and Ireland</w:t>
      </w:r>
      <w:r w:rsidRPr="00875ECF">
        <w:rPr>
          <w:sz w:val="20"/>
          <w:lang w:val="en-US"/>
        </w:rPr>
        <w:t xml:space="preserve"> (New Haven: Yale University Press).</w:t>
      </w:r>
    </w:p>
    <w:bookmarkEnd w:id="1"/>
    <w:p w14:paraId="62DFD562" w14:textId="77777777" w:rsidR="00875ECF" w:rsidRPr="00875ECF" w:rsidRDefault="00875ECF" w:rsidP="00875ECF">
      <w:pPr>
        <w:rPr>
          <w:sz w:val="20"/>
          <w:lang w:val="en-US"/>
        </w:rPr>
      </w:pPr>
    </w:p>
    <w:p w14:paraId="4009F572" w14:textId="77777777" w:rsidR="00875ECF" w:rsidRPr="00875ECF" w:rsidRDefault="00875ECF" w:rsidP="00875ECF">
      <w:pPr>
        <w:rPr>
          <w:sz w:val="20"/>
          <w:lang w:val="en-US"/>
        </w:rPr>
      </w:pPr>
      <w:bookmarkStart w:id="2" w:name="_ENREF_12"/>
      <w:r w:rsidRPr="00875ECF">
        <w:rPr>
          <w:sz w:val="20"/>
          <w:lang w:val="en-US"/>
        </w:rPr>
        <w:t xml:space="preserve">Gardels, N. and N. Berggruen (2019) </w:t>
      </w:r>
      <w:r w:rsidRPr="00875ECF">
        <w:rPr>
          <w:i/>
          <w:sz w:val="20"/>
          <w:lang w:val="en-US"/>
        </w:rPr>
        <w:t>Renovating Democracy: Governing in the Age of Globalization and Digital Capitalism</w:t>
      </w:r>
      <w:r w:rsidRPr="00875ECF">
        <w:rPr>
          <w:sz w:val="20"/>
          <w:lang w:val="en-US"/>
        </w:rPr>
        <w:t xml:space="preserve"> (San Francisco: University of California Press).</w:t>
      </w:r>
    </w:p>
    <w:bookmarkEnd w:id="2"/>
    <w:p w14:paraId="4984DDE9" w14:textId="77777777" w:rsidR="00875ECF" w:rsidRPr="00875ECF" w:rsidRDefault="00875ECF" w:rsidP="00875ECF">
      <w:pPr>
        <w:rPr>
          <w:sz w:val="20"/>
          <w:lang w:val="en-US"/>
        </w:rPr>
      </w:pPr>
    </w:p>
    <w:p w14:paraId="0941FE80" w14:textId="77777777" w:rsidR="00875ECF" w:rsidRPr="00875ECF" w:rsidRDefault="00875ECF" w:rsidP="00875ECF">
      <w:pPr>
        <w:rPr>
          <w:sz w:val="20"/>
          <w:lang w:val="en-US"/>
        </w:rPr>
      </w:pPr>
      <w:bookmarkStart w:id="3" w:name="_ENREF_31"/>
      <w:r w:rsidRPr="00875ECF">
        <w:rPr>
          <w:sz w:val="20"/>
          <w:lang w:val="en-US"/>
        </w:rPr>
        <w:t xml:space="preserve">Rajan, R. (2019) </w:t>
      </w:r>
      <w:r w:rsidRPr="00875ECF">
        <w:rPr>
          <w:i/>
          <w:sz w:val="20"/>
          <w:lang w:val="en-US"/>
        </w:rPr>
        <w:t>The Third Pillar: How Markets and the State Leave the Community Behind</w:t>
      </w:r>
      <w:r w:rsidRPr="00875ECF">
        <w:rPr>
          <w:sz w:val="20"/>
          <w:lang w:val="en-US"/>
        </w:rPr>
        <w:t xml:space="preserve"> (New York: Penguin Press).</w:t>
      </w:r>
    </w:p>
    <w:bookmarkEnd w:id="3"/>
    <w:p w14:paraId="43CD3995" w14:textId="77777777" w:rsidR="00875ECF" w:rsidRPr="00875ECF" w:rsidRDefault="00875ECF" w:rsidP="00875ECF">
      <w:pPr>
        <w:rPr>
          <w:sz w:val="20"/>
          <w:lang w:val="en-US"/>
        </w:rPr>
      </w:pPr>
    </w:p>
    <w:p w14:paraId="3326F51A" w14:textId="77777777" w:rsidR="00875ECF" w:rsidRPr="00875ECF" w:rsidRDefault="00875ECF" w:rsidP="00875ECF">
      <w:pPr>
        <w:rPr>
          <w:sz w:val="20"/>
          <w:lang w:val="en-US"/>
        </w:rPr>
      </w:pPr>
      <w:bookmarkStart w:id="4" w:name="_ENREF_32"/>
      <w:r w:rsidRPr="00875ECF">
        <w:rPr>
          <w:sz w:val="20"/>
          <w:lang w:val="en-US"/>
        </w:rPr>
        <w:t xml:space="preserve">Rees, M. (2018) </w:t>
      </w:r>
      <w:r w:rsidRPr="00875ECF">
        <w:rPr>
          <w:i/>
          <w:sz w:val="20"/>
          <w:lang w:val="en-US"/>
        </w:rPr>
        <w:t>On the Future: Prospects for Humanity</w:t>
      </w:r>
      <w:r w:rsidRPr="00875ECF">
        <w:rPr>
          <w:sz w:val="20"/>
          <w:lang w:val="en-US"/>
        </w:rPr>
        <w:t xml:space="preserve"> (Princeton and Oxford: Princeton University Press).</w:t>
      </w:r>
    </w:p>
    <w:bookmarkEnd w:id="4"/>
    <w:p w14:paraId="384AF809" w14:textId="77777777" w:rsidR="00875ECF" w:rsidRPr="00532A91" w:rsidRDefault="00875ECF" w:rsidP="00875ECF">
      <w:pPr>
        <w:rPr>
          <w:sz w:val="20"/>
        </w:rPr>
      </w:pPr>
    </w:p>
    <w:p w14:paraId="5F71EB48" w14:textId="77777777" w:rsidR="00875ECF" w:rsidRPr="00875ECF" w:rsidRDefault="00875ECF" w:rsidP="00875ECF">
      <w:pPr>
        <w:rPr>
          <w:sz w:val="20"/>
          <w:lang w:val="en-US"/>
        </w:rPr>
      </w:pPr>
    </w:p>
    <w:p w14:paraId="305C13C8" w14:textId="77777777" w:rsidR="00875ECF" w:rsidRPr="00875ECF" w:rsidRDefault="00875ECF" w:rsidP="00875ECF">
      <w:pPr>
        <w:rPr>
          <w:sz w:val="20"/>
          <w:lang w:val="en-US"/>
        </w:rPr>
      </w:pPr>
    </w:p>
    <w:p w14:paraId="68ABE419" w14:textId="1A7E20A5" w:rsidR="00046E03" w:rsidRPr="00F5158C" w:rsidRDefault="00875ECF">
      <w:pPr>
        <w:rPr>
          <w:sz w:val="20"/>
          <w:lang w:val="en-US"/>
        </w:rPr>
      </w:pPr>
      <w:r w:rsidRPr="00875ECF">
        <w:rPr>
          <w:sz w:val="20"/>
        </w:rPr>
        <w:fldChar w:fldCharType="end"/>
      </w:r>
    </w:p>
    <w:p w14:paraId="5A792054" w14:textId="60BC035C" w:rsidR="00E5453B" w:rsidRDefault="00E5453B">
      <w:pPr>
        <w:rPr>
          <w:sz w:val="20"/>
        </w:rPr>
      </w:pPr>
    </w:p>
    <w:p w14:paraId="27D9DBAE" w14:textId="2C42D235" w:rsidR="00E5453B" w:rsidRPr="00E5453B" w:rsidRDefault="00E5453B">
      <w:pPr>
        <w:rPr>
          <w:b/>
          <w:sz w:val="28"/>
          <w:szCs w:val="28"/>
        </w:rPr>
      </w:pPr>
      <w:r w:rsidRPr="00E5453B">
        <w:rPr>
          <w:b/>
          <w:sz w:val="28"/>
          <w:szCs w:val="28"/>
        </w:rPr>
        <w:t>Week 13</w:t>
      </w:r>
      <w:r w:rsidR="00046E03">
        <w:rPr>
          <w:b/>
          <w:sz w:val="28"/>
          <w:szCs w:val="28"/>
        </w:rPr>
        <w:t xml:space="preserve"> (April 13)</w:t>
      </w:r>
      <w:r>
        <w:rPr>
          <w:b/>
          <w:sz w:val="28"/>
          <w:szCs w:val="28"/>
        </w:rPr>
        <w:t>: Explaining the Divergence in Health-Socio-Economic Responses to Covid-19</w:t>
      </w:r>
    </w:p>
    <w:p w14:paraId="43F4BDB7" w14:textId="77777777" w:rsidR="00E5453B" w:rsidRDefault="00E5453B">
      <w:pPr>
        <w:rPr>
          <w:sz w:val="20"/>
        </w:rPr>
      </w:pPr>
    </w:p>
    <w:p w14:paraId="101C9FF3" w14:textId="0E2B024E" w:rsidR="00E5453B" w:rsidRDefault="00E5453B">
      <w:pPr>
        <w:rPr>
          <w:sz w:val="20"/>
        </w:rPr>
      </w:pPr>
    </w:p>
    <w:p w14:paraId="4FBEB848" w14:textId="77777777" w:rsidR="00DB4AC7" w:rsidRPr="00A5696E" w:rsidRDefault="00DB4AC7" w:rsidP="00DB4AC7">
      <w:r w:rsidRPr="00A5696E">
        <w:rPr>
          <w:i/>
        </w:rPr>
        <w:t>Core Questions</w:t>
      </w:r>
      <w:r w:rsidRPr="00A5696E">
        <w:t xml:space="preserve">: </w:t>
      </w:r>
    </w:p>
    <w:p w14:paraId="62B0952B" w14:textId="77777777" w:rsidR="00DB4AC7" w:rsidRPr="00A5696E" w:rsidRDefault="00DB4AC7" w:rsidP="00DB4AC7">
      <w:pPr>
        <w:numPr>
          <w:ilvl w:val="0"/>
          <w:numId w:val="3"/>
        </w:numPr>
        <w:rPr>
          <w:i/>
        </w:rPr>
      </w:pPr>
      <w:r w:rsidRPr="00A5696E">
        <w:t>What explains the failure of the global governance to Covid-19, despite the advanced warnings</w:t>
      </w:r>
    </w:p>
    <w:p w14:paraId="2B578BDB" w14:textId="77777777" w:rsidR="00DB4AC7" w:rsidRPr="00A5696E" w:rsidRDefault="00DB4AC7" w:rsidP="00DB4AC7">
      <w:pPr>
        <w:numPr>
          <w:ilvl w:val="0"/>
          <w:numId w:val="3"/>
        </w:numPr>
        <w:rPr>
          <w:i/>
        </w:rPr>
      </w:pPr>
      <w:r w:rsidRPr="00A5696E">
        <w:t>What explains the differential performance of countries to Covid-19? Does democracy help or hinder effective responses? Under what conditions?</w:t>
      </w:r>
    </w:p>
    <w:p w14:paraId="589D265A" w14:textId="77777777" w:rsidR="00DB4AC7" w:rsidRPr="00A5696E" w:rsidRDefault="00DB4AC7" w:rsidP="00DB4AC7">
      <w:pPr>
        <w:rPr>
          <w:i/>
        </w:rPr>
      </w:pPr>
    </w:p>
    <w:p w14:paraId="1FD523B6" w14:textId="6A2ADDF2" w:rsidR="00DB4AC7" w:rsidRPr="00A5696E" w:rsidRDefault="008672DB" w:rsidP="00DB4AC7">
      <w:pPr>
        <w:rPr>
          <w:i/>
        </w:rPr>
      </w:pPr>
      <w:r>
        <w:rPr>
          <w:i/>
        </w:rPr>
        <w:t xml:space="preserve">Common </w:t>
      </w:r>
      <w:r w:rsidR="00DB4AC7" w:rsidRPr="00A5696E">
        <w:rPr>
          <w:i/>
        </w:rPr>
        <w:t>Readings:</w:t>
      </w:r>
    </w:p>
    <w:p w14:paraId="53E803AE" w14:textId="77777777" w:rsidR="00DB4AC7" w:rsidRDefault="00DB4AC7" w:rsidP="00DB4AC7"/>
    <w:p w14:paraId="05BF8B42" w14:textId="43F3ABBA" w:rsidR="00A1697D" w:rsidRDefault="00A1697D" w:rsidP="00DB4AC7">
      <w:r w:rsidRPr="00DB4AC7">
        <w:t>Horton</w:t>
      </w:r>
      <w:r w:rsidR="00DB4AC7">
        <w:t xml:space="preserve">, Richard. 2020. </w:t>
      </w:r>
      <w:r w:rsidRPr="00DB4AC7">
        <w:rPr>
          <w:i/>
        </w:rPr>
        <w:t>The Covid-19 Catastrophe: What’s Gone Wrong and How to Stop It Happening Again</w:t>
      </w:r>
      <w:r w:rsidR="00DB4AC7">
        <w:t xml:space="preserve">. </w:t>
      </w:r>
      <w:r w:rsidRPr="00DB4AC7">
        <w:t>Cambridge, UK and Medford, MA: Polity Press, 2020</w:t>
      </w:r>
      <w:r w:rsidR="00DB4AC7">
        <w:t>.</w:t>
      </w:r>
    </w:p>
    <w:p w14:paraId="760FD0D7" w14:textId="57CBB2E1" w:rsidR="00DB4AC7" w:rsidRDefault="00DB4AC7" w:rsidP="00DB4AC7"/>
    <w:p w14:paraId="3C9A356F" w14:textId="09C00438" w:rsidR="00DB4AC7" w:rsidRPr="00DB4AC7" w:rsidRDefault="00DB4AC7" w:rsidP="00DB4AC7">
      <w:r>
        <w:t xml:space="preserve">Tiberghien, Yves. Forthcoming 2021. </w:t>
      </w:r>
      <w:r>
        <w:rPr>
          <w:i/>
        </w:rPr>
        <w:t>The East Asian Covid-19 Paradox</w:t>
      </w:r>
      <w:r>
        <w:t xml:space="preserve">. </w:t>
      </w:r>
      <w:r w:rsidR="00A363A9">
        <w:t>Cambridge</w:t>
      </w:r>
      <w:r>
        <w:t xml:space="preserve">: </w:t>
      </w:r>
      <w:r w:rsidR="00A363A9">
        <w:t>Cambridge</w:t>
      </w:r>
      <w:r>
        <w:t xml:space="preserve"> University Press. Elements Series.</w:t>
      </w:r>
    </w:p>
    <w:p w14:paraId="529BA7ED" w14:textId="77777777" w:rsidR="00DB4AC7" w:rsidRPr="00A5696E" w:rsidRDefault="00DB4AC7" w:rsidP="00DB4AC7"/>
    <w:p w14:paraId="3886057E" w14:textId="77777777" w:rsidR="00DB4AC7" w:rsidRPr="00A5696E" w:rsidRDefault="00DB4AC7" w:rsidP="00DB4AC7">
      <w:pPr>
        <w:rPr>
          <w:b/>
          <w:bCs/>
        </w:rPr>
      </w:pPr>
      <w:r w:rsidRPr="00A5696E">
        <w:t xml:space="preserve">Osterholm, Michael and Mark Olshaker. 2020. </w:t>
      </w:r>
      <w:r w:rsidRPr="00A5696E">
        <w:rPr>
          <w:bCs/>
        </w:rPr>
        <w:t>Chronicle of a Pandemic Foretold:</w:t>
      </w:r>
    </w:p>
    <w:p w14:paraId="088D76D0" w14:textId="77777777" w:rsidR="00DB4AC7" w:rsidRPr="00A5696E" w:rsidRDefault="00DB4AC7" w:rsidP="00DB4AC7">
      <w:r w:rsidRPr="00A5696E">
        <w:t xml:space="preserve">Learning From the COVID-19 Failure—Before the Next Outbreak Arrives. In Foreign Affairs. May 21. </w:t>
      </w:r>
      <w:hyperlink r:id="rId93" w:history="1">
        <w:r w:rsidRPr="00A5696E">
          <w:rPr>
            <w:rStyle w:val="Hyperlink"/>
          </w:rPr>
          <w:t>https://www.foreignaffairs.com/articles/united-states/2020-05-21/coronavirus-chronicle-pandemic-foretold</w:t>
        </w:r>
      </w:hyperlink>
    </w:p>
    <w:p w14:paraId="187377AA" w14:textId="77777777" w:rsidR="00DB4AC7" w:rsidRPr="00A5696E" w:rsidRDefault="00DB4AC7" w:rsidP="00DB4AC7"/>
    <w:p w14:paraId="24C11E76" w14:textId="1FBA6AE3" w:rsidR="00DB4AC7" w:rsidRPr="00A5696E" w:rsidRDefault="00DB4AC7" w:rsidP="00DB4AC7">
      <w:r w:rsidRPr="00A5696E">
        <w:t xml:space="preserve">Snowden, Frank M. 2020. </w:t>
      </w:r>
      <w:r w:rsidRPr="00A5696E">
        <w:rPr>
          <w:i/>
        </w:rPr>
        <w:t>Epidemics and Society: from the Black Death to the Present.</w:t>
      </w:r>
      <w:r w:rsidRPr="00A5696E">
        <w:t xml:space="preserve"> Yale University Press. Chapter 22: “Dress Rehearsals for the Twenty-First Century: SARS and Ebola.”</w:t>
      </w:r>
    </w:p>
    <w:p w14:paraId="5C9F98A9" w14:textId="77777777" w:rsidR="00DB4AC7" w:rsidRPr="00A5696E" w:rsidRDefault="00DB4AC7" w:rsidP="00DB4AC7"/>
    <w:p w14:paraId="71B073FE" w14:textId="77777777" w:rsidR="00DB4AC7" w:rsidRPr="00532A91" w:rsidRDefault="00DB4AC7" w:rsidP="00DB4AC7">
      <w:pPr>
        <w:rPr>
          <w:lang w:val="fr-FR"/>
        </w:rPr>
      </w:pPr>
      <w:proofErr w:type="spellStart"/>
      <w:r w:rsidRPr="00A5696E">
        <w:t>Bollyky</w:t>
      </w:r>
      <w:proofErr w:type="spellEnd"/>
      <w:r w:rsidRPr="00A5696E">
        <w:t xml:space="preserve">, Thomas J. and Chad </w:t>
      </w:r>
      <w:proofErr w:type="spellStart"/>
      <w:r w:rsidRPr="00A5696E">
        <w:t>Bown</w:t>
      </w:r>
      <w:proofErr w:type="spellEnd"/>
      <w:r w:rsidRPr="00A5696E">
        <w:t>. September 2020.  "The Tragedy of Vaccine Nationalism" in the September/October issue of </w:t>
      </w:r>
      <w:r w:rsidRPr="00A5696E">
        <w:rPr>
          <w:i/>
        </w:rPr>
        <w:t>Foreign Affairs</w:t>
      </w:r>
      <w:r w:rsidRPr="00A5696E">
        <w:t xml:space="preserve">. </w:t>
      </w:r>
      <w:hyperlink r:id="rId94" w:history="1">
        <w:r w:rsidRPr="00532A91">
          <w:rPr>
            <w:rStyle w:val="Hyperlink"/>
            <w:lang w:val="fr-FR"/>
          </w:rPr>
          <w:t>https://www.foreignaffairs.com/articles/united-states/2020-07-27/vaccine-nationalism-pandemic</w:t>
        </w:r>
      </w:hyperlink>
    </w:p>
    <w:p w14:paraId="195EC6FF" w14:textId="78C08D5A" w:rsidR="00DB4AC7" w:rsidRPr="00532A91" w:rsidRDefault="00DB4AC7" w:rsidP="00DB4AC7">
      <w:pPr>
        <w:rPr>
          <w:lang w:val="fr-FR"/>
        </w:rPr>
      </w:pPr>
    </w:p>
    <w:p w14:paraId="0DFBA7D1" w14:textId="3C42D5D2" w:rsidR="00A60806" w:rsidRDefault="002D6319" w:rsidP="00DB4AC7">
      <w:hyperlink r:id="rId95" w:history="1">
        <w:r w:rsidR="00A60806" w:rsidRPr="00532A91">
          <w:rPr>
            <w:rStyle w:val="Hyperlink"/>
            <w:bCs/>
            <w:lang w:val="fr-FR"/>
          </w:rPr>
          <w:t>JEAN PISANI-FERRY</w:t>
        </w:r>
      </w:hyperlink>
      <w:r w:rsidR="00A60806" w:rsidRPr="00532A91">
        <w:rPr>
          <w:lang w:val="fr-FR"/>
        </w:rPr>
        <w:t xml:space="preserve">. </w:t>
      </w:r>
      <w:r w:rsidR="00A60806">
        <w:t>2020. “</w:t>
      </w:r>
      <w:r w:rsidR="00A60806" w:rsidRPr="00A60806">
        <w:t>Grading the Big Pandemic Test</w:t>
      </w:r>
      <w:r w:rsidR="00A60806">
        <w:t>” (</w:t>
      </w:r>
      <w:r w:rsidR="00A60806" w:rsidRPr="00A60806">
        <w:rPr>
          <w:i/>
          <w:iCs/>
        </w:rPr>
        <w:t>The results of the second European COVID-19 lockdown remain to be seen, but one thing is already clear. While Europe may wonder whether it was right not to follow Asia’s full pandemic-containment drive, it has no reason to regret having rejected America’s misguided strategy</w:t>
      </w:r>
      <w:r w:rsidR="00A60806">
        <w:rPr>
          <w:i/>
          <w:iCs/>
        </w:rPr>
        <w:t>). Project Syndicate.</w:t>
      </w:r>
      <w:r w:rsidR="00A60806">
        <w:rPr>
          <w:iCs/>
        </w:rPr>
        <w:t xml:space="preserve"> November 27. </w:t>
      </w:r>
      <w:hyperlink r:id="rId96" w:history="1">
        <w:r w:rsidR="00A60806" w:rsidRPr="00D85562">
          <w:rPr>
            <w:rStyle w:val="Hyperlink"/>
            <w:iCs/>
          </w:rPr>
          <w:t>https://www.project-syndicate.org/commentary/europe-asia-america-covid19-pandemic-responses-by-jean-pisani-ferry-2020-11</w:t>
        </w:r>
      </w:hyperlink>
      <w:r w:rsidR="00A60806">
        <w:rPr>
          <w:iCs/>
        </w:rPr>
        <w:t xml:space="preserve"> </w:t>
      </w:r>
    </w:p>
    <w:p w14:paraId="5EA848E2" w14:textId="77777777" w:rsidR="00A60806" w:rsidRPr="00A5696E" w:rsidRDefault="00A60806" w:rsidP="00DB4AC7"/>
    <w:p w14:paraId="484AD262" w14:textId="092CBC56" w:rsidR="00AA6B45" w:rsidRPr="00AA6B45" w:rsidRDefault="002D6319" w:rsidP="00AA6B45">
      <w:hyperlink r:id="rId97" w:history="1">
        <w:r w:rsidR="00AA6B45" w:rsidRPr="00AA6B45">
          <w:rPr>
            <w:rStyle w:val="Hyperlink"/>
            <w:bCs/>
          </w:rPr>
          <w:t>TRISH GREENHALGH</w:t>
        </w:r>
      </w:hyperlink>
      <w:r w:rsidR="00AA6B45" w:rsidRPr="00AA6B45">
        <w:t>.</w:t>
      </w:r>
      <w:r w:rsidR="00AA6B45">
        <w:t xml:space="preserve"> 2021. “</w:t>
      </w:r>
      <w:r w:rsidR="00AA6B45" w:rsidRPr="00AA6B45">
        <w:t>The Post-Truth Pandemic</w:t>
      </w:r>
      <w:r w:rsidR="00AA6B45">
        <w:t xml:space="preserve">.” </w:t>
      </w:r>
      <w:r w:rsidR="00AA6B45" w:rsidRPr="00AA6B45">
        <w:rPr>
          <w:i/>
        </w:rPr>
        <w:t>Project Syndicate</w:t>
      </w:r>
      <w:r w:rsidR="00AA6B45">
        <w:t xml:space="preserve">. January 6. </w:t>
      </w:r>
      <w:hyperlink r:id="rId98" w:history="1">
        <w:r w:rsidR="00AA6B45" w:rsidRPr="00D85562">
          <w:rPr>
            <w:rStyle w:val="Hyperlink"/>
          </w:rPr>
          <w:t>https://www.project-syndicate.org/onpoint/science-in-the-post-truth-age-by-trish-greenhalgh-2021-01?barrier=accesspaylog</w:t>
        </w:r>
      </w:hyperlink>
      <w:r w:rsidR="00AA6B45">
        <w:t xml:space="preserve"> </w:t>
      </w:r>
    </w:p>
    <w:p w14:paraId="04FB3B19" w14:textId="3516CF47" w:rsidR="007830F7" w:rsidRDefault="007830F7" w:rsidP="00DB4AC7"/>
    <w:p w14:paraId="471A9C2D" w14:textId="77777777" w:rsidR="007830F7" w:rsidRDefault="007830F7" w:rsidP="00DB4AC7"/>
    <w:p w14:paraId="27E6AD97" w14:textId="77777777" w:rsidR="00DB4AC7" w:rsidRPr="00C21760" w:rsidRDefault="00DB4AC7" w:rsidP="00DB4AC7">
      <w:pPr>
        <w:rPr>
          <w:i/>
        </w:rPr>
      </w:pPr>
      <w:r w:rsidRPr="00C21760">
        <w:rPr>
          <w:i/>
        </w:rPr>
        <w:t>Data tracking</w:t>
      </w:r>
    </w:p>
    <w:p w14:paraId="6CC78A52" w14:textId="4F0B5C51" w:rsidR="00DB4AC7" w:rsidRDefault="00DB4AC7" w:rsidP="00DB4AC7">
      <w:r>
        <w:t>FT economic impact tracker</w:t>
      </w:r>
      <w:r w:rsidR="008672DB">
        <w:t xml:space="preserve">: </w:t>
      </w:r>
      <w:hyperlink r:id="rId99" w:history="1">
        <w:r w:rsidR="008672DB" w:rsidRPr="00D85562">
          <w:rPr>
            <w:rStyle w:val="Hyperlink"/>
          </w:rPr>
          <w:t>https://www.ft.com/content/272354f2-f970-4ae4-a8ae-848c4baf8f4a</w:t>
        </w:r>
      </w:hyperlink>
    </w:p>
    <w:p w14:paraId="73D5855A" w14:textId="2C4CA9C9" w:rsidR="00DB4AC7" w:rsidRPr="003176C9" w:rsidRDefault="00DB4AC7" w:rsidP="00DB4AC7">
      <w:r w:rsidRPr="003176C9">
        <w:t>Core outcomes in graphs and data- Oxford</w:t>
      </w:r>
      <w:r w:rsidR="008672DB">
        <w:t xml:space="preserve">: </w:t>
      </w:r>
      <w:hyperlink r:id="rId100" w:history="1">
        <w:r w:rsidR="008672DB" w:rsidRPr="00D85562">
          <w:rPr>
            <w:rStyle w:val="Hyperlink"/>
          </w:rPr>
          <w:t>https://ourworldindata.org/policy-responses-covid</w:t>
        </w:r>
      </w:hyperlink>
    </w:p>
    <w:p w14:paraId="33E178BB" w14:textId="77777777" w:rsidR="00DB4AC7" w:rsidRDefault="00DB4AC7" w:rsidP="00DB4AC7">
      <w:r>
        <w:t xml:space="preserve">Economist-Covid-19 Special: </w:t>
      </w:r>
      <w:hyperlink r:id="rId101" w:history="1">
        <w:r w:rsidRPr="00190220">
          <w:rPr>
            <w:rStyle w:val="Hyperlink"/>
          </w:rPr>
          <w:t>https://www.economist.com/coronavirus-pandemic</w:t>
        </w:r>
      </w:hyperlink>
      <w:r>
        <w:t xml:space="preserve"> </w:t>
      </w:r>
    </w:p>
    <w:p w14:paraId="450189FD" w14:textId="77777777" w:rsidR="00DB4AC7" w:rsidRDefault="00DB4AC7" w:rsidP="00DB4AC7">
      <w:r>
        <w:t xml:space="preserve">FES Series on Covid-19 in Asia: </w:t>
      </w:r>
      <w:hyperlink r:id="rId102" w:history="1">
        <w:r w:rsidRPr="003176C9">
          <w:rPr>
            <w:rStyle w:val="Hyperlink"/>
          </w:rPr>
          <w:t>https://www.fes-asia.org/corona-brief/</w:t>
        </w:r>
      </w:hyperlink>
    </w:p>
    <w:p w14:paraId="6717830D" w14:textId="16C075E4" w:rsidR="00DB4AC7" w:rsidRDefault="00DB4AC7" w:rsidP="00DB4AC7"/>
    <w:p w14:paraId="70775D94" w14:textId="77777777" w:rsidR="00DB4AC7" w:rsidRPr="00A5696E" w:rsidRDefault="00DB4AC7" w:rsidP="00DB4AC7"/>
    <w:p w14:paraId="4B3DA3C4" w14:textId="64F19FBC" w:rsidR="00DB4AC7" w:rsidRPr="008672DB" w:rsidRDefault="00DB4AC7" w:rsidP="00DB4AC7">
      <w:pPr>
        <w:rPr>
          <w:i/>
        </w:rPr>
      </w:pPr>
      <w:r>
        <w:rPr>
          <w:i/>
        </w:rPr>
        <w:t xml:space="preserve">Very </w:t>
      </w:r>
      <w:r w:rsidRPr="00A5696E">
        <w:rPr>
          <w:i/>
        </w:rPr>
        <w:t xml:space="preserve">Short Articles </w:t>
      </w:r>
      <w:r w:rsidR="008672DB">
        <w:rPr>
          <w:i/>
        </w:rPr>
        <w:t xml:space="preserve">– Optional- Warmly Recommended </w:t>
      </w:r>
    </w:p>
    <w:p w14:paraId="319D3BEF" w14:textId="53084D29" w:rsidR="00DB4AC7" w:rsidRPr="00A5696E" w:rsidRDefault="00DB4AC7" w:rsidP="00DB4AC7">
      <w:r>
        <w:t xml:space="preserve">• </w:t>
      </w:r>
      <w:r w:rsidRPr="00A5696E">
        <w:t xml:space="preserve">Panetta, Alexander (CBC news). April 2020. “How a pandemic struck a British PM and changed the world. No, not this one.” </w:t>
      </w:r>
      <w:hyperlink r:id="rId103" w:history="1">
        <w:r w:rsidRPr="00A5696E">
          <w:rPr>
            <w:rStyle w:val="Hyperlink"/>
          </w:rPr>
          <w:t>https://www.cbc.ca/news/world/spanish-flu-politics-1.5527145</w:t>
        </w:r>
      </w:hyperlink>
      <w:r w:rsidRPr="00A5696E">
        <w:t xml:space="preserve"> </w:t>
      </w:r>
    </w:p>
    <w:p w14:paraId="781117F0" w14:textId="77777777" w:rsidR="00DB4AC7" w:rsidRPr="00A5696E" w:rsidRDefault="00DB4AC7" w:rsidP="00DB4AC7">
      <w:pPr>
        <w:rPr>
          <w:bCs/>
        </w:rPr>
      </w:pPr>
      <w:r w:rsidRPr="00A5696E">
        <w:rPr>
          <w:b/>
          <w:bCs/>
        </w:rPr>
        <w:t xml:space="preserve">• </w:t>
      </w:r>
      <w:r w:rsidRPr="00A5696E">
        <w:rPr>
          <w:bCs/>
        </w:rPr>
        <w:t xml:space="preserve">Harari, Yuval. March 2020, “Yuval Noah Harari: the world after coronavirus.” </w:t>
      </w:r>
      <w:r w:rsidRPr="00A5696E">
        <w:rPr>
          <w:bCs/>
          <w:i/>
        </w:rPr>
        <w:t>Financial Times.</w:t>
      </w:r>
      <w:r w:rsidRPr="00A5696E">
        <w:rPr>
          <w:bCs/>
        </w:rPr>
        <w:t xml:space="preserve"> </w:t>
      </w:r>
      <w:hyperlink r:id="rId104" w:history="1">
        <w:r w:rsidRPr="00A5696E">
          <w:rPr>
            <w:rStyle w:val="Hyperlink"/>
            <w:bCs/>
          </w:rPr>
          <w:t>https://www.ft.com/content/19d90308-6858-11ea-a3c9-1fe6fedcca75</w:t>
        </w:r>
      </w:hyperlink>
    </w:p>
    <w:p w14:paraId="42D04368" w14:textId="77777777" w:rsidR="00DB4AC7" w:rsidRPr="00A5696E" w:rsidRDefault="00DB4AC7" w:rsidP="00DB4AC7">
      <w:r w:rsidRPr="00A5696E">
        <w:t xml:space="preserve">[Yuval Harari- </w:t>
      </w:r>
      <w:proofErr w:type="spellStart"/>
      <w:r w:rsidRPr="00A5696E">
        <w:t>Covid’s</w:t>
      </w:r>
      <w:proofErr w:type="spellEnd"/>
      <w:r w:rsidRPr="00A5696E">
        <w:t xml:space="preserve"> Impact on Humankind (video): </w:t>
      </w:r>
      <w:hyperlink r:id="rId105" w:history="1">
        <w:r w:rsidRPr="00A5696E">
          <w:rPr>
            <w:rStyle w:val="Hyperlink"/>
          </w:rPr>
          <w:t>https://www.ynharari.com/yuval-noah-harari-on-covid-19s-impact-on-humankind/</w:t>
        </w:r>
      </w:hyperlink>
      <w:r w:rsidRPr="00A5696E">
        <w:t xml:space="preserve">] </w:t>
      </w:r>
    </w:p>
    <w:p w14:paraId="4AB6B1F1" w14:textId="77777777" w:rsidR="00DB4AC7" w:rsidRPr="00A5696E" w:rsidRDefault="00DB4AC7" w:rsidP="00DB4AC7">
      <w:pPr>
        <w:rPr>
          <w:bCs/>
          <w:i/>
        </w:rPr>
      </w:pPr>
      <w:r w:rsidRPr="00A5696E">
        <w:rPr>
          <w:bCs/>
        </w:rPr>
        <w:t xml:space="preserve">• MacMillan, May 2020. “Margaret MacMillan on covid-19 as a turning point in history.” </w:t>
      </w:r>
      <w:r w:rsidRPr="00A5696E">
        <w:rPr>
          <w:bCs/>
          <w:i/>
        </w:rPr>
        <w:t xml:space="preserve">The Economist. </w:t>
      </w:r>
      <w:hyperlink r:id="rId106" w:history="1">
        <w:r w:rsidRPr="00A5696E">
          <w:rPr>
            <w:rStyle w:val="Hyperlink"/>
            <w:bCs/>
          </w:rPr>
          <w:t>https://www.economist.com/by-invitation/2020/05/09/margaret-macmillan-on-covid-19-as-a-turning-point-in-history</w:t>
        </w:r>
      </w:hyperlink>
    </w:p>
    <w:p w14:paraId="5DD53720" w14:textId="77777777" w:rsidR="00DB4AC7" w:rsidRPr="00A5696E" w:rsidRDefault="00DB4AC7" w:rsidP="00DB4AC7">
      <w:pPr>
        <w:rPr>
          <w:bCs/>
        </w:rPr>
      </w:pPr>
      <w:r w:rsidRPr="00A5696E">
        <w:rPr>
          <w:bCs/>
        </w:rPr>
        <w:t xml:space="preserve">• Davis, Wade. August 2020. “The Unraveling of America: Anthropologist Wade Davis on how COVID-19 signals the end of the American era.” </w:t>
      </w:r>
      <w:r w:rsidRPr="00A5696E">
        <w:rPr>
          <w:bCs/>
          <w:i/>
        </w:rPr>
        <w:t xml:space="preserve">Rolling Stone. </w:t>
      </w:r>
      <w:hyperlink r:id="rId107" w:history="1">
        <w:r w:rsidRPr="00A5696E">
          <w:rPr>
            <w:rStyle w:val="Hyperlink"/>
            <w:bCs/>
          </w:rPr>
          <w:t>https://www.rollingstone.com/politics/political-commentary/covid-19-end-of-american-era-wade-davis-1038206/</w:t>
        </w:r>
      </w:hyperlink>
    </w:p>
    <w:p w14:paraId="57B0B8E4" w14:textId="77777777" w:rsidR="00DB4AC7" w:rsidRPr="00A5696E" w:rsidRDefault="00DB4AC7" w:rsidP="00DB4AC7">
      <w:pPr>
        <w:rPr>
          <w:bCs/>
          <w:lang w:val="fr-FR"/>
        </w:rPr>
      </w:pPr>
      <w:r w:rsidRPr="00A5696E">
        <w:t>• Irwin, Douglas. April 2020. “</w:t>
      </w:r>
      <w:r w:rsidRPr="00A5696E">
        <w:rPr>
          <w:bCs/>
        </w:rPr>
        <w:t xml:space="preserve">The pandemic adds momentum to the deglobalization trend.” </w:t>
      </w:r>
      <w:r w:rsidRPr="00A5696E">
        <w:rPr>
          <w:bCs/>
          <w:lang w:val="fr-FR"/>
        </w:rPr>
        <w:t xml:space="preserve">PIIE Blog. </w:t>
      </w:r>
      <w:hyperlink r:id="rId108" w:history="1">
        <w:r w:rsidRPr="00A5696E">
          <w:rPr>
            <w:rStyle w:val="Hyperlink"/>
            <w:bCs/>
            <w:lang w:val="fr-FR"/>
          </w:rPr>
          <w:t>https://www.piie.com/blogs/realtime-economic-issues-watch/pandemic-adds-momentum-deglobalization-trend</w:t>
        </w:r>
      </w:hyperlink>
      <w:r w:rsidRPr="00A5696E">
        <w:rPr>
          <w:bCs/>
          <w:lang w:val="fr-FR"/>
        </w:rPr>
        <w:t xml:space="preserve"> </w:t>
      </w:r>
    </w:p>
    <w:p w14:paraId="31B1DCBE" w14:textId="77777777" w:rsidR="00DB4AC7" w:rsidRPr="00A5696E" w:rsidRDefault="00DB4AC7" w:rsidP="00DB4AC7">
      <w:r w:rsidRPr="00A5696E">
        <w:rPr>
          <w:lang w:val="fr-FR"/>
        </w:rPr>
        <w:t xml:space="preserve">• Tiberghien, Yves. </w:t>
      </w:r>
      <w:r w:rsidRPr="00A5696E">
        <w:t xml:space="preserve">June 2020: “the Pandemic Must End our Complacency,” with Bertrand </w:t>
      </w:r>
      <w:proofErr w:type="spellStart"/>
      <w:r w:rsidRPr="00A5696E">
        <w:t>Badré</w:t>
      </w:r>
      <w:proofErr w:type="spellEnd"/>
      <w:r w:rsidRPr="00A5696E">
        <w:t>, </w:t>
      </w:r>
      <w:r w:rsidRPr="00A5696E">
        <w:rPr>
          <w:i/>
          <w:iCs/>
        </w:rPr>
        <w:t>Project Syndicate</w:t>
      </w:r>
      <w:r w:rsidRPr="00A5696E">
        <w:t>, </w:t>
      </w:r>
    </w:p>
    <w:p w14:paraId="0F6E3DAB" w14:textId="77777777" w:rsidR="00DB4AC7" w:rsidRPr="00A5696E" w:rsidRDefault="002D6319" w:rsidP="00DB4AC7">
      <w:hyperlink r:id="rId109" w:history="1">
        <w:r w:rsidR="00DB4AC7" w:rsidRPr="00A5696E">
          <w:rPr>
            <w:rStyle w:val="Hyperlink"/>
          </w:rPr>
          <w:t>https://www.project-syndicate.org/commentary/covid19-pandemic-crisis-of-globalization-international-leadership-by-bertrand-badre-and-yves-tiberghien-1-2020-06</w:t>
        </w:r>
      </w:hyperlink>
    </w:p>
    <w:p w14:paraId="13407807" w14:textId="77777777" w:rsidR="00DB4AC7" w:rsidRPr="00A5696E" w:rsidRDefault="00DB4AC7" w:rsidP="00DB4AC7">
      <w:r w:rsidRPr="00A5696E">
        <w:t>• Tiberghien, Yves. July 2020 in </w:t>
      </w:r>
      <w:r w:rsidRPr="00A5696E">
        <w:rPr>
          <w:i/>
          <w:iCs/>
        </w:rPr>
        <w:t>Global Asia</w:t>
      </w:r>
      <w:r w:rsidRPr="00A5696E">
        <w:t>: "For the Global Economy, US-China Rivalry Does Not Have to Mean Destruction"</w:t>
      </w:r>
    </w:p>
    <w:p w14:paraId="2B497325" w14:textId="77777777" w:rsidR="00DB4AC7" w:rsidRPr="00A5696E" w:rsidRDefault="002D6319" w:rsidP="00DB4AC7">
      <w:hyperlink r:id="rId110" w:history="1">
        <w:r w:rsidR="00DB4AC7" w:rsidRPr="00A5696E">
          <w:rPr>
            <w:rStyle w:val="Hyperlink"/>
          </w:rPr>
          <w:t>https://www.globalasia.org/v15no2/cover/for-the-global-economy-us-china-rivalry-does-not-have-to-mean-destruction_yves-tiberghien</w:t>
        </w:r>
      </w:hyperlink>
      <w:r w:rsidR="00DB4AC7" w:rsidRPr="00A5696E">
        <w:t> </w:t>
      </w:r>
    </w:p>
    <w:p w14:paraId="3BD31AAC" w14:textId="77777777" w:rsidR="00DB4AC7" w:rsidRPr="00A5696E" w:rsidRDefault="00DB4AC7" w:rsidP="00DB4AC7">
      <w:r w:rsidRPr="00A5696E">
        <w:t xml:space="preserve">• </w:t>
      </w:r>
      <w:proofErr w:type="spellStart"/>
      <w:r w:rsidRPr="00A5696E">
        <w:t>Alexandroff</w:t>
      </w:r>
      <w:proofErr w:type="spellEnd"/>
      <w:r w:rsidRPr="00A5696E">
        <w:t xml:space="preserve">, Alan and </w:t>
      </w:r>
      <w:proofErr w:type="spellStart"/>
      <w:r w:rsidRPr="00A5696E">
        <w:t>Tiberghien</w:t>
      </w:r>
      <w:proofErr w:type="spellEnd"/>
      <w:r w:rsidRPr="00A5696E">
        <w:t>, Yves. May 2020: Facing the greatest economic crisis since the Great Depression in </w:t>
      </w:r>
      <w:r w:rsidRPr="00A5696E">
        <w:rPr>
          <w:i/>
          <w:iCs/>
        </w:rPr>
        <w:t>East Asia Forum</w:t>
      </w:r>
      <w:r w:rsidRPr="00A5696E">
        <w:t>: </w:t>
      </w:r>
      <w:hyperlink r:id="rId111" w:history="1">
        <w:r w:rsidRPr="00A5696E">
          <w:rPr>
            <w:rStyle w:val="Hyperlink"/>
          </w:rPr>
          <w:t>https://www.eastasiaforum.org/2020/05/11/facing-the-greatest-economic-crisis-since-the-great-depression</w:t>
        </w:r>
      </w:hyperlink>
      <w:r w:rsidRPr="00A5696E">
        <w:t>/</w:t>
      </w:r>
    </w:p>
    <w:p w14:paraId="2CB31639" w14:textId="77777777" w:rsidR="00DB4AC7" w:rsidRDefault="00DB4AC7" w:rsidP="00DB4AC7">
      <w:r w:rsidRPr="00A5696E">
        <w:t xml:space="preserve">• </w:t>
      </w:r>
      <w:proofErr w:type="spellStart"/>
      <w:r w:rsidRPr="00A5696E">
        <w:t>Alexandroff</w:t>
      </w:r>
      <w:proofErr w:type="spellEnd"/>
      <w:r w:rsidRPr="00A5696E">
        <w:t>, Alan, and Yves Tiberghien April 2020: Struggling to marshal collective action against COVID-19, in </w:t>
      </w:r>
      <w:r w:rsidRPr="00A5696E">
        <w:rPr>
          <w:i/>
          <w:iCs/>
        </w:rPr>
        <w:t>East Asia Forum:</w:t>
      </w:r>
      <w:r w:rsidRPr="00A5696E">
        <w:t> </w:t>
      </w:r>
      <w:hyperlink r:id="rId112" w:history="1">
        <w:r w:rsidRPr="00190220">
          <w:rPr>
            <w:rStyle w:val="Hyperlink"/>
          </w:rPr>
          <w:t>https://www.eastasiaforum.org/2020/04/04/struggling-to-marshal-collective-action-against-covid-19/</w:t>
        </w:r>
      </w:hyperlink>
    </w:p>
    <w:p w14:paraId="6D684519" w14:textId="77777777" w:rsidR="00DB4AC7" w:rsidRPr="003176C9" w:rsidRDefault="00DB4AC7" w:rsidP="00DB4AC7">
      <w:r>
        <w:t xml:space="preserve">• Joseph Borrell </w:t>
      </w:r>
      <w:r w:rsidRPr="003176C9">
        <w:t xml:space="preserve">remarks at </w:t>
      </w:r>
      <w:r>
        <w:t xml:space="preserve">the </w:t>
      </w:r>
      <w:r w:rsidRPr="003176C9">
        <w:t>PPF</w:t>
      </w:r>
      <w:r>
        <w:t xml:space="preserve">: </w:t>
      </w:r>
      <w:hyperlink r:id="rId113" w:history="1">
        <w:r w:rsidRPr="00190220">
          <w:rPr>
            <w:rStyle w:val="Hyperlink"/>
          </w:rPr>
          <w:t>https://eeas.europa.eu/headquarters/headquarters-homepage/88732/multilateralism-and-european-strategic-autonomy-post-covid-world-%C2%A0_en</w:t>
        </w:r>
      </w:hyperlink>
    </w:p>
    <w:p w14:paraId="09216AA4" w14:textId="77777777" w:rsidR="00DB4AC7" w:rsidRDefault="00DB4AC7">
      <w:pPr>
        <w:rPr>
          <w:sz w:val="20"/>
        </w:rPr>
      </w:pPr>
    </w:p>
    <w:p w14:paraId="68CC9D8E" w14:textId="77777777" w:rsidR="00046E03" w:rsidRDefault="00046E03">
      <w:pPr>
        <w:rPr>
          <w:sz w:val="20"/>
        </w:rPr>
      </w:pPr>
    </w:p>
    <w:p w14:paraId="6214335A" w14:textId="3C02F523" w:rsidR="00E5453B" w:rsidRDefault="00E5453B">
      <w:pPr>
        <w:rPr>
          <w:sz w:val="20"/>
        </w:rPr>
      </w:pPr>
    </w:p>
    <w:p w14:paraId="588319B4" w14:textId="1A8B68D1" w:rsidR="00E5453B" w:rsidRDefault="008672DB">
      <w:pPr>
        <w:rPr>
          <w:sz w:val="20"/>
        </w:rPr>
      </w:pPr>
      <w:r>
        <w:rPr>
          <w:sz w:val="20"/>
        </w:rPr>
        <w:t>OPTIONAL BOOKS FOR REVIEW:</w:t>
      </w:r>
    </w:p>
    <w:p w14:paraId="7140C89A" w14:textId="5D5CC25D" w:rsidR="00EC701E" w:rsidRDefault="00EC701E">
      <w:pPr>
        <w:rPr>
          <w:sz w:val="20"/>
        </w:rPr>
      </w:pPr>
    </w:p>
    <w:p w14:paraId="79C0695F" w14:textId="77777777" w:rsidR="00A1697D" w:rsidRPr="00EC701E" w:rsidRDefault="00EC701E" w:rsidP="00EC701E">
      <w:pPr>
        <w:rPr>
          <w:sz w:val="20"/>
        </w:rPr>
      </w:pPr>
      <w:r w:rsidRPr="00EC701E">
        <w:rPr>
          <w:sz w:val="20"/>
        </w:rPr>
        <w:fldChar w:fldCharType="begin"/>
      </w:r>
      <w:r w:rsidR="00A1697D" w:rsidRPr="00EC701E">
        <w:rPr>
          <w:sz w:val="20"/>
        </w:rPr>
        <w:instrText xml:space="preserve"> ADDIN EN.REFLIST </w:instrText>
      </w:r>
      <w:r w:rsidRPr="00EC701E">
        <w:rPr>
          <w:sz w:val="20"/>
        </w:rPr>
        <w:fldChar w:fldCharType="separate"/>
      </w:r>
      <w:r w:rsidR="00A1697D" w:rsidRPr="00EC701E">
        <w:rPr>
          <w:sz w:val="20"/>
        </w:rPr>
        <w:t xml:space="preserve">Arnold, Catharine. 2018. </w:t>
      </w:r>
      <w:r w:rsidR="00A1697D" w:rsidRPr="00EC701E">
        <w:rPr>
          <w:i/>
          <w:sz w:val="20"/>
        </w:rPr>
        <w:t>Pandemic 1918: Eyewitness Accounts from the Greatest Medical Holocaust in Modern History</w:t>
      </w:r>
      <w:r w:rsidR="00A1697D" w:rsidRPr="00EC701E">
        <w:rPr>
          <w:sz w:val="20"/>
        </w:rPr>
        <w:t>. New York: St Martin’s Press</w:t>
      </w:r>
    </w:p>
    <w:p w14:paraId="65976CF4" w14:textId="77777777" w:rsidR="00A1697D" w:rsidRPr="00EC701E" w:rsidRDefault="00A1697D" w:rsidP="00EC701E">
      <w:pPr>
        <w:rPr>
          <w:sz w:val="20"/>
        </w:rPr>
      </w:pPr>
    </w:p>
    <w:p w14:paraId="7D3BA7D3" w14:textId="77777777" w:rsidR="00A1697D" w:rsidRPr="00EC701E" w:rsidRDefault="00A1697D" w:rsidP="00EC701E">
      <w:pPr>
        <w:rPr>
          <w:sz w:val="20"/>
        </w:rPr>
      </w:pPr>
      <w:r w:rsidRPr="00EC701E">
        <w:rPr>
          <w:sz w:val="20"/>
        </w:rPr>
        <w:t xml:space="preserve">Barry, John M. 2004. </w:t>
      </w:r>
      <w:r w:rsidRPr="00EC701E">
        <w:rPr>
          <w:i/>
          <w:sz w:val="20"/>
        </w:rPr>
        <w:t>The Great Influenza: The Story of the Deadliest Pandemic in History</w:t>
      </w:r>
      <w:r w:rsidRPr="00EC701E">
        <w:rPr>
          <w:sz w:val="20"/>
        </w:rPr>
        <w:t>. New York: Penguin Books</w:t>
      </w:r>
    </w:p>
    <w:p w14:paraId="192637BB" w14:textId="464CAA8C" w:rsidR="00A1697D" w:rsidRDefault="00A1697D" w:rsidP="00EC701E">
      <w:pPr>
        <w:rPr>
          <w:sz w:val="20"/>
        </w:rPr>
      </w:pPr>
    </w:p>
    <w:p w14:paraId="6B0AAD9D" w14:textId="77777777" w:rsidR="00532A91" w:rsidRPr="00532A91" w:rsidRDefault="00532A91" w:rsidP="00532A91">
      <w:pPr>
        <w:rPr>
          <w:sz w:val="20"/>
        </w:rPr>
      </w:pPr>
      <w:r w:rsidRPr="00532A91">
        <w:rPr>
          <w:sz w:val="20"/>
        </w:rPr>
        <w:t xml:space="preserve">Christakis, Nicholas A. 2020. </w:t>
      </w:r>
      <w:r w:rsidRPr="00532A91">
        <w:rPr>
          <w:i/>
          <w:sz w:val="20"/>
        </w:rPr>
        <w:t>Apollo's Arrow: The Profound and Enduring Impact of Coronavirus on the Way We Live</w:t>
      </w:r>
      <w:r w:rsidRPr="00532A91">
        <w:rPr>
          <w:sz w:val="20"/>
        </w:rPr>
        <w:t>. New York: Little, Brown Spark</w:t>
      </w:r>
    </w:p>
    <w:p w14:paraId="67D9213C" w14:textId="77777777" w:rsidR="00532A91" w:rsidRPr="00EC701E" w:rsidRDefault="00532A91" w:rsidP="00EC701E">
      <w:pPr>
        <w:rPr>
          <w:sz w:val="20"/>
        </w:rPr>
      </w:pPr>
    </w:p>
    <w:p w14:paraId="6A34BAA0" w14:textId="77777777" w:rsidR="00A1697D" w:rsidRPr="00EC701E" w:rsidRDefault="00A1697D" w:rsidP="00EC701E">
      <w:pPr>
        <w:rPr>
          <w:sz w:val="20"/>
        </w:rPr>
      </w:pPr>
      <w:r w:rsidRPr="00EC701E">
        <w:rPr>
          <w:sz w:val="20"/>
        </w:rPr>
        <w:t xml:space="preserve">Irwin, Douglas A. 2020. "The Pandemic Adds Momentum to the Deglobalization Trend." In </w:t>
      </w:r>
      <w:r w:rsidRPr="00EC701E">
        <w:rPr>
          <w:i/>
          <w:sz w:val="20"/>
        </w:rPr>
        <w:t>Realtime Economics Issues Watch</w:t>
      </w:r>
      <w:r w:rsidRPr="00EC701E">
        <w:rPr>
          <w:sz w:val="20"/>
        </w:rPr>
        <w:t xml:space="preserve">. Washington, DC: Petersen Institute for International Economics, </w:t>
      </w:r>
    </w:p>
    <w:p w14:paraId="03E88716" w14:textId="77777777" w:rsidR="00A1697D" w:rsidRPr="00EC701E" w:rsidRDefault="00A1697D" w:rsidP="00EC701E">
      <w:pPr>
        <w:rPr>
          <w:sz w:val="20"/>
        </w:rPr>
      </w:pPr>
    </w:p>
    <w:p w14:paraId="0A930D3E" w14:textId="77777777" w:rsidR="00A1697D" w:rsidRPr="00EC701E" w:rsidRDefault="00A1697D" w:rsidP="00EC701E">
      <w:pPr>
        <w:rPr>
          <w:sz w:val="20"/>
        </w:rPr>
      </w:pPr>
      <w:r w:rsidRPr="00EC701E">
        <w:rPr>
          <w:sz w:val="20"/>
        </w:rPr>
        <w:t xml:space="preserve">Mackenzie, Debora. 2020. </w:t>
      </w:r>
      <w:r w:rsidRPr="00EC701E">
        <w:rPr>
          <w:i/>
          <w:sz w:val="20"/>
        </w:rPr>
        <w:t>Covid-19: The Pandemic That Never Should Have Happened and How to Stop the Next One</w:t>
      </w:r>
      <w:r w:rsidRPr="00EC701E">
        <w:rPr>
          <w:sz w:val="20"/>
        </w:rPr>
        <w:t>. New York: Hachette</w:t>
      </w:r>
    </w:p>
    <w:p w14:paraId="466FCA7B" w14:textId="77777777" w:rsidR="00A1697D" w:rsidRPr="00EC701E" w:rsidRDefault="00A1697D" w:rsidP="00EC701E">
      <w:pPr>
        <w:rPr>
          <w:sz w:val="20"/>
        </w:rPr>
      </w:pPr>
    </w:p>
    <w:p w14:paraId="49B7AB0C" w14:textId="77777777" w:rsidR="00A1697D" w:rsidRPr="00EC701E" w:rsidRDefault="00A1697D" w:rsidP="00EC701E">
      <w:pPr>
        <w:rPr>
          <w:sz w:val="20"/>
        </w:rPr>
      </w:pPr>
      <w:r w:rsidRPr="00EC701E">
        <w:rPr>
          <w:sz w:val="20"/>
        </w:rPr>
        <w:t xml:space="preserve">Oldstone, Michael. B.A. 2010. </w:t>
      </w:r>
      <w:r w:rsidRPr="00EC701E">
        <w:rPr>
          <w:i/>
          <w:sz w:val="20"/>
        </w:rPr>
        <w:t>Viruses, Plagues, &amp; History: Past, Present, and Future</w:t>
      </w:r>
      <w:r w:rsidRPr="00EC701E">
        <w:rPr>
          <w:sz w:val="20"/>
        </w:rPr>
        <w:t>. Oxford and New York: Oxford University Press</w:t>
      </w:r>
    </w:p>
    <w:p w14:paraId="657F0F67" w14:textId="77777777" w:rsidR="00A1697D" w:rsidRPr="00EC701E" w:rsidRDefault="00A1697D" w:rsidP="00EC701E">
      <w:pPr>
        <w:rPr>
          <w:sz w:val="20"/>
        </w:rPr>
      </w:pPr>
    </w:p>
    <w:p w14:paraId="567ED069" w14:textId="77777777" w:rsidR="00A1697D" w:rsidRPr="00EC701E" w:rsidRDefault="00A1697D" w:rsidP="00EC701E">
      <w:pPr>
        <w:rPr>
          <w:sz w:val="20"/>
        </w:rPr>
      </w:pPr>
      <w:r w:rsidRPr="00EC701E">
        <w:rPr>
          <w:sz w:val="20"/>
        </w:rPr>
        <w:t xml:space="preserve">Osterholm, Michael T. and Mark Olshaker. 2020b. </w:t>
      </w:r>
      <w:r w:rsidRPr="00EC701E">
        <w:rPr>
          <w:i/>
          <w:sz w:val="20"/>
        </w:rPr>
        <w:t>Deadliest Enemy : Our War against Killer Germs (2020 Edition)</w:t>
      </w:r>
      <w:r w:rsidRPr="00EC701E">
        <w:rPr>
          <w:sz w:val="20"/>
        </w:rPr>
        <w:t>. First edition. edition. New York: Little, Brown and Company</w:t>
      </w:r>
    </w:p>
    <w:p w14:paraId="5A0E3EDC" w14:textId="77777777" w:rsidR="00A1697D" w:rsidRPr="00EC701E" w:rsidRDefault="00A1697D" w:rsidP="00EC701E">
      <w:pPr>
        <w:rPr>
          <w:sz w:val="20"/>
        </w:rPr>
      </w:pPr>
    </w:p>
    <w:p w14:paraId="6F8E5B48" w14:textId="77777777" w:rsidR="00A1697D" w:rsidRPr="00EC701E" w:rsidRDefault="00A1697D" w:rsidP="00EC701E">
      <w:pPr>
        <w:rPr>
          <w:sz w:val="20"/>
        </w:rPr>
      </w:pPr>
      <w:r w:rsidRPr="00EC701E">
        <w:rPr>
          <w:sz w:val="20"/>
        </w:rPr>
        <w:t xml:space="preserve">Snowden, Frank M. 2020. </w:t>
      </w:r>
      <w:r w:rsidRPr="00EC701E">
        <w:rPr>
          <w:i/>
          <w:sz w:val="20"/>
        </w:rPr>
        <w:t>Epidemics and Society: From the Black Death to the Present</w:t>
      </w:r>
      <w:r w:rsidRPr="00EC701E">
        <w:rPr>
          <w:sz w:val="20"/>
        </w:rPr>
        <w:t>. New Heaven: Yale University Press</w:t>
      </w:r>
    </w:p>
    <w:p w14:paraId="4350BF6F" w14:textId="77777777" w:rsidR="00A1697D" w:rsidRPr="00EC701E" w:rsidRDefault="00A1697D" w:rsidP="00EC701E">
      <w:pPr>
        <w:rPr>
          <w:sz w:val="20"/>
        </w:rPr>
      </w:pPr>
    </w:p>
    <w:p w14:paraId="0BCCDCEB" w14:textId="77777777" w:rsidR="00A1697D" w:rsidRPr="00EC701E" w:rsidRDefault="00A1697D" w:rsidP="00EC701E">
      <w:pPr>
        <w:rPr>
          <w:sz w:val="20"/>
        </w:rPr>
      </w:pPr>
      <w:r w:rsidRPr="00EC701E">
        <w:rPr>
          <w:sz w:val="20"/>
        </w:rPr>
        <w:t xml:space="preserve">Taylor, Steven. 2019. </w:t>
      </w:r>
      <w:r w:rsidRPr="00EC701E">
        <w:rPr>
          <w:i/>
          <w:sz w:val="20"/>
        </w:rPr>
        <w:t>The Psychology of Pandemics: Preparing for the Next Global Outbreak of Infectious Disease</w:t>
      </w:r>
      <w:r w:rsidRPr="00EC701E">
        <w:rPr>
          <w:sz w:val="20"/>
        </w:rPr>
        <w:t>. Cambridge: Cambridge Scholars Publishing</w:t>
      </w:r>
    </w:p>
    <w:p w14:paraId="4D43E3CF" w14:textId="77777777" w:rsidR="00A1697D" w:rsidRPr="00EC701E" w:rsidRDefault="00A1697D" w:rsidP="00EC701E">
      <w:pPr>
        <w:rPr>
          <w:sz w:val="20"/>
        </w:rPr>
      </w:pPr>
    </w:p>
    <w:p w14:paraId="40875E21" w14:textId="77777777" w:rsidR="00A1697D" w:rsidRPr="00EC701E" w:rsidRDefault="00A1697D" w:rsidP="00EC701E">
      <w:pPr>
        <w:rPr>
          <w:sz w:val="20"/>
        </w:rPr>
      </w:pPr>
      <w:r w:rsidRPr="00EC701E">
        <w:rPr>
          <w:sz w:val="20"/>
        </w:rPr>
        <w:t xml:space="preserve">Zakaria, Fareed. 2020. </w:t>
      </w:r>
      <w:r w:rsidRPr="00EC701E">
        <w:rPr>
          <w:i/>
          <w:sz w:val="20"/>
        </w:rPr>
        <w:t>Ten Lessons for a Post-Pandemic World</w:t>
      </w:r>
      <w:r w:rsidRPr="00EC701E">
        <w:rPr>
          <w:sz w:val="20"/>
        </w:rPr>
        <w:t>. New York: W.W. Norton &amp; Company</w:t>
      </w:r>
    </w:p>
    <w:p w14:paraId="24330157" w14:textId="77777777" w:rsidR="00A1697D" w:rsidRPr="00EC701E" w:rsidRDefault="00A1697D" w:rsidP="00EC701E">
      <w:pPr>
        <w:rPr>
          <w:sz w:val="20"/>
        </w:rPr>
      </w:pPr>
    </w:p>
    <w:p w14:paraId="4A9964E4" w14:textId="53C728EB" w:rsidR="00EC701E" w:rsidRDefault="00EC701E" w:rsidP="00EC701E">
      <w:pPr>
        <w:rPr>
          <w:sz w:val="20"/>
        </w:rPr>
      </w:pPr>
      <w:r w:rsidRPr="00EC701E">
        <w:rPr>
          <w:sz w:val="20"/>
        </w:rPr>
        <w:fldChar w:fldCharType="end"/>
      </w:r>
    </w:p>
    <w:p w14:paraId="7B2FE832" w14:textId="77777777" w:rsidR="00E5453B" w:rsidRDefault="00E5453B">
      <w:pPr>
        <w:rPr>
          <w:sz w:val="20"/>
        </w:rPr>
      </w:pPr>
    </w:p>
    <w:p w14:paraId="3530E15A" w14:textId="7A4DA5A7" w:rsidR="00E5453B" w:rsidRPr="00AC0DC8" w:rsidRDefault="00DB4AC7" w:rsidP="00E5453B">
      <w:pPr>
        <w:pStyle w:val="Heading7"/>
        <w:rPr>
          <w:sz w:val="28"/>
          <w:szCs w:val="28"/>
        </w:rPr>
      </w:pPr>
      <w:r>
        <w:rPr>
          <w:sz w:val="28"/>
          <w:szCs w:val="28"/>
        </w:rPr>
        <w:br w:type="column"/>
      </w:r>
      <w:r w:rsidR="00046E03">
        <w:rPr>
          <w:sz w:val="28"/>
          <w:szCs w:val="28"/>
        </w:rPr>
        <w:t xml:space="preserve">SELF STUDY: </w:t>
      </w:r>
      <w:r w:rsidR="00E5453B">
        <w:rPr>
          <w:sz w:val="28"/>
          <w:szCs w:val="28"/>
        </w:rPr>
        <w:t xml:space="preserve">OPTIONAL EXTRA WEEK: </w:t>
      </w:r>
      <w:r w:rsidR="00E5453B" w:rsidRPr="00AC0DC8">
        <w:rPr>
          <w:sz w:val="28"/>
          <w:szCs w:val="28"/>
        </w:rPr>
        <w:t xml:space="preserve"> The Japanese Crisis: domestic or linked to globalization?</w:t>
      </w:r>
    </w:p>
    <w:p w14:paraId="2F421CC0" w14:textId="77777777" w:rsidR="00E5453B" w:rsidRDefault="00E5453B" w:rsidP="00E5453B">
      <w:pPr>
        <w:pStyle w:val="BodyText"/>
        <w:rPr>
          <w:b w:val="0"/>
        </w:rPr>
      </w:pPr>
    </w:p>
    <w:p w14:paraId="1655D08A" w14:textId="77777777" w:rsidR="00E5453B" w:rsidRDefault="00E5453B" w:rsidP="00E5453B">
      <w:pPr>
        <w:pStyle w:val="BodyText"/>
        <w:rPr>
          <w:b w:val="0"/>
        </w:rPr>
      </w:pPr>
    </w:p>
    <w:p w14:paraId="752DE8FD" w14:textId="77777777" w:rsidR="00E5453B" w:rsidRDefault="00E5453B" w:rsidP="00E5453B">
      <w:pPr>
        <w:pStyle w:val="BodyText"/>
        <w:rPr>
          <w:b w:val="0"/>
          <w:u w:val="single"/>
        </w:rPr>
      </w:pPr>
      <w:r>
        <w:rPr>
          <w:b w:val="0"/>
          <w:u w:val="single"/>
        </w:rPr>
        <w:t>REQUIRED READINGS:</w:t>
      </w:r>
    </w:p>
    <w:p w14:paraId="7D502E36" w14:textId="77777777" w:rsidR="00E5453B" w:rsidRDefault="00E5453B" w:rsidP="00E5453B">
      <w:pPr>
        <w:pStyle w:val="BodyText"/>
        <w:rPr>
          <w:b w:val="0"/>
          <w:u w:val="single"/>
        </w:rPr>
      </w:pPr>
    </w:p>
    <w:p w14:paraId="0809DB03" w14:textId="77777777" w:rsidR="00E5453B" w:rsidRDefault="00E5453B" w:rsidP="00E5453B">
      <w:pPr>
        <w:pStyle w:val="BodyText"/>
      </w:pPr>
      <w:r>
        <w:t>A/ The Bubble:</w:t>
      </w:r>
    </w:p>
    <w:p w14:paraId="7D23AC45" w14:textId="77777777" w:rsidR="00E5453B" w:rsidRDefault="00E5453B" w:rsidP="00E5453B">
      <w:pPr>
        <w:pStyle w:val="BodyText"/>
        <w:rPr>
          <w:b w:val="0"/>
        </w:rPr>
      </w:pPr>
    </w:p>
    <w:p w14:paraId="5C94DD62" w14:textId="77777777" w:rsidR="00E5453B" w:rsidRDefault="00E5453B" w:rsidP="00E5453B">
      <w:pPr>
        <w:pStyle w:val="BodyText"/>
        <w:rPr>
          <w:b w:val="0"/>
        </w:rPr>
      </w:pPr>
      <w:r>
        <w:rPr>
          <w:b w:val="0"/>
        </w:rPr>
        <w:t xml:space="preserve">Yukio Noguchi, “The Bubble and Economic Policies in the 1980s”, pp.291-305, in the </w:t>
      </w:r>
      <w:r>
        <w:rPr>
          <w:b w:val="0"/>
          <w:i/>
        </w:rPr>
        <w:t>Journal of Japanese Studies</w:t>
      </w:r>
      <w:r>
        <w:rPr>
          <w:b w:val="0"/>
        </w:rPr>
        <w:t xml:space="preserve"> 20:2, 1994 [skim second part]</w:t>
      </w:r>
    </w:p>
    <w:p w14:paraId="55FDDE6E" w14:textId="77777777" w:rsidR="00E5453B" w:rsidRDefault="00E5453B" w:rsidP="00E5453B">
      <w:pPr>
        <w:pStyle w:val="BodyText"/>
        <w:rPr>
          <w:b w:val="0"/>
        </w:rPr>
      </w:pPr>
    </w:p>
    <w:p w14:paraId="074AF609" w14:textId="77777777" w:rsidR="00E5453B" w:rsidRDefault="00E5453B" w:rsidP="00E5453B">
      <w:r>
        <w:t xml:space="preserve">Tiberghien, Yves. 2005. “Navigating the Path of Least Resistance: Financial Deregulation and the Origins of the Japanese Crisis”. </w:t>
      </w:r>
      <w:r w:rsidRPr="00D73E8A">
        <w:rPr>
          <w:i/>
        </w:rPr>
        <w:t>Journal of East Asian Studies</w:t>
      </w:r>
      <w:r>
        <w:t>, Vol 5, No. 3 (Sept-Dec).</w:t>
      </w:r>
    </w:p>
    <w:p w14:paraId="61CD631A" w14:textId="77777777" w:rsidR="00E5453B" w:rsidRDefault="00E5453B" w:rsidP="00E5453B">
      <w:pPr>
        <w:pStyle w:val="BodyText"/>
        <w:rPr>
          <w:b w:val="0"/>
        </w:rPr>
      </w:pPr>
    </w:p>
    <w:p w14:paraId="1F5FC041" w14:textId="77777777" w:rsidR="00E5453B" w:rsidRDefault="00E5453B" w:rsidP="00E5453B">
      <w:pPr>
        <w:pStyle w:val="BodyText"/>
        <w:rPr>
          <w:b w:val="0"/>
        </w:rPr>
      </w:pPr>
    </w:p>
    <w:p w14:paraId="375F2EFE" w14:textId="77777777" w:rsidR="00E5453B" w:rsidRDefault="00E5453B" w:rsidP="00E5453B">
      <w:pPr>
        <w:pStyle w:val="BodyText"/>
      </w:pPr>
      <w:r>
        <w:t>B/ The Crisis:</w:t>
      </w:r>
    </w:p>
    <w:p w14:paraId="599A94A6" w14:textId="77777777" w:rsidR="00E5453B" w:rsidRDefault="00E5453B" w:rsidP="00E5453B">
      <w:pPr>
        <w:pStyle w:val="BodyText"/>
        <w:rPr>
          <w:b w:val="0"/>
          <w:color w:val="000000"/>
        </w:rPr>
      </w:pPr>
    </w:p>
    <w:p w14:paraId="1A457DFF" w14:textId="77777777" w:rsidR="00E5453B" w:rsidRDefault="00E5453B" w:rsidP="00E5453B">
      <w:proofErr w:type="spellStart"/>
      <w:r>
        <w:t>Amyx</w:t>
      </w:r>
      <w:proofErr w:type="spellEnd"/>
      <w:r>
        <w:t xml:space="preserve">, Jennifer. 2004.  “The Banking Crisis in Japan: Policy Paralysis in the Network State”. Unpublished Manuscript. </w:t>
      </w:r>
    </w:p>
    <w:p w14:paraId="76FF635E" w14:textId="77777777" w:rsidR="00E5453B" w:rsidRDefault="00E5453B" w:rsidP="00E5453B">
      <w:pPr>
        <w:pStyle w:val="BodyText"/>
        <w:rPr>
          <w:b w:val="0"/>
        </w:rPr>
      </w:pPr>
    </w:p>
    <w:p w14:paraId="3E941525" w14:textId="77777777" w:rsidR="00E5453B" w:rsidRDefault="00E5453B" w:rsidP="00E5453B">
      <w:pPr>
        <w:pStyle w:val="BodyText"/>
        <w:rPr>
          <w:b w:val="0"/>
        </w:rPr>
      </w:pPr>
      <w:r>
        <w:rPr>
          <w:b w:val="0"/>
        </w:rPr>
        <w:t xml:space="preserve">Leonard </w:t>
      </w:r>
      <w:proofErr w:type="spellStart"/>
      <w:r>
        <w:rPr>
          <w:b w:val="0"/>
        </w:rPr>
        <w:t>Schoppa</w:t>
      </w:r>
      <w:proofErr w:type="spellEnd"/>
      <w:r>
        <w:rPr>
          <w:b w:val="0"/>
        </w:rPr>
        <w:t xml:space="preserve">. 2001. “Japan, the Reluctant Reformer”, pp. 76-90 in </w:t>
      </w:r>
      <w:r>
        <w:rPr>
          <w:b w:val="0"/>
          <w:i/>
        </w:rPr>
        <w:t>Foreign Affairs</w:t>
      </w:r>
      <w:r>
        <w:rPr>
          <w:b w:val="0"/>
        </w:rPr>
        <w:t xml:space="preserve">, September/October </w:t>
      </w:r>
    </w:p>
    <w:p w14:paraId="51FBF9FE" w14:textId="77777777" w:rsidR="00E5453B" w:rsidRDefault="00E5453B" w:rsidP="00E5453B">
      <w:pPr>
        <w:pStyle w:val="BodyText"/>
        <w:rPr>
          <w:b w:val="0"/>
        </w:rPr>
      </w:pPr>
    </w:p>
    <w:p w14:paraId="4AB25F0A" w14:textId="77777777" w:rsidR="00E5453B" w:rsidRDefault="00E5453B" w:rsidP="00E5453B">
      <w:pPr>
        <w:pStyle w:val="BodyText"/>
        <w:rPr>
          <w:b w:val="0"/>
        </w:rPr>
      </w:pPr>
    </w:p>
    <w:p w14:paraId="37F4CD56" w14:textId="77777777" w:rsidR="00E5453B" w:rsidRDefault="00E5453B" w:rsidP="00E5453B">
      <w:pPr>
        <w:pStyle w:val="BodyText"/>
      </w:pPr>
      <w:r>
        <w:t>C/ The Reform Process:</w:t>
      </w:r>
    </w:p>
    <w:p w14:paraId="457639C1" w14:textId="77777777" w:rsidR="00E5453B" w:rsidRDefault="00E5453B" w:rsidP="00E5453B">
      <w:pPr>
        <w:pStyle w:val="BodyText"/>
      </w:pPr>
    </w:p>
    <w:p w14:paraId="63926EF6" w14:textId="77777777" w:rsidR="00E5453B" w:rsidRDefault="00E5453B" w:rsidP="00E5453B">
      <w:pPr>
        <w:pStyle w:val="BodyText"/>
        <w:rPr>
          <w:b w:val="0"/>
        </w:rPr>
      </w:pPr>
      <w:r>
        <w:rPr>
          <w:b w:val="0"/>
          <w:color w:val="000000"/>
        </w:rPr>
        <w:t xml:space="preserve">Katz, Richard. 2003. </w:t>
      </w:r>
      <w:r>
        <w:rPr>
          <w:b w:val="0"/>
          <w:i/>
          <w:color w:val="000000"/>
        </w:rPr>
        <w:t>Japanese Phoenix: the Long Road to Economic Revival</w:t>
      </w:r>
      <w:r>
        <w:rPr>
          <w:b w:val="0"/>
          <w:color w:val="000000"/>
        </w:rPr>
        <w:t>. Armonk, New York and London, England: M.E. Sharpe. Chapter 1</w:t>
      </w:r>
    </w:p>
    <w:p w14:paraId="03B7C902" w14:textId="77777777" w:rsidR="00E5453B" w:rsidRDefault="00E5453B" w:rsidP="00E5453B">
      <w:pPr>
        <w:pStyle w:val="BodyText"/>
        <w:rPr>
          <w:b w:val="0"/>
        </w:rPr>
      </w:pPr>
    </w:p>
    <w:p w14:paraId="3CA70BF2" w14:textId="77777777" w:rsidR="00E5453B" w:rsidRDefault="00E5453B" w:rsidP="00E5453B">
      <w:pPr>
        <w:pStyle w:val="BodyText"/>
        <w:rPr>
          <w:b w:val="0"/>
        </w:rPr>
      </w:pPr>
      <w:r>
        <w:rPr>
          <w:b w:val="0"/>
        </w:rPr>
        <w:t xml:space="preserve">Dore, Ronald. 1998. “The Reform Debate in Japan: Patriotic Concern or Class Interest? Or Both? </w:t>
      </w:r>
      <w:r>
        <w:rPr>
          <w:b w:val="0"/>
          <w:i/>
        </w:rPr>
        <w:t>Working Paper</w:t>
      </w:r>
      <w:r>
        <w:rPr>
          <w:b w:val="0"/>
        </w:rPr>
        <w:t xml:space="preserve"> 16. Ferrara: </w:t>
      </w:r>
      <w:proofErr w:type="spellStart"/>
      <w:r>
        <w:rPr>
          <w:b w:val="0"/>
        </w:rPr>
        <w:t>Universitia</w:t>
      </w:r>
      <w:proofErr w:type="spellEnd"/>
      <w:r>
        <w:rPr>
          <w:b w:val="0"/>
        </w:rPr>
        <w:t xml:space="preserve"> </w:t>
      </w:r>
      <w:proofErr w:type="spellStart"/>
      <w:r>
        <w:rPr>
          <w:b w:val="0"/>
        </w:rPr>
        <w:t>degli</w:t>
      </w:r>
      <w:proofErr w:type="spellEnd"/>
      <w:r>
        <w:rPr>
          <w:b w:val="0"/>
        </w:rPr>
        <w:t xml:space="preserve"> </w:t>
      </w:r>
      <w:proofErr w:type="spellStart"/>
      <w:r>
        <w:rPr>
          <w:b w:val="0"/>
        </w:rPr>
        <w:t>Studi</w:t>
      </w:r>
      <w:proofErr w:type="spellEnd"/>
      <w:r>
        <w:rPr>
          <w:b w:val="0"/>
        </w:rPr>
        <w:t xml:space="preserve"> di Ferrara.</w:t>
      </w:r>
    </w:p>
    <w:p w14:paraId="6F8221EC" w14:textId="77777777" w:rsidR="00E5453B" w:rsidRDefault="00E5453B" w:rsidP="00E5453B">
      <w:pPr>
        <w:pStyle w:val="BodyText"/>
        <w:rPr>
          <w:b w:val="0"/>
        </w:rPr>
      </w:pPr>
    </w:p>
    <w:p w14:paraId="6E5C40DC" w14:textId="77777777" w:rsidR="00E5453B" w:rsidRPr="00D84256" w:rsidRDefault="00E5453B" w:rsidP="00E5453B">
      <w:r w:rsidRPr="00D84256">
        <w:t xml:space="preserve">Tiberghien, Yves, 2007. </w:t>
      </w:r>
      <w:r w:rsidRPr="00D84256">
        <w:rPr>
          <w:i/>
        </w:rPr>
        <w:t>Entrepreneurial States; Reforming Corporate Governance in France, Japan, and Korea</w:t>
      </w:r>
      <w:r w:rsidRPr="00D84256">
        <w:t>. Ithaca: Cornell University Press. [Chapter 4]</w:t>
      </w:r>
    </w:p>
    <w:p w14:paraId="643127F0" w14:textId="77777777" w:rsidR="00E5453B" w:rsidRPr="00D84256" w:rsidRDefault="00E5453B" w:rsidP="00E5453B">
      <w:pPr>
        <w:pStyle w:val="BodyText"/>
        <w:rPr>
          <w:b w:val="0"/>
        </w:rPr>
      </w:pPr>
    </w:p>
    <w:p w14:paraId="4CD6114E" w14:textId="77777777" w:rsidR="00E5453B" w:rsidRPr="00D84256" w:rsidRDefault="00E5453B" w:rsidP="00E5453B">
      <w:pPr>
        <w:pStyle w:val="BodyText"/>
        <w:rPr>
          <w:b w:val="0"/>
        </w:rPr>
      </w:pPr>
    </w:p>
    <w:p w14:paraId="4B62C57C" w14:textId="77777777" w:rsidR="00E5453B" w:rsidRPr="00D84256" w:rsidRDefault="00E5453B" w:rsidP="00E5453B">
      <w:pPr>
        <w:pStyle w:val="BodyText"/>
      </w:pPr>
      <w:r w:rsidRPr="00D84256">
        <w:t>D/ The Pains of Reforms and the Inequality Crisis</w:t>
      </w:r>
    </w:p>
    <w:p w14:paraId="273F1252" w14:textId="77777777" w:rsidR="00E5453B" w:rsidRPr="00D84256" w:rsidRDefault="00E5453B" w:rsidP="00E5453B">
      <w:pPr>
        <w:pStyle w:val="BodyText"/>
      </w:pPr>
    </w:p>
    <w:p w14:paraId="39AE9953" w14:textId="77777777" w:rsidR="00E5453B" w:rsidRPr="00EC3E90" w:rsidRDefault="00E5453B" w:rsidP="00E5453B">
      <w:pPr>
        <w:pStyle w:val="BodyText"/>
        <w:rPr>
          <w:b w:val="0"/>
        </w:rPr>
      </w:pPr>
      <w:r w:rsidRPr="00D84256">
        <w:rPr>
          <w:b w:val="0"/>
        </w:rPr>
        <w:t>Tiberghien, Yves. 2012. “</w:t>
      </w:r>
      <w:r w:rsidRPr="00D84256">
        <w:rPr>
          <w:rFonts w:hint="eastAsia"/>
          <w:b w:val="0"/>
        </w:rPr>
        <w:t xml:space="preserve">The </w:t>
      </w:r>
      <w:r w:rsidRPr="00D84256">
        <w:rPr>
          <w:b w:val="0"/>
        </w:rPr>
        <w:t xml:space="preserve">Global </w:t>
      </w:r>
      <w:r w:rsidRPr="00D84256">
        <w:rPr>
          <w:rFonts w:hint="eastAsia"/>
          <w:b w:val="0"/>
        </w:rPr>
        <w:t>Economic</w:t>
      </w:r>
      <w:r w:rsidRPr="00D84256">
        <w:rPr>
          <w:b w:val="0"/>
        </w:rPr>
        <w:t xml:space="preserve"> Crisis and </w:t>
      </w:r>
      <w:r w:rsidRPr="00D84256">
        <w:rPr>
          <w:rFonts w:hint="eastAsia"/>
          <w:b w:val="0"/>
        </w:rPr>
        <w:t xml:space="preserve">Politics of </w:t>
      </w:r>
      <w:r w:rsidRPr="00D84256">
        <w:rPr>
          <w:b w:val="0"/>
        </w:rPr>
        <w:t xml:space="preserve">Regime Change in Japan” in Nancy </w:t>
      </w:r>
      <w:proofErr w:type="spellStart"/>
      <w:r w:rsidRPr="00D84256">
        <w:rPr>
          <w:b w:val="0"/>
        </w:rPr>
        <w:t>Bermeo</w:t>
      </w:r>
      <w:proofErr w:type="spellEnd"/>
      <w:r w:rsidRPr="00D84256">
        <w:rPr>
          <w:b w:val="0"/>
        </w:rPr>
        <w:t xml:space="preserve">, and Jonas </w:t>
      </w:r>
      <w:proofErr w:type="spellStart"/>
      <w:r w:rsidRPr="00D84256">
        <w:rPr>
          <w:b w:val="0"/>
        </w:rPr>
        <w:t>Pontusson</w:t>
      </w:r>
      <w:proofErr w:type="spellEnd"/>
      <w:r w:rsidRPr="00D84256">
        <w:rPr>
          <w:b w:val="0"/>
        </w:rPr>
        <w:t xml:space="preserve">, eds. </w:t>
      </w:r>
      <w:r w:rsidRPr="00D84256">
        <w:rPr>
          <w:rFonts w:hint="eastAsia"/>
          <w:b w:val="0"/>
          <w:i/>
        </w:rPr>
        <w:t>Coping with Crisis: Government Reactions to the Great Recession</w:t>
      </w:r>
      <w:r w:rsidRPr="00D84256">
        <w:rPr>
          <w:b w:val="0"/>
          <w:i/>
        </w:rPr>
        <w:t xml:space="preserve">. </w:t>
      </w:r>
      <w:r w:rsidRPr="00D84256">
        <w:rPr>
          <w:rFonts w:hint="eastAsia"/>
          <w:b w:val="0"/>
        </w:rPr>
        <w:t xml:space="preserve">New York: </w:t>
      </w:r>
      <w:r w:rsidRPr="00D84256">
        <w:rPr>
          <w:b w:val="0"/>
        </w:rPr>
        <w:t xml:space="preserve">Russell </w:t>
      </w:r>
      <w:r w:rsidRPr="00D84256">
        <w:rPr>
          <w:rFonts w:hint="eastAsia"/>
          <w:b w:val="0"/>
        </w:rPr>
        <w:tab/>
      </w:r>
      <w:r w:rsidRPr="00D84256">
        <w:rPr>
          <w:b w:val="0"/>
        </w:rPr>
        <w:t>Sage Foundation</w:t>
      </w:r>
      <w:r w:rsidRPr="00D84256">
        <w:rPr>
          <w:rFonts w:hint="eastAsia"/>
          <w:b w:val="0"/>
        </w:rPr>
        <w:t xml:space="preserve">. </w:t>
      </w:r>
      <w:r w:rsidRPr="00D84256">
        <w:rPr>
          <w:b w:val="0"/>
        </w:rPr>
        <w:t>P</w:t>
      </w:r>
      <w:r w:rsidRPr="00D84256">
        <w:rPr>
          <w:rFonts w:hint="eastAsia"/>
          <w:b w:val="0"/>
        </w:rPr>
        <w:t>p. 261-286.</w:t>
      </w:r>
    </w:p>
    <w:p w14:paraId="7A3CCE34" w14:textId="77777777" w:rsidR="00E5453B" w:rsidRDefault="00E5453B" w:rsidP="00E5453B">
      <w:pPr>
        <w:pStyle w:val="BodyText"/>
        <w:rPr>
          <w:b w:val="0"/>
        </w:rPr>
      </w:pPr>
    </w:p>
    <w:p w14:paraId="09BFA4EB" w14:textId="77777777" w:rsidR="00E5453B" w:rsidRDefault="00E5453B" w:rsidP="00E5453B">
      <w:pPr>
        <w:pStyle w:val="BodyText"/>
        <w:rPr>
          <w:b w:val="0"/>
        </w:rPr>
      </w:pPr>
    </w:p>
    <w:p w14:paraId="182680F3" w14:textId="77777777" w:rsidR="00E5453B" w:rsidRDefault="00E5453B" w:rsidP="00E5453B">
      <w:pPr>
        <w:pStyle w:val="BodyText"/>
        <w:rPr>
          <w:b w:val="0"/>
        </w:rPr>
      </w:pPr>
    </w:p>
    <w:p w14:paraId="182D98E3" w14:textId="77777777" w:rsidR="00E5453B" w:rsidRDefault="00E5453B" w:rsidP="00E5453B">
      <w:pPr>
        <w:pStyle w:val="BodyText"/>
        <w:rPr>
          <w:b w:val="0"/>
          <w:u w:val="single"/>
        </w:rPr>
      </w:pPr>
      <w:r>
        <w:rPr>
          <w:b w:val="0"/>
          <w:u w:val="single"/>
        </w:rPr>
        <w:t>OPTIONAL BOOK REVIEWS:</w:t>
      </w:r>
    </w:p>
    <w:p w14:paraId="284EEF31" w14:textId="77777777" w:rsidR="00E5453B" w:rsidRDefault="00E5453B" w:rsidP="00E5453B">
      <w:pPr>
        <w:pStyle w:val="BodyText"/>
        <w:rPr>
          <w:b w:val="0"/>
        </w:rPr>
      </w:pPr>
    </w:p>
    <w:p w14:paraId="773B0383" w14:textId="77777777" w:rsidR="00E5453B" w:rsidRPr="00A2017C" w:rsidRDefault="00E5453B" w:rsidP="00E5453B">
      <w:pPr>
        <w:rPr>
          <w:b/>
          <w:sz w:val="20"/>
        </w:rPr>
      </w:pPr>
      <w:proofErr w:type="spellStart"/>
      <w:r w:rsidRPr="00A2017C">
        <w:rPr>
          <w:sz w:val="20"/>
        </w:rPr>
        <w:t>Amyx</w:t>
      </w:r>
      <w:proofErr w:type="spellEnd"/>
      <w:r w:rsidRPr="00A2017C">
        <w:rPr>
          <w:sz w:val="20"/>
        </w:rPr>
        <w:t xml:space="preserve">, Jennifer Ann. 2004. </w:t>
      </w:r>
      <w:r w:rsidRPr="00A2017C">
        <w:rPr>
          <w:i/>
          <w:sz w:val="20"/>
        </w:rPr>
        <w:t xml:space="preserve">Japan's financial crisis : Institutional rigidity and reluctant change. </w:t>
      </w:r>
      <w:r w:rsidRPr="00A2017C">
        <w:rPr>
          <w:sz w:val="20"/>
        </w:rPr>
        <w:t>Princeton, N.J.: Princeton University Press.</w:t>
      </w:r>
    </w:p>
    <w:p w14:paraId="2E02BB31" w14:textId="77777777" w:rsidR="00E5453B" w:rsidRPr="00A2017C" w:rsidRDefault="00E5453B" w:rsidP="00E5453B">
      <w:pPr>
        <w:pStyle w:val="BodyText"/>
        <w:rPr>
          <w:b w:val="0"/>
          <w:sz w:val="20"/>
        </w:rPr>
      </w:pPr>
    </w:p>
    <w:p w14:paraId="39D4115B" w14:textId="77777777" w:rsidR="00E5453B" w:rsidRPr="00A2017C" w:rsidRDefault="00E5453B" w:rsidP="00E5453B">
      <w:pPr>
        <w:pStyle w:val="BodyText"/>
        <w:rPr>
          <w:b w:val="0"/>
          <w:sz w:val="20"/>
        </w:rPr>
      </w:pPr>
      <w:r w:rsidRPr="00A2017C">
        <w:rPr>
          <w:b w:val="0"/>
          <w:sz w:val="20"/>
        </w:rPr>
        <w:t xml:space="preserve">Toya, </w:t>
      </w:r>
      <w:proofErr w:type="spellStart"/>
      <w:r w:rsidRPr="00A2017C">
        <w:rPr>
          <w:b w:val="0"/>
          <w:sz w:val="20"/>
        </w:rPr>
        <w:t>Tetsuro</w:t>
      </w:r>
      <w:proofErr w:type="spellEnd"/>
      <w:r w:rsidRPr="00A2017C">
        <w:rPr>
          <w:b w:val="0"/>
          <w:sz w:val="20"/>
        </w:rPr>
        <w:t>. 2005. Big Bang. Cambridge University Press</w:t>
      </w:r>
    </w:p>
    <w:p w14:paraId="17AA9FA3" w14:textId="77777777" w:rsidR="00E5453B" w:rsidRPr="00A2017C" w:rsidRDefault="00E5453B" w:rsidP="00E5453B">
      <w:pPr>
        <w:pStyle w:val="BodyText"/>
        <w:rPr>
          <w:b w:val="0"/>
          <w:sz w:val="20"/>
        </w:rPr>
      </w:pPr>
    </w:p>
    <w:p w14:paraId="07BADFF3" w14:textId="77777777" w:rsidR="00E5453B" w:rsidRPr="00A2017C" w:rsidRDefault="00E5453B" w:rsidP="00E5453B">
      <w:pPr>
        <w:rPr>
          <w:sz w:val="20"/>
        </w:rPr>
      </w:pPr>
      <w:r w:rsidRPr="00A2017C">
        <w:rPr>
          <w:sz w:val="20"/>
        </w:rPr>
        <w:t xml:space="preserve">Vogel, Steven K. 2006. </w:t>
      </w:r>
      <w:r w:rsidRPr="00A2017C">
        <w:rPr>
          <w:i/>
          <w:sz w:val="20"/>
        </w:rPr>
        <w:t xml:space="preserve">Japan remodeled: How government and industry are reforming </w:t>
      </w:r>
      <w:proofErr w:type="spellStart"/>
      <w:r w:rsidRPr="00A2017C">
        <w:rPr>
          <w:i/>
          <w:sz w:val="20"/>
        </w:rPr>
        <w:t>japanese</w:t>
      </w:r>
      <w:proofErr w:type="spellEnd"/>
      <w:r w:rsidRPr="00A2017C">
        <w:rPr>
          <w:i/>
          <w:sz w:val="20"/>
        </w:rPr>
        <w:t xml:space="preserve"> capitalism</w:t>
      </w:r>
      <w:r w:rsidRPr="00A2017C">
        <w:rPr>
          <w:sz w:val="20"/>
        </w:rPr>
        <w:t>. Ithaca, NY: Cornell University Press.</w:t>
      </w:r>
    </w:p>
    <w:p w14:paraId="272E1571" w14:textId="77777777" w:rsidR="00E5453B" w:rsidRPr="00A2017C" w:rsidRDefault="00E5453B" w:rsidP="00E5453B">
      <w:pPr>
        <w:pStyle w:val="BodyText"/>
        <w:rPr>
          <w:b w:val="0"/>
          <w:sz w:val="20"/>
        </w:rPr>
      </w:pPr>
    </w:p>
    <w:p w14:paraId="2DF95151" w14:textId="77777777" w:rsidR="00E5453B" w:rsidRPr="00A2017C" w:rsidRDefault="00E5453B" w:rsidP="00E5453B">
      <w:pPr>
        <w:pStyle w:val="BodyText"/>
        <w:rPr>
          <w:b w:val="0"/>
          <w:sz w:val="20"/>
        </w:rPr>
      </w:pPr>
      <w:proofErr w:type="spellStart"/>
      <w:r w:rsidRPr="00A2017C">
        <w:rPr>
          <w:b w:val="0"/>
          <w:sz w:val="20"/>
        </w:rPr>
        <w:t>Bayoumi</w:t>
      </w:r>
      <w:proofErr w:type="spellEnd"/>
      <w:r w:rsidRPr="00A2017C">
        <w:rPr>
          <w:b w:val="0"/>
          <w:sz w:val="20"/>
        </w:rPr>
        <w:t xml:space="preserve">, </w:t>
      </w:r>
      <w:proofErr w:type="spellStart"/>
      <w:r w:rsidRPr="00A2017C">
        <w:rPr>
          <w:b w:val="0"/>
          <w:sz w:val="20"/>
        </w:rPr>
        <w:t>Tamin</w:t>
      </w:r>
      <w:proofErr w:type="spellEnd"/>
      <w:r w:rsidRPr="00A2017C">
        <w:rPr>
          <w:b w:val="0"/>
          <w:sz w:val="20"/>
        </w:rPr>
        <w:t xml:space="preserve"> and Charles </w:t>
      </w:r>
      <w:proofErr w:type="spellStart"/>
      <w:r w:rsidRPr="00A2017C">
        <w:rPr>
          <w:b w:val="0"/>
          <w:sz w:val="20"/>
        </w:rPr>
        <w:t>Collyns</w:t>
      </w:r>
      <w:proofErr w:type="spellEnd"/>
      <w:r w:rsidRPr="00A2017C">
        <w:rPr>
          <w:b w:val="0"/>
          <w:sz w:val="20"/>
        </w:rPr>
        <w:t xml:space="preserve">, eds. 2000. </w:t>
      </w:r>
      <w:r w:rsidRPr="00A2017C">
        <w:rPr>
          <w:b w:val="0"/>
          <w:i/>
          <w:sz w:val="20"/>
        </w:rPr>
        <w:t>Post-Bubble Blues: How Japan Responded to Asset Price Collapse</w:t>
      </w:r>
      <w:r w:rsidRPr="00A2017C">
        <w:rPr>
          <w:b w:val="0"/>
          <w:sz w:val="20"/>
        </w:rPr>
        <w:t>. Washington DC: International Monetary Fund</w:t>
      </w:r>
    </w:p>
    <w:p w14:paraId="50B14BEB" w14:textId="77777777" w:rsidR="00E5453B" w:rsidRPr="00A2017C" w:rsidRDefault="00E5453B" w:rsidP="00E5453B">
      <w:pPr>
        <w:pStyle w:val="BodyText"/>
        <w:rPr>
          <w:b w:val="0"/>
          <w:sz w:val="20"/>
        </w:rPr>
      </w:pPr>
    </w:p>
    <w:p w14:paraId="3CBA58C1" w14:textId="77777777" w:rsidR="00E5453B" w:rsidRPr="00A2017C" w:rsidRDefault="00E5453B" w:rsidP="00E5453B">
      <w:pPr>
        <w:pStyle w:val="BodyText"/>
        <w:rPr>
          <w:b w:val="0"/>
          <w:sz w:val="20"/>
        </w:rPr>
      </w:pPr>
      <w:proofErr w:type="spellStart"/>
      <w:r w:rsidRPr="00A2017C">
        <w:rPr>
          <w:b w:val="0"/>
          <w:sz w:val="20"/>
        </w:rPr>
        <w:t>Fukao</w:t>
      </w:r>
      <w:proofErr w:type="spellEnd"/>
      <w:r w:rsidRPr="00A2017C">
        <w:rPr>
          <w:b w:val="0"/>
          <w:sz w:val="20"/>
        </w:rPr>
        <w:t xml:space="preserve">, Mitsuhiro. 2003. “Japan’s Lost Decade and its Financial System”. </w:t>
      </w:r>
      <w:r w:rsidRPr="00A2017C">
        <w:rPr>
          <w:b w:val="0"/>
          <w:i/>
          <w:sz w:val="20"/>
        </w:rPr>
        <w:t>The World Economy</w:t>
      </w:r>
      <w:r w:rsidRPr="00A2017C">
        <w:rPr>
          <w:b w:val="0"/>
          <w:sz w:val="20"/>
        </w:rPr>
        <w:t xml:space="preserve"> 26:3, 365-384</w:t>
      </w:r>
    </w:p>
    <w:p w14:paraId="53EBAA8C" w14:textId="77777777" w:rsidR="00E5453B" w:rsidRPr="00A2017C" w:rsidRDefault="00E5453B" w:rsidP="00E5453B">
      <w:pPr>
        <w:rPr>
          <w:sz w:val="20"/>
        </w:rPr>
      </w:pPr>
    </w:p>
    <w:p w14:paraId="12FA8CD0" w14:textId="77777777" w:rsidR="00E5453B" w:rsidRPr="00A2017C" w:rsidRDefault="00E5453B" w:rsidP="00E5453B">
      <w:pPr>
        <w:rPr>
          <w:sz w:val="20"/>
        </w:rPr>
      </w:pPr>
      <w:r w:rsidRPr="00A2017C">
        <w:rPr>
          <w:sz w:val="20"/>
        </w:rPr>
        <w:t xml:space="preserve">Jackson, Gregory. “Corporate Governance in Germany and Japan: Liberalization Pressures and Responses during the 1990s” in Yamamura, Kozo &amp; </w:t>
      </w:r>
      <w:proofErr w:type="spellStart"/>
      <w:r w:rsidRPr="00A2017C">
        <w:rPr>
          <w:sz w:val="20"/>
        </w:rPr>
        <w:t>Streeck</w:t>
      </w:r>
      <w:proofErr w:type="spellEnd"/>
      <w:r w:rsidRPr="00A2017C">
        <w:rPr>
          <w:sz w:val="20"/>
        </w:rPr>
        <w:t xml:space="preserve">, Wolfgang, eds. 2003. </w:t>
      </w:r>
      <w:r w:rsidRPr="00A2017C">
        <w:rPr>
          <w:i/>
          <w:sz w:val="20"/>
        </w:rPr>
        <w:t>The End of Diversity? Prospects for German and Japanese Capitalism</w:t>
      </w:r>
      <w:r w:rsidRPr="00A2017C">
        <w:rPr>
          <w:sz w:val="20"/>
        </w:rPr>
        <w:t>. Ithaca and London: Cornell University Press.</w:t>
      </w:r>
    </w:p>
    <w:p w14:paraId="30F8B3C5" w14:textId="77777777" w:rsidR="00E5453B" w:rsidRPr="00A2017C" w:rsidRDefault="00E5453B" w:rsidP="00E5453B">
      <w:pPr>
        <w:rPr>
          <w:sz w:val="20"/>
        </w:rPr>
      </w:pPr>
    </w:p>
    <w:p w14:paraId="50156CD9" w14:textId="77777777" w:rsidR="00E5453B" w:rsidRPr="00A2017C" w:rsidRDefault="00E5453B" w:rsidP="00E5453B">
      <w:pPr>
        <w:keepLines/>
        <w:suppressLineNumbers/>
        <w:rPr>
          <w:sz w:val="20"/>
        </w:rPr>
      </w:pPr>
      <w:r w:rsidRPr="00A2017C">
        <w:rPr>
          <w:sz w:val="20"/>
        </w:rPr>
        <w:t xml:space="preserve">Katz, Richard. 1998. </w:t>
      </w:r>
      <w:r w:rsidRPr="00A2017C">
        <w:rPr>
          <w:i/>
          <w:sz w:val="20"/>
        </w:rPr>
        <w:t>Japan: the System that Soured</w:t>
      </w:r>
      <w:r w:rsidRPr="00A2017C">
        <w:rPr>
          <w:sz w:val="20"/>
        </w:rPr>
        <w:t>. New York: M.E. Sharpe</w:t>
      </w:r>
    </w:p>
    <w:p w14:paraId="60FDAA54" w14:textId="77777777" w:rsidR="00E5453B" w:rsidRPr="00A2017C" w:rsidRDefault="00E5453B" w:rsidP="00E5453B">
      <w:pPr>
        <w:keepLines/>
        <w:suppressLineNumbers/>
        <w:rPr>
          <w:sz w:val="20"/>
        </w:rPr>
      </w:pPr>
    </w:p>
    <w:p w14:paraId="7E7C4F20" w14:textId="77777777" w:rsidR="00E5453B" w:rsidRPr="00A2017C" w:rsidRDefault="00E5453B" w:rsidP="00E5453B">
      <w:pPr>
        <w:rPr>
          <w:color w:val="000000"/>
          <w:sz w:val="20"/>
        </w:rPr>
      </w:pPr>
      <w:r w:rsidRPr="00A2017C">
        <w:rPr>
          <w:color w:val="000000"/>
          <w:sz w:val="20"/>
        </w:rPr>
        <w:t xml:space="preserve">Katz, Richard. 2003. </w:t>
      </w:r>
      <w:r w:rsidRPr="00A2017C">
        <w:rPr>
          <w:i/>
          <w:color w:val="000000"/>
          <w:sz w:val="20"/>
        </w:rPr>
        <w:t>Japanese Phoenix: the Long Road to Economic Revival</w:t>
      </w:r>
      <w:r w:rsidRPr="00A2017C">
        <w:rPr>
          <w:color w:val="000000"/>
          <w:sz w:val="20"/>
        </w:rPr>
        <w:t xml:space="preserve">. </w:t>
      </w:r>
      <w:proofErr w:type="spellStart"/>
      <w:r w:rsidRPr="00A2017C">
        <w:rPr>
          <w:color w:val="000000"/>
          <w:sz w:val="20"/>
        </w:rPr>
        <w:t>Armonkm</w:t>
      </w:r>
      <w:proofErr w:type="spellEnd"/>
      <w:r w:rsidRPr="00A2017C">
        <w:rPr>
          <w:color w:val="000000"/>
          <w:sz w:val="20"/>
        </w:rPr>
        <w:t>, New York and London, England: M.E. Sharpe</w:t>
      </w:r>
    </w:p>
    <w:p w14:paraId="01F46D13" w14:textId="77777777" w:rsidR="00E5453B" w:rsidRPr="00A2017C" w:rsidRDefault="00E5453B" w:rsidP="00E5453B">
      <w:pPr>
        <w:rPr>
          <w:color w:val="000000"/>
          <w:sz w:val="20"/>
        </w:rPr>
      </w:pPr>
    </w:p>
    <w:p w14:paraId="19091B7E" w14:textId="77777777" w:rsidR="00E5453B" w:rsidRPr="00A2017C" w:rsidRDefault="00E5453B" w:rsidP="00E5453B">
      <w:pPr>
        <w:rPr>
          <w:sz w:val="20"/>
        </w:rPr>
      </w:pPr>
      <w:r w:rsidRPr="00A2017C">
        <w:rPr>
          <w:sz w:val="20"/>
        </w:rPr>
        <w:t xml:space="preserve">Lincoln, Edward. 2001. </w:t>
      </w:r>
      <w:r w:rsidRPr="00A2017C">
        <w:rPr>
          <w:i/>
          <w:sz w:val="20"/>
        </w:rPr>
        <w:t>Arthritic Japan: the Slow Pace of Economic Reform</w:t>
      </w:r>
      <w:r w:rsidRPr="00A2017C">
        <w:rPr>
          <w:sz w:val="20"/>
        </w:rPr>
        <w:t>, 2001. Washington DC: The Brookings Institution</w:t>
      </w:r>
    </w:p>
    <w:p w14:paraId="0D705CFD" w14:textId="77777777" w:rsidR="00E5453B" w:rsidRPr="00A2017C" w:rsidRDefault="00E5453B" w:rsidP="00E5453B">
      <w:pPr>
        <w:rPr>
          <w:sz w:val="20"/>
        </w:rPr>
      </w:pPr>
    </w:p>
    <w:p w14:paraId="2AAC0079" w14:textId="77777777" w:rsidR="00E5453B" w:rsidRPr="00A2017C" w:rsidRDefault="00E5453B" w:rsidP="00E5453B">
      <w:pPr>
        <w:rPr>
          <w:color w:val="000000"/>
          <w:sz w:val="20"/>
        </w:rPr>
      </w:pPr>
      <w:proofErr w:type="spellStart"/>
      <w:r w:rsidRPr="00A2017C">
        <w:rPr>
          <w:sz w:val="20"/>
        </w:rPr>
        <w:t>Mulgan</w:t>
      </w:r>
      <w:proofErr w:type="spellEnd"/>
      <w:r w:rsidRPr="00A2017C">
        <w:rPr>
          <w:sz w:val="20"/>
        </w:rPr>
        <w:t xml:space="preserve">, Aurelia George. 2002. </w:t>
      </w:r>
      <w:r w:rsidRPr="00A2017C">
        <w:rPr>
          <w:i/>
          <w:sz w:val="20"/>
        </w:rPr>
        <w:t xml:space="preserve">Japan’s Failed Revolution: Koizumi and the Politics of Economic </w:t>
      </w:r>
      <w:proofErr w:type="spellStart"/>
      <w:r w:rsidRPr="00A2017C">
        <w:rPr>
          <w:i/>
          <w:sz w:val="20"/>
        </w:rPr>
        <w:t>Reforms.</w:t>
      </w:r>
      <w:r w:rsidRPr="00A2017C">
        <w:rPr>
          <w:sz w:val="20"/>
        </w:rPr>
        <w:t>Canberra</w:t>
      </w:r>
      <w:proofErr w:type="spellEnd"/>
      <w:r w:rsidRPr="00A2017C">
        <w:rPr>
          <w:sz w:val="20"/>
        </w:rPr>
        <w:t>: Asia Pacific Press</w:t>
      </w:r>
    </w:p>
    <w:p w14:paraId="239ADC07" w14:textId="77777777" w:rsidR="00E5453B" w:rsidRPr="00A2017C" w:rsidRDefault="00E5453B" w:rsidP="00E5453B">
      <w:pPr>
        <w:rPr>
          <w:sz w:val="20"/>
        </w:rPr>
      </w:pPr>
    </w:p>
    <w:p w14:paraId="06F7C99F" w14:textId="77777777" w:rsidR="00E5453B" w:rsidRPr="00A2017C" w:rsidRDefault="00E5453B" w:rsidP="00E5453B">
      <w:pPr>
        <w:rPr>
          <w:sz w:val="20"/>
        </w:rPr>
      </w:pPr>
      <w:proofErr w:type="spellStart"/>
      <w:r w:rsidRPr="00A2017C">
        <w:rPr>
          <w:sz w:val="20"/>
        </w:rPr>
        <w:t>Pempel</w:t>
      </w:r>
      <w:proofErr w:type="spellEnd"/>
      <w:r w:rsidRPr="00A2017C">
        <w:rPr>
          <w:sz w:val="20"/>
        </w:rPr>
        <w:t xml:space="preserve">, T.J. 1998. </w:t>
      </w:r>
      <w:r w:rsidRPr="00A2017C">
        <w:rPr>
          <w:i/>
          <w:sz w:val="20"/>
        </w:rPr>
        <w:t>Regime Shift</w:t>
      </w:r>
      <w:r w:rsidRPr="00A2017C">
        <w:rPr>
          <w:sz w:val="20"/>
        </w:rPr>
        <w:t>. Ithaca: Cornell University Press</w:t>
      </w:r>
    </w:p>
    <w:p w14:paraId="6AFE7A67" w14:textId="77777777" w:rsidR="00E5453B" w:rsidRPr="00A2017C" w:rsidRDefault="00E5453B" w:rsidP="00E5453B">
      <w:pPr>
        <w:rPr>
          <w:sz w:val="20"/>
        </w:rPr>
      </w:pPr>
    </w:p>
    <w:p w14:paraId="3FAAB09D" w14:textId="77777777" w:rsidR="00E5453B" w:rsidRPr="00A2017C" w:rsidRDefault="00E5453B" w:rsidP="00E5453B">
      <w:pPr>
        <w:rPr>
          <w:sz w:val="20"/>
        </w:rPr>
      </w:pPr>
      <w:r w:rsidRPr="00A2017C">
        <w:rPr>
          <w:sz w:val="20"/>
        </w:rPr>
        <w:t xml:space="preserve">Posen, Adam. 1998. </w:t>
      </w:r>
      <w:r w:rsidRPr="00A2017C">
        <w:rPr>
          <w:i/>
          <w:sz w:val="20"/>
        </w:rPr>
        <w:t>Restoring Japan’s Economic Growth</w:t>
      </w:r>
      <w:r w:rsidRPr="00A2017C">
        <w:rPr>
          <w:sz w:val="20"/>
        </w:rPr>
        <w:t>. Washington DC: Institute for International Economics</w:t>
      </w:r>
    </w:p>
    <w:p w14:paraId="12463FCB" w14:textId="77777777" w:rsidR="00E5453B" w:rsidRPr="00A2017C" w:rsidRDefault="00E5453B" w:rsidP="00E5453B">
      <w:pPr>
        <w:rPr>
          <w:sz w:val="20"/>
        </w:rPr>
      </w:pPr>
    </w:p>
    <w:p w14:paraId="2C0A1089" w14:textId="77777777" w:rsidR="00E5453B" w:rsidRPr="00185C07" w:rsidRDefault="00E5453B" w:rsidP="00E5453B">
      <w:pPr>
        <w:rPr>
          <w:sz w:val="20"/>
        </w:rPr>
      </w:pPr>
      <w:proofErr w:type="spellStart"/>
      <w:r w:rsidRPr="00A2017C">
        <w:rPr>
          <w:sz w:val="20"/>
        </w:rPr>
        <w:t>Rosenbluth</w:t>
      </w:r>
      <w:proofErr w:type="spellEnd"/>
      <w:r w:rsidRPr="00A2017C">
        <w:rPr>
          <w:sz w:val="20"/>
        </w:rPr>
        <w:t xml:space="preserve">, Frances and Ross </w:t>
      </w:r>
      <w:proofErr w:type="spellStart"/>
      <w:r w:rsidRPr="00A2017C">
        <w:rPr>
          <w:sz w:val="20"/>
        </w:rPr>
        <w:t>Schaap</w:t>
      </w:r>
      <w:proofErr w:type="spellEnd"/>
      <w:r w:rsidRPr="00A2017C">
        <w:rPr>
          <w:sz w:val="20"/>
        </w:rPr>
        <w:t xml:space="preserve">. 2003. “The Domestic Politics of Banking Regulation”. </w:t>
      </w:r>
      <w:r w:rsidRPr="00A2017C">
        <w:rPr>
          <w:i/>
          <w:sz w:val="20"/>
        </w:rPr>
        <w:t>International Organization</w:t>
      </w:r>
      <w:r w:rsidRPr="00A2017C">
        <w:rPr>
          <w:sz w:val="20"/>
        </w:rPr>
        <w:t xml:space="preserve"> 57:2 (Spring): 307-336</w:t>
      </w:r>
    </w:p>
    <w:p w14:paraId="19291DAE" w14:textId="77777777" w:rsidR="00E5453B" w:rsidRPr="00A2017C" w:rsidRDefault="00E5453B" w:rsidP="00E5453B">
      <w:pPr>
        <w:rPr>
          <w:color w:val="000000"/>
          <w:sz w:val="20"/>
        </w:rPr>
      </w:pPr>
    </w:p>
    <w:p w14:paraId="596461BE" w14:textId="77777777" w:rsidR="00E5453B" w:rsidRPr="00A2017C" w:rsidRDefault="00E5453B" w:rsidP="00E5453B">
      <w:pPr>
        <w:rPr>
          <w:i/>
          <w:sz w:val="20"/>
        </w:rPr>
      </w:pPr>
      <w:r w:rsidRPr="00A2017C">
        <w:rPr>
          <w:sz w:val="20"/>
        </w:rPr>
        <w:t xml:space="preserve">Estevez-Abe, Margarita. 2008. </w:t>
      </w:r>
      <w:r w:rsidRPr="00A2017C">
        <w:rPr>
          <w:i/>
          <w:sz w:val="20"/>
        </w:rPr>
        <w:t>Welfare and Capitalism in Postwar Japan.</w:t>
      </w:r>
    </w:p>
    <w:p w14:paraId="7B06A570" w14:textId="77777777" w:rsidR="00E5453B" w:rsidRPr="00A2017C" w:rsidRDefault="00E5453B" w:rsidP="00E5453B">
      <w:pPr>
        <w:rPr>
          <w:i/>
          <w:sz w:val="20"/>
        </w:rPr>
      </w:pPr>
      <w:r w:rsidRPr="00A2017C">
        <w:rPr>
          <w:i/>
          <w:sz w:val="20"/>
        </w:rPr>
        <w:t xml:space="preserve"> </w:t>
      </w:r>
      <w:r w:rsidRPr="00A2017C">
        <w:rPr>
          <w:sz w:val="20"/>
        </w:rPr>
        <w:t>Cambridge University Press.</w:t>
      </w:r>
    </w:p>
    <w:p w14:paraId="4905BDB6" w14:textId="77777777" w:rsidR="00E5453B" w:rsidRPr="00A2017C" w:rsidRDefault="00E5453B" w:rsidP="00E5453B">
      <w:pPr>
        <w:rPr>
          <w:sz w:val="20"/>
        </w:rPr>
      </w:pPr>
    </w:p>
    <w:p w14:paraId="7C4BCB0D" w14:textId="77777777" w:rsidR="00E5453B" w:rsidRPr="00A2017C" w:rsidRDefault="00E5453B" w:rsidP="00E5453B">
      <w:pPr>
        <w:rPr>
          <w:i/>
          <w:sz w:val="20"/>
        </w:rPr>
      </w:pPr>
      <w:proofErr w:type="spellStart"/>
      <w:r w:rsidRPr="00A2017C">
        <w:rPr>
          <w:sz w:val="20"/>
        </w:rPr>
        <w:t>Paprzycki</w:t>
      </w:r>
      <w:proofErr w:type="spellEnd"/>
      <w:r w:rsidRPr="00A2017C">
        <w:rPr>
          <w:sz w:val="20"/>
        </w:rPr>
        <w:t xml:space="preserve">, Ralph and </w:t>
      </w:r>
      <w:proofErr w:type="spellStart"/>
      <w:r w:rsidRPr="00A2017C">
        <w:rPr>
          <w:sz w:val="20"/>
        </w:rPr>
        <w:t>Kyoji</w:t>
      </w:r>
      <w:proofErr w:type="spellEnd"/>
      <w:r w:rsidRPr="00A2017C">
        <w:rPr>
          <w:sz w:val="20"/>
        </w:rPr>
        <w:t xml:space="preserve"> </w:t>
      </w:r>
      <w:proofErr w:type="spellStart"/>
      <w:r w:rsidRPr="00A2017C">
        <w:rPr>
          <w:sz w:val="20"/>
        </w:rPr>
        <w:t>Fukao</w:t>
      </w:r>
      <w:proofErr w:type="spellEnd"/>
      <w:r w:rsidRPr="00A2017C">
        <w:rPr>
          <w:sz w:val="20"/>
        </w:rPr>
        <w:t xml:space="preserve">. 2008. </w:t>
      </w:r>
      <w:r w:rsidRPr="00A2017C">
        <w:rPr>
          <w:i/>
          <w:sz w:val="20"/>
        </w:rPr>
        <w:t>Foreign Direct Investment in Japan.</w:t>
      </w:r>
    </w:p>
    <w:p w14:paraId="02B9AD0F" w14:textId="77777777" w:rsidR="00E5453B" w:rsidRPr="00A2017C" w:rsidRDefault="00E5453B" w:rsidP="00E5453B">
      <w:pPr>
        <w:rPr>
          <w:sz w:val="20"/>
        </w:rPr>
      </w:pPr>
      <w:r w:rsidRPr="00A2017C">
        <w:rPr>
          <w:i/>
          <w:sz w:val="20"/>
        </w:rPr>
        <w:t xml:space="preserve">Multinational’s Role in Growth and Globalization. </w:t>
      </w:r>
      <w:r w:rsidRPr="00A2017C">
        <w:rPr>
          <w:sz w:val="20"/>
        </w:rPr>
        <w:t>Cambridge University</w:t>
      </w:r>
    </w:p>
    <w:p w14:paraId="2830CB54" w14:textId="77777777" w:rsidR="00E5453B" w:rsidRPr="00A2017C" w:rsidRDefault="00E5453B" w:rsidP="00E5453B">
      <w:pPr>
        <w:rPr>
          <w:i/>
          <w:sz w:val="20"/>
        </w:rPr>
      </w:pPr>
      <w:r w:rsidRPr="00A2017C">
        <w:rPr>
          <w:sz w:val="20"/>
        </w:rPr>
        <w:t>Press.</w:t>
      </w:r>
    </w:p>
    <w:p w14:paraId="72F515CE" w14:textId="77777777" w:rsidR="00E5453B" w:rsidRPr="00A2017C" w:rsidRDefault="00E5453B" w:rsidP="00E5453B">
      <w:pPr>
        <w:rPr>
          <w:sz w:val="20"/>
        </w:rPr>
      </w:pPr>
    </w:p>
    <w:p w14:paraId="3F526AD5" w14:textId="77777777" w:rsidR="00E5453B" w:rsidRPr="00A2017C" w:rsidRDefault="00E5453B" w:rsidP="00E5453B">
      <w:pPr>
        <w:rPr>
          <w:i/>
          <w:sz w:val="20"/>
        </w:rPr>
      </w:pPr>
      <w:r w:rsidRPr="00A2017C">
        <w:rPr>
          <w:sz w:val="20"/>
        </w:rPr>
        <w:t xml:space="preserve">Witt, Michael. 2006. </w:t>
      </w:r>
      <w:r w:rsidRPr="00A2017C">
        <w:rPr>
          <w:i/>
          <w:sz w:val="20"/>
        </w:rPr>
        <w:t xml:space="preserve">Changing Japanese Capitalism. Societal Coordination and Institutional Adjustment. </w:t>
      </w:r>
      <w:r w:rsidRPr="00A2017C">
        <w:rPr>
          <w:sz w:val="20"/>
        </w:rPr>
        <w:t>Cambridge University Press.</w:t>
      </w:r>
    </w:p>
    <w:p w14:paraId="57D955E7" w14:textId="77777777" w:rsidR="00E5453B" w:rsidRPr="00A2017C" w:rsidRDefault="00E5453B" w:rsidP="00E5453B">
      <w:pPr>
        <w:rPr>
          <w:sz w:val="20"/>
        </w:rPr>
      </w:pPr>
    </w:p>
    <w:p w14:paraId="47C167AB" w14:textId="77777777" w:rsidR="00E5453B" w:rsidRPr="00A2017C" w:rsidRDefault="00E5453B" w:rsidP="00E5453B">
      <w:pPr>
        <w:rPr>
          <w:sz w:val="20"/>
        </w:rPr>
      </w:pPr>
      <w:r w:rsidRPr="00A2017C">
        <w:rPr>
          <w:sz w:val="20"/>
        </w:rPr>
        <w:t xml:space="preserve">Koo, Richard. 2009. </w:t>
      </w:r>
      <w:r w:rsidRPr="00A2017C">
        <w:rPr>
          <w:i/>
          <w:sz w:val="20"/>
        </w:rPr>
        <w:t xml:space="preserve">The Holy Grail of </w:t>
      </w:r>
      <w:proofErr w:type="spellStart"/>
      <w:r w:rsidRPr="00A2017C">
        <w:rPr>
          <w:i/>
          <w:sz w:val="20"/>
        </w:rPr>
        <w:t>MacroEconomics</w:t>
      </w:r>
      <w:proofErr w:type="spellEnd"/>
      <w:r w:rsidRPr="00A2017C">
        <w:rPr>
          <w:i/>
          <w:sz w:val="20"/>
        </w:rPr>
        <w:t xml:space="preserve">: Lessons from Japan’s Great Recession. </w:t>
      </w:r>
      <w:r w:rsidRPr="00A2017C">
        <w:rPr>
          <w:sz w:val="20"/>
        </w:rPr>
        <w:t>Wiley.</w:t>
      </w:r>
    </w:p>
    <w:p w14:paraId="61B2E269" w14:textId="77777777" w:rsidR="00E5453B" w:rsidRPr="00A2017C" w:rsidRDefault="00E5453B" w:rsidP="00E5453B">
      <w:pPr>
        <w:rPr>
          <w:sz w:val="20"/>
        </w:rPr>
      </w:pPr>
    </w:p>
    <w:p w14:paraId="26A4C770" w14:textId="77777777" w:rsidR="00E5453B" w:rsidRPr="00A2017C" w:rsidRDefault="00E5453B" w:rsidP="00E5453B">
      <w:pPr>
        <w:rPr>
          <w:sz w:val="20"/>
        </w:rPr>
      </w:pPr>
      <w:r w:rsidRPr="00A2017C">
        <w:rPr>
          <w:sz w:val="20"/>
        </w:rPr>
        <w:t xml:space="preserve">** </w:t>
      </w:r>
      <w:proofErr w:type="spellStart"/>
      <w:r w:rsidRPr="00A2017C">
        <w:rPr>
          <w:sz w:val="20"/>
        </w:rPr>
        <w:t>Tachibanaki</w:t>
      </w:r>
      <w:proofErr w:type="spellEnd"/>
      <w:r w:rsidRPr="00A2017C">
        <w:rPr>
          <w:sz w:val="20"/>
        </w:rPr>
        <w:t xml:space="preserve">, Toshiaki. 2010. </w:t>
      </w:r>
      <w:r w:rsidRPr="00A2017C">
        <w:rPr>
          <w:i/>
          <w:sz w:val="20"/>
        </w:rPr>
        <w:t>The New Paradox for Japanese Women: Greater Choice, Greater Inequality.</w:t>
      </w:r>
      <w:r w:rsidRPr="00A2017C">
        <w:rPr>
          <w:sz w:val="20"/>
        </w:rPr>
        <w:t xml:space="preserve"> Tokyo: I-House Press.</w:t>
      </w:r>
    </w:p>
    <w:p w14:paraId="1A83DFBE" w14:textId="77777777" w:rsidR="00E5453B" w:rsidRDefault="00E5453B" w:rsidP="00E5453B">
      <w:pPr>
        <w:rPr>
          <w:b/>
        </w:rPr>
      </w:pPr>
    </w:p>
    <w:p w14:paraId="502B3D83" w14:textId="77777777" w:rsidR="00E5453B" w:rsidRDefault="00E5453B" w:rsidP="00E5453B">
      <w:pPr>
        <w:rPr>
          <w:b/>
        </w:rPr>
      </w:pPr>
    </w:p>
    <w:p w14:paraId="1C9ABE76" w14:textId="26D91ACD" w:rsidR="00B7744C" w:rsidRDefault="00E5453B">
      <w:pPr>
        <w:rPr>
          <w:sz w:val="28"/>
          <w:szCs w:val="28"/>
        </w:rPr>
      </w:pPr>
      <w:r>
        <w:rPr>
          <w:sz w:val="28"/>
          <w:szCs w:val="28"/>
        </w:rPr>
        <w:br w:type="page"/>
      </w:r>
      <w:r w:rsidR="00B7744C">
        <w:rPr>
          <w:sz w:val="28"/>
          <w:szCs w:val="28"/>
        </w:rPr>
        <w:br w:type="page"/>
      </w:r>
    </w:p>
    <w:p w14:paraId="71E5E4D7" w14:textId="058ECBC7" w:rsidR="004266DC" w:rsidRPr="00B7744C" w:rsidRDefault="00B7744C" w:rsidP="00E5453B">
      <w:pPr>
        <w:rPr>
          <w:b/>
          <w:sz w:val="20"/>
        </w:rPr>
      </w:pPr>
      <w:r w:rsidRPr="00B7744C">
        <w:rPr>
          <w:b/>
          <w:sz w:val="20"/>
        </w:rPr>
        <w:t>PRESENTERS</w:t>
      </w:r>
    </w:p>
    <w:p w14:paraId="522C3A34" w14:textId="77777777" w:rsidR="00B7744C" w:rsidRDefault="00B7744C" w:rsidP="00E5453B">
      <w:pPr>
        <w:rPr>
          <w:sz w:val="20"/>
        </w:rPr>
      </w:pPr>
    </w:p>
    <w:p w14:paraId="41EE04C5" w14:textId="6339C0AC" w:rsidR="00B7744C" w:rsidRDefault="00B7744C" w:rsidP="00E5453B">
      <w:pPr>
        <w:rPr>
          <w:sz w:val="20"/>
        </w:rPr>
      </w:pPr>
    </w:p>
    <w:p w14:paraId="2056A747" w14:textId="77777777" w:rsidR="00B7744C" w:rsidRDefault="00B7744C" w:rsidP="00B7744C">
      <w:pPr>
        <w:rPr>
          <w:rFonts w:ascii="-webkit-standard" w:hAnsi="-webkit-standard"/>
          <w:color w:val="000000"/>
        </w:rPr>
      </w:pPr>
      <w:r>
        <w:rPr>
          <w:rFonts w:ascii="-webkit-standard" w:hAnsi="-webkit-standard"/>
          <w:color w:val="000000"/>
        </w:rPr>
        <w:t>Week 3- Salihin</w:t>
      </w:r>
      <w:r>
        <w:rPr>
          <w:rStyle w:val="apple-converted-space"/>
          <w:rFonts w:ascii="-webkit-standard" w:hAnsi="-webkit-standard"/>
          <w:color w:val="000000"/>
        </w:rPr>
        <w:t> </w:t>
      </w:r>
    </w:p>
    <w:p w14:paraId="375C0737" w14:textId="77777777" w:rsidR="00B7744C" w:rsidRDefault="00B7744C" w:rsidP="00B7744C">
      <w:pPr>
        <w:rPr>
          <w:rFonts w:ascii="-webkit-standard" w:hAnsi="-webkit-standard"/>
          <w:color w:val="000000"/>
        </w:rPr>
      </w:pPr>
    </w:p>
    <w:p w14:paraId="608D9A33" w14:textId="77777777" w:rsidR="00B7744C" w:rsidRDefault="00B7744C" w:rsidP="00B7744C">
      <w:pPr>
        <w:rPr>
          <w:rFonts w:ascii="-webkit-standard" w:hAnsi="-webkit-standard"/>
          <w:color w:val="000000"/>
        </w:rPr>
      </w:pPr>
      <w:r>
        <w:rPr>
          <w:rFonts w:ascii="-webkit-standard" w:hAnsi="-webkit-standard"/>
          <w:color w:val="000000"/>
        </w:rPr>
        <w:t>week 4- Constant and Matthew</w:t>
      </w:r>
      <w:r>
        <w:rPr>
          <w:rStyle w:val="apple-converted-space"/>
          <w:rFonts w:ascii="-webkit-standard" w:hAnsi="-webkit-standard"/>
          <w:color w:val="000000"/>
        </w:rPr>
        <w:t> </w:t>
      </w:r>
    </w:p>
    <w:p w14:paraId="336192D6" w14:textId="77777777" w:rsidR="00B7744C" w:rsidRDefault="00B7744C" w:rsidP="00B7744C">
      <w:pPr>
        <w:rPr>
          <w:rFonts w:ascii="-webkit-standard" w:hAnsi="-webkit-standard"/>
          <w:color w:val="000000"/>
        </w:rPr>
      </w:pPr>
    </w:p>
    <w:p w14:paraId="414ADC55" w14:textId="088F2360" w:rsidR="00B7744C" w:rsidRDefault="00B7744C" w:rsidP="00B7744C">
      <w:pPr>
        <w:rPr>
          <w:rFonts w:ascii="-webkit-standard" w:hAnsi="-webkit-standard"/>
          <w:color w:val="000000"/>
        </w:rPr>
      </w:pPr>
      <w:r>
        <w:rPr>
          <w:rFonts w:ascii="-webkit-standard" w:hAnsi="-webkit-standard"/>
          <w:color w:val="000000"/>
        </w:rPr>
        <w:t xml:space="preserve">Week 5- Marna, Omer, </w:t>
      </w:r>
      <w:r w:rsidR="001817B7">
        <w:rPr>
          <w:rFonts w:ascii="-webkit-standard" w:hAnsi="-webkit-standard"/>
          <w:color w:val="000000"/>
        </w:rPr>
        <w:t>B</w:t>
      </w:r>
      <w:r>
        <w:rPr>
          <w:rFonts w:ascii="-webkit-standard" w:hAnsi="-webkit-standard"/>
          <w:color w:val="000000"/>
        </w:rPr>
        <w:t>enny</w:t>
      </w:r>
      <w:r>
        <w:rPr>
          <w:rStyle w:val="apple-converted-space"/>
          <w:rFonts w:ascii="-webkit-standard" w:hAnsi="-webkit-standard"/>
          <w:color w:val="000000"/>
        </w:rPr>
        <w:t> </w:t>
      </w:r>
    </w:p>
    <w:p w14:paraId="6FF37262" w14:textId="77777777" w:rsidR="00B7744C" w:rsidRDefault="00B7744C" w:rsidP="00B7744C">
      <w:pPr>
        <w:rPr>
          <w:rFonts w:ascii="-webkit-standard" w:hAnsi="-webkit-standard"/>
          <w:color w:val="000000"/>
        </w:rPr>
      </w:pPr>
    </w:p>
    <w:p w14:paraId="6977FAB5" w14:textId="77777777" w:rsidR="00B7744C" w:rsidRDefault="00B7744C" w:rsidP="00B7744C">
      <w:pPr>
        <w:rPr>
          <w:rFonts w:ascii="-webkit-standard" w:hAnsi="-webkit-standard"/>
          <w:color w:val="000000"/>
        </w:rPr>
      </w:pPr>
      <w:r>
        <w:rPr>
          <w:rFonts w:ascii="-webkit-standard" w:hAnsi="-webkit-standard"/>
          <w:color w:val="000000"/>
        </w:rPr>
        <w:t>week 6- Nick, Cecilia</w:t>
      </w:r>
      <w:r>
        <w:rPr>
          <w:rStyle w:val="apple-converted-space"/>
          <w:rFonts w:ascii="-webkit-standard" w:hAnsi="-webkit-standard"/>
          <w:color w:val="000000"/>
        </w:rPr>
        <w:t> </w:t>
      </w:r>
    </w:p>
    <w:p w14:paraId="3AD9DB2E" w14:textId="77777777" w:rsidR="00B7744C" w:rsidRDefault="00B7744C" w:rsidP="00B7744C">
      <w:pPr>
        <w:rPr>
          <w:rFonts w:ascii="-webkit-standard" w:hAnsi="-webkit-standard"/>
          <w:color w:val="000000"/>
        </w:rPr>
      </w:pPr>
    </w:p>
    <w:p w14:paraId="52BA3CFD" w14:textId="77777777" w:rsidR="00B7744C" w:rsidRDefault="00B7744C" w:rsidP="00B7744C">
      <w:pPr>
        <w:rPr>
          <w:rFonts w:ascii="-webkit-standard" w:hAnsi="-webkit-standard"/>
          <w:color w:val="000000"/>
        </w:rPr>
      </w:pPr>
      <w:r>
        <w:rPr>
          <w:rFonts w:ascii="-webkit-standard" w:hAnsi="-webkit-standard"/>
          <w:color w:val="000000"/>
        </w:rPr>
        <w:t xml:space="preserve">Week 7- </w:t>
      </w:r>
      <w:proofErr w:type="spellStart"/>
      <w:r>
        <w:rPr>
          <w:rFonts w:ascii="-webkit-standard" w:hAnsi="-webkit-standard"/>
          <w:color w:val="000000"/>
        </w:rPr>
        <w:t>Panthea</w:t>
      </w:r>
      <w:proofErr w:type="spellEnd"/>
      <w:r>
        <w:rPr>
          <w:rFonts w:ascii="-webkit-standard" w:hAnsi="-webkit-standard"/>
          <w:color w:val="000000"/>
        </w:rPr>
        <w:t xml:space="preserve"> and Danielle, Jennifer</w:t>
      </w:r>
      <w:r>
        <w:rPr>
          <w:rStyle w:val="apple-converted-space"/>
          <w:rFonts w:ascii="-webkit-standard" w:hAnsi="-webkit-standard"/>
          <w:color w:val="000000"/>
        </w:rPr>
        <w:t> </w:t>
      </w:r>
    </w:p>
    <w:p w14:paraId="4DC2A87A" w14:textId="77777777" w:rsidR="00B7744C" w:rsidRDefault="00B7744C" w:rsidP="00B7744C">
      <w:pPr>
        <w:rPr>
          <w:rFonts w:ascii="-webkit-standard" w:hAnsi="-webkit-standard"/>
          <w:color w:val="000000"/>
        </w:rPr>
      </w:pPr>
    </w:p>
    <w:p w14:paraId="3FC61FBF" w14:textId="31EBAB8A" w:rsidR="00B7744C" w:rsidRDefault="00B7744C" w:rsidP="00B7744C">
      <w:pPr>
        <w:rPr>
          <w:rFonts w:ascii="-webkit-standard" w:hAnsi="-webkit-standard"/>
          <w:color w:val="000000"/>
        </w:rPr>
      </w:pPr>
      <w:r>
        <w:rPr>
          <w:rFonts w:ascii="-webkit-standard" w:hAnsi="-webkit-standard"/>
          <w:color w:val="000000"/>
        </w:rPr>
        <w:t>Week 8- Mura</w:t>
      </w:r>
      <w:r w:rsidR="00CC3C91">
        <w:rPr>
          <w:rFonts w:ascii="-webkit-standard" w:hAnsi="-webkit-standard"/>
          <w:color w:val="000000"/>
        </w:rPr>
        <w:t>d</w:t>
      </w:r>
      <w:r>
        <w:rPr>
          <w:rFonts w:ascii="-webkit-standard" w:hAnsi="-webkit-standard"/>
          <w:color w:val="000000"/>
        </w:rPr>
        <w:t>, Melanie, Dustin</w:t>
      </w:r>
      <w:r>
        <w:rPr>
          <w:rStyle w:val="apple-converted-space"/>
          <w:rFonts w:ascii="-webkit-standard" w:hAnsi="-webkit-standard"/>
          <w:color w:val="000000"/>
        </w:rPr>
        <w:t> </w:t>
      </w:r>
    </w:p>
    <w:p w14:paraId="2EBCAA8B" w14:textId="77777777" w:rsidR="00B7744C" w:rsidRDefault="00B7744C" w:rsidP="00B7744C">
      <w:pPr>
        <w:rPr>
          <w:rFonts w:ascii="-webkit-standard" w:hAnsi="-webkit-standard"/>
          <w:color w:val="000000"/>
        </w:rPr>
      </w:pPr>
    </w:p>
    <w:p w14:paraId="16E76D44" w14:textId="77777777" w:rsidR="00B7744C" w:rsidRDefault="00B7744C" w:rsidP="00B7744C">
      <w:pPr>
        <w:rPr>
          <w:rFonts w:ascii="-webkit-standard" w:hAnsi="-webkit-standard"/>
          <w:color w:val="000000"/>
        </w:rPr>
      </w:pPr>
      <w:r>
        <w:rPr>
          <w:rFonts w:ascii="-webkit-standard" w:hAnsi="-webkit-standard"/>
          <w:color w:val="000000"/>
        </w:rPr>
        <w:t>Week 9- Jinhua</w:t>
      </w:r>
      <w:r>
        <w:rPr>
          <w:rStyle w:val="apple-converted-space"/>
          <w:rFonts w:ascii="-webkit-standard" w:hAnsi="-webkit-standard"/>
          <w:color w:val="000000"/>
        </w:rPr>
        <w:t> </w:t>
      </w:r>
    </w:p>
    <w:p w14:paraId="47578A37" w14:textId="77777777" w:rsidR="00B7744C" w:rsidRDefault="00B7744C" w:rsidP="00B7744C">
      <w:pPr>
        <w:rPr>
          <w:rFonts w:ascii="-webkit-standard" w:hAnsi="-webkit-standard"/>
          <w:color w:val="000000"/>
        </w:rPr>
      </w:pPr>
    </w:p>
    <w:p w14:paraId="045E48E2" w14:textId="77777777" w:rsidR="00B7744C" w:rsidRDefault="00B7744C" w:rsidP="00B7744C">
      <w:pPr>
        <w:rPr>
          <w:rFonts w:ascii="-webkit-standard" w:hAnsi="-webkit-standard"/>
          <w:color w:val="000000"/>
        </w:rPr>
      </w:pPr>
      <w:r>
        <w:rPr>
          <w:rFonts w:ascii="-webkit-standard" w:hAnsi="-webkit-standard"/>
          <w:color w:val="000000"/>
        </w:rPr>
        <w:t>Week 10- Arsalan</w:t>
      </w:r>
    </w:p>
    <w:p w14:paraId="301EC4F8" w14:textId="77777777" w:rsidR="00B7744C" w:rsidRDefault="00B7744C" w:rsidP="00B7744C">
      <w:pPr>
        <w:rPr>
          <w:rFonts w:ascii="-webkit-standard" w:hAnsi="-webkit-standard"/>
          <w:color w:val="000000"/>
        </w:rPr>
      </w:pPr>
    </w:p>
    <w:p w14:paraId="277720C8" w14:textId="77777777" w:rsidR="00B7744C" w:rsidRDefault="00B7744C" w:rsidP="00B7744C">
      <w:pPr>
        <w:rPr>
          <w:rFonts w:ascii="-webkit-standard" w:hAnsi="-webkit-standard"/>
          <w:color w:val="000000"/>
        </w:rPr>
      </w:pPr>
      <w:r>
        <w:rPr>
          <w:rFonts w:ascii="-webkit-standard" w:hAnsi="-webkit-standard"/>
          <w:color w:val="000000"/>
        </w:rPr>
        <w:t>Week 11- Mo, David, Louis</w:t>
      </w:r>
      <w:r>
        <w:rPr>
          <w:rStyle w:val="apple-converted-space"/>
          <w:rFonts w:ascii="-webkit-standard" w:hAnsi="-webkit-standard"/>
          <w:color w:val="000000"/>
        </w:rPr>
        <w:t> </w:t>
      </w:r>
    </w:p>
    <w:p w14:paraId="20316576" w14:textId="77777777" w:rsidR="00B7744C" w:rsidRDefault="00B7744C" w:rsidP="00B7744C">
      <w:pPr>
        <w:rPr>
          <w:rFonts w:ascii="-webkit-standard" w:hAnsi="-webkit-standard"/>
          <w:color w:val="000000"/>
        </w:rPr>
      </w:pPr>
    </w:p>
    <w:p w14:paraId="220E1A50" w14:textId="77777777" w:rsidR="00B7744C" w:rsidRDefault="00B7744C" w:rsidP="00B7744C">
      <w:pPr>
        <w:rPr>
          <w:rFonts w:ascii="-webkit-standard" w:hAnsi="-webkit-standard"/>
          <w:color w:val="000000"/>
        </w:rPr>
      </w:pPr>
      <w:r>
        <w:rPr>
          <w:rFonts w:ascii="-webkit-standard" w:hAnsi="-webkit-standard"/>
          <w:color w:val="000000"/>
        </w:rPr>
        <w:t>Week 12- Emmett - Dongwoo</w:t>
      </w:r>
      <w:r>
        <w:rPr>
          <w:rStyle w:val="apple-converted-space"/>
          <w:rFonts w:ascii="-webkit-standard" w:hAnsi="-webkit-standard"/>
          <w:color w:val="000000"/>
        </w:rPr>
        <w:t> </w:t>
      </w:r>
    </w:p>
    <w:p w14:paraId="12143C9E" w14:textId="77777777" w:rsidR="00B7744C" w:rsidRDefault="00B7744C" w:rsidP="00B7744C">
      <w:pPr>
        <w:rPr>
          <w:rFonts w:ascii="-webkit-standard" w:hAnsi="-webkit-standard"/>
          <w:color w:val="000000"/>
        </w:rPr>
      </w:pPr>
    </w:p>
    <w:p w14:paraId="2D662CCD" w14:textId="77777777" w:rsidR="00B7744C" w:rsidRDefault="00B7744C" w:rsidP="00B7744C">
      <w:pPr>
        <w:rPr>
          <w:rFonts w:ascii="-webkit-standard" w:hAnsi="-webkit-standard"/>
          <w:color w:val="000000"/>
        </w:rPr>
      </w:pPr>
      <w:r>
        <w:rPr>
          <w:rFonts w:ascii="-webkit-standard" w:hAnsi="-webkit-standard"/>
          <w:color w:val="000000"/>
        </w:rPr>
        <w:t>Week 13- Jackie</w:t>
      </w:r>
    </w:p>
    <w:p w14:paraId="43D17F2D" w14:textId="77777777" w:rsidR="00B7744C" w:rsidRDefault="00B7744C" w:rsidP="00B7744C">
      <w:pPr>
        <w:rPr>
          <w:rFonts w:ascii="-webkit-standard" w:hAnsi="-webkit-standard"/>
          <w:color w:val="000000"/>
        </w:rPr>
      </w:pPr>
    </w:p>
    <w:p w14:paraId="5708BEDB" w14:textId="77777777" w:rsidR="00B7744C" w:rsidRDefault="00B7744C" w:rsidP="00B7744C"/>
    <w:p w14:paraId="39A16EC9" w14:textId="77777777" w:rsidR="00B7744C" w:rsidRDefault="00B7744C" w:rsidP="00E5453B">
      <w:pPr>
        <w:rPr>
          <w:sz w:val="20"/>
        </w:rPr>
      </w:pPr>
    </w:p>
    <w:p w14:paraId="7789644B" w14:textId="77777777" w:rsidR="009D3E9C" w:rsidRDefault="009D3E9C" w:rsidP="0012301D">
      <w:pPr>
        <w:rPr>
          <w:sz w:val="20"/>
        </w:rPr>
      </w:pPr>
    </w:p>
    <w:p w14:paraId="6CD9909F" w14:textId="77777777" w:rsidR="009D3E9C" w:rsidRDefault="009D3E9C" w:rsidP="0012301D">
      <w:pPr>
        <w:rPr>
          <w:sz w:val="20"/>
        </w:rPr>
      </w:pPr>
    </w:p>
    <w:p w14:paraId="3FB8DC64" w14:textId="77777777" w:rsidR="00CC3C91" w:rsidRDefault="00CC3C91">
      <w:pPr>
        <w:rPr>
          <w:b/>
        </w:rPr>
      </w:pPr>
      <w:r>
        <w:br w:type="page"/>
      </w:r>
    </w:p>
    <w:p w14:paraId="718E1BDE" w14:textId="092085C7" w:rsidR="009D3E9C" w:rsidRDefault="009D3E9C" w:rsidP="009D3E9C">
      <w:pPr>
        <w:pStyle w:val="BodyText"/>
      </w:pPr>
      <w:r>
        <w:t>Winter 20</w:t>
      </w:r>
      <w:r w:rsidR="00440D18">
        <w:t>21</w:t>
      </w:r>
      <w:r>
        <w:t>-UBC</w:t>
      </w:r>
      <w:r>
        <w:tab/>
      </w:r>
      <w:r>
        <w:tab/>
      </w:r>
      <w:r>
        <w:tab/>
      </w:r>
      <w:r>
        <w:tab/>
      </w:r>
      <w:r>
        <w:tab/>
      </w:r>
      <w:r>
        <w:rPr>
          <w:b w:val="0"/>
          <w:u w:val="single"/>
        </w:rPr>
        <w:t>SIGN-UP SHEET</w:t>
      </w:r>
    </w:p>
    <w:p w14:paraId="73D01A71" w14:textId="77777777" w:rsidR="009D3E9C" w:rsidRDefault="009D3E9C" w:rsidP="009D3E9C">
      <w:pPr>
        <w:rPr>
          <w:color w:val="000000"/>
        </w:rPr>
      </w:pPr>
    </w:p>
    <w:p w14:paraId="11935891" w14:textId="7580B9C5" w:rsidR="009D3E9C" w:rsidRDefault="009D3E9C" w:rsidP="009D3E9C">
      <w:pPr>
        <w:jc w:val="center"/>
        <w:rPr>
          <w:b/>
          <w:color w:val="000000"/>
        </w:rPr>
      </w:pPr>
      <w:r>
        <w:rPr>
          <w:b/>
          <w:color w:val="000000"/>
        </w:rPr>
        <w:t>POLI 513</w:t>
      </w:r>
      <w:r w:rsidR="007D28E4">
        <w:rPr>
          <w:b/>
          <w:color w:val="000000"/>
        </w:rPr>
        <w:t>B/ POLI 463</w:t>
      </w:r>
      <w:r>
        <w:rPr>
          <w:b/>
          <w:color w:val="000000"/>
        </w:rPr>
        <w:t xml:space="preserve"> :    COMPARATIVE POLITICAL ECONOMY</w:t>
      </w:r>
    </w:p>
    <w:p w14:paraId="5CB95B5C" w14:textId="77777777" w:rsidR="009D3E9C" w:rsidRDefault="009D3E9C" w:rsidP="009D3E9C">
      <w:pPr>
        <w:jc w:val="center"/>
        <w:rPr>
          <w:b/>
          <w:color w:val="000000"/>
        </w:rPr>
      </w:pPr>
      <w:r>
        <w:rPr>
          <w:b/>
          <w:color w:val="000000"/>
        </w:rPr>
        <w:t>Instructor: Yves Tiberghien</w:t>
      </w:r>
    </w:p>
    <w:p w14:paraId="4DF2CA76" w14:textId="77777777" w:rsidR="009D3E9C" w:rsidRDefault="009D3E9C" w:rsidP="009D3E9C">
      <w:pPr>
        <w:rPr>
          <w:color w:val="000000"/>
        </w:rPr>
      </w:pPr>
    </w:p>
    <w:p w14:paraId="764DFC3D" w14:textId="77777777" w:rsidR="009D3E9C" w:rsidRDefault="009D3E9C" w:rsidP="009D3E9C">
      <w:pPr>
        <w:rPr>
          <w:color w:val="000000"/>
        </w:rPr>
      </w:pPr>
    </w:p>
    <w:p w14:paraId="28D2952A" w14:textId="77777777" w:rsidR="009D3E9C" w:rsidRDefault="009D3E9C" w:rsidP="009D3E9C">
      <w:pPr>
        <w:rPr>
          <w:b/>
          <w:color w:val="000000"/>
        </w:rPr>
      </w:pPr>
    </w:p>
    <w:p w14:paraId="31B14067" w14:textId="77777777" w:rsidR="009D3E9C" w:rsidRDefault="009D3E9C" w:rsidP="009D3E9C">
      <w:pPr>
        <w:rPr>
          <w:color w:val="000000"/>
        </w:rPr>
      </w:pPr>
      <w:r>
        <w:rPr>
          <w:b/>
          <w:color w:val="000000"/>
        </w:rPr>
        <w:t>*** ARE YOU CURRENTLY REGISTERED FOR THE COURSE?   YES    NO</w:t>
      </w:r>
    </w:p>
    <w:p w14:paraId="78008894" w14:textId="77777777" w:rsidR="009D3E9C" w:rsidRDefault="009D3E9C" w:rsidP="009D3E9C">
      <w:pPr>
        <w:rPr>
          <w:color w:val="000000"/>
        </w:rPr>
      </w:pPr>
    </w:p>
    <w:p w14:paraId="47849BD0" w14:textId="77777777" w:rsidR="009D3E9C" w:rsidRDefault="009D3E9C" w:rsidP="009D3E9C">
      <w:pPr>
        <w:rPr>
          <w:color w:val="000000"/>
        </w:rPr>
      </w:pPr>
    </w:p>
    <w:p w14:paraId="455A52C1" w14:textId="77777777" w:rsidR="009D3E9C" w:rsidRDefault="009D3E9C" w:rsidP="009D3E9C">
      <w:pPr>
        <w:rPr>
          <w:color w:val="000000"/>
        </w:rPr>
      </w:pPr>
      <w:r>
        <w:rPr>
          <w:color w:val="000000"/>
          <w:u w:val="single"/>
        </w:rPr>
        <w:t>Name</w:t>
      </w:r>
      <w:r>
        <w:rPr>
          <w:color w:val="000000"/>
        </w:rPr>
        <w: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u w:val="single"/>
        </w:rPr>
        <w:t xml:space="preserve">Year : </w:t>
      </w:r>
      <w:r>
        <w:rPr>
          <w:color w:val="000000"/>
        </w:rPr>
        <w:t xml:space="preserve"> </w:t>
      </w:r>
      <w:r>
        <w:rPr>
          <w:color w:val="000000"/>
        </w:rPr>
        <w:tab/>
      </w:r>
      <w:r>
        <w:rPr>
          <w:color w:val="000000"/>
        </w:rPr>
        <w:tab/>
      </w:r>
      <w:r>
        <w:rPr>
          <w:color w:val="000000"/>
          <w:u w:val="single"/>
        </w:rPr>
        <w:t>Major</w:t>
      </w:r>
      <w:r>
        <w:rPr>
          <w:color w:val="000000"/>
        </w:rPr>
        <w:t>:</w:t>
      </w:r>
    </w:p>
    <w:p w14:paraId="352587F0" w14:textId="77777777" w:rsidR="009D3E9C" w:rsidRDefault="009D3E9C" w:rsidP="009D3E9C">
      <w:pPr>
        <w:rPr>
          <w:color w:val="000000"/>
        </w:rPr>
      </w:pPr>
    </w:p>
    <w:p w14:paraId="7BDCC326" w14:textId="77777777" w:rsidR="009D3E9C" w:rsidRDefault="009D3E9C" w:rsidP="009D3E9C">
      <w:pPr>
        <w:rPr>
          <w:color w:val="000000"/>
        </w:rPr>
      </w:pPr>
      <w:r>
        <w:rPr>
          <w:color w:val="000000"/>
          <w:u w:val="single"/>
        </w:rPr>
        <w:t>Email address</w:t>
      </w:r>
      <w:r>
        <w:rPr>
          <w:color w:val="000000"/>
        </w:rPr>
        <w:t>:</w:t>
      </w:r>
      <w:r>
        <w:rPr>
          <w:color w:val="000000"/>
        </w:rPr>
        <w:tab/>
        <w:t xml:space="preserve"> [WRITE VERY WELL]:</w:t>
      </w:r>
      <w:r>
        <w:rPr>
          <w:color w:val="000000"/>
        </w:rPr>
        <w:tab/>
      </w:r>
    </w:p>
    <w:p w14:paraId="5F377526" w14:textId="77777777" w:rsidR="009D3E9C" w:rsidRDefault="009D3E9C" w:rsidP="009D3E9C">
      <w:pPr>
        <w:rPr>
          <w:color w:val="000000"/>
        </w:rPr>
      </w:pPr>
      <w:r>
        <w:rPr>
          <w:color w:val="000000"/>
        </w:rPr>
        <w:tab/>
      </w:r>
      <w:r>
        <w:rPr>
          <w:color w:val="000000"/>
        </w:rPr>
        <w:tab/>
      </w:r>
      <w:r>
        <w:rPr>
          <w:color w:val="000000"/>
        </w:rPr>
        <w:tab/>
      </w:r>
      <w:r>
        <w:rPr>
          <w:color w:val="000000"/>
        </w:rPr>
        <w:tab/>
      </w:r>
      <w:r>
        <w:rPr>
          <w:color w:val="000000"/>
        </w:rPr>
        <w:tab/>
      </w:r>
    </w:p>
    <w:p w14:paraId="6D9625D1" w14:textId="77777777" w:rsidR="009D3E9C" w:rsidRDefault="009D3E9C" w:rsidP="009D3E9C">
      <w:pPr>
        <w:rPr>
          <w:color w:val="000000"/>
        </w:rPr>
      </w:pPr>
    </w:p>
    <w:p w14:paraId="3435BC29" w14:textId="77777777" w:rsidR="009D3E9C" w:rsidRDefault="009D3E9C" w:rsidP="009D3E9C">
      <w:pPr>
        <w:rPr>
          <w:color w:val="000000"/>
        </w:rPr>
      </w:pPr>
    </w:p>
    <w:p w14:paraId="0C8046D7" w14:textId="77777777" w:rsidR="009D3E9C" w:rsidRDefault="009D3E9C" w:rsidP="009D3E9C">
      <w:pPr>
        <w:rPr>
          <w:color w:val="000000"/>
          <w:u w:val="single"/>
        </w:rPr>
      </w:pPr>
      <w:r>
        <w:rPr>
          <w:color w:val="000000"/>
          <w:u w:val="single"/>
        </w:rPr>
        <w:t xml:space="preserve">Where are you from? (optional): </w:t>
      </w:r>
    </w:p>
    <w:p w14:paraId="302A66B2" w14:textId="77777777" w:rsidR="009D3E9C" w:rsidRDefault="009D3E9C" w:rsidP="009D3E9C">
      <w:pPr>
        <w:rPr>
          <w:color w:val="000000"/>
        </w:rPr>
      </w:pPr>
    </w:p>
    <w:p w14:paraId="65B2842B" w14:textId="77777777" w:rsidR="009D3E9C" w:rsidRDefault="009D3E9C" w:rsidP="009D3E9C">
      <w:pPr>
        <w:rPr>
          <w:color w:val="000000"/>
        </w:rPr>
      </w:pPr>
    </w:p>
    <w:p w14:paraId="0C8546BB" w14:textId="77777777" w:rsidR="009D3E9C" w:rsidRDefault="009D3E9C" w:rsidP="009D3E9C">
      <w:pPr>
        <w:rPr>
          <w:color w:val="000000"/>
        </w:rPr>
      </w:pPr>
    </w:p>
    <w:p w14:paraId="6FF736FE" w14:textId="77777777" w:rsidR="009D3E9C" w:rsidRDefault="009D3E9C" w:rsidP="009D3E9C">
      <w:pPr>
        <w:rPr>
          <w:color w:val="000000"/>
        </w:rPr>
      </w:pPr>
      <w:r>
        <w:rPr>
          <w:color w:val="000000"/>
          <w:u w:val="single"/>
        </w:rPr>
        <w:t>Courses taken in IR or IPE, CP, and Economics:</w:t>
      </w:r>
    </w:p>
    <w:p w14:paraId="7A059DEA" w14:textId="77777777" w:rsidR="009D3E9C" w:rsidRDefault="009D3E9C" w:rsidP="009D3E9C">
      <w:pPr>
        <w:rPr>
          <w:color w:val="000000"/>
        </w:rPr>
      </w:pPr>
    </w:p>
    <w:p w14:paraId="44880CB9" w14:textId="77777777" w:rsidR="009D3E9C" w:rsidRDefault="009D3E9C" w:rsidP="009D3E9C">
      <w:pPr>
        <w:rPr>
          <w:color w:val="000000"/>
        </w:rPr>
      </w:pPr>
    </w:p>
    <w:p w14:paraId="325CF2A5" w14:textId="77777777" w:rsidR="009D3E9C" w:rsidRDefault="009D3E9C" w:rsidP="009D3E9C">
      <w:pPr>
        <w:rPr>
          <w:color w:val="000000"/>
        </w:rPr>
      </w:pPr>
    </w:p>
    <w:p w14:paraId="32D56AD3" w14:textId="77777777" w:rsidR="009D3E9C" w:rsidRDefault="009D3E9C" w:rsidP="009D3E9C">
      <w:pPr>
        <w:rPr>
          <w:color w:val="000000"/>
          <w:u w:val="single"/>
        </w:rPr>
      </w:pPr>
      <w:r>
        <w:rPr>
          <w:color w:val="000000"/>
          <w:u w:val="single"/>
        </w:rPr>
        <w:br/>
      </w:r>
    </w:p>
    <w:p w14:paraId="406FF40C" w14:textId="77777777" w:rsidR="009D3E9C" w:rsidRDefault="009D3E9C" w:rsidP="009D3E9C">
      <w:pPr>
        <w:rPr>
          <w:color w:val="000000"/>
        </w:rPr>
      </w:pPr>
    </w:p>
    <w:p w14:paraId="21F25092" w14:textId="77777777" w:rsidR="009D3E9C" w:rsidRDefault="009D3E9C" w:rsidP="009D3E9C">
      <w:pPr>
        <w:rPr>
          <w:color w:val="000000"/>
        </w:rPr>
      </w:pPr>
    </w:p>
    <w:p w14:paraId="6809AD34" w14:textId="77777777" w:rsidR="009D3E9C" w:rsidRDefault="009D3E9C" w:rsidP="009D3E9C">
      <w:pPr>
        <w:rPr>
          <w:color w:val="000000"/>
        </w:rPr>
      </w:pPr>
    </w:p>
    <w:p w14:paraId="56469E9F" w14:textId="77777777" w:rsidR="009D3E9C" w:rsidRDefault="009D3E9C" w:rsidP="009D3E9C">
      <w:pPr>
        <w:rPr>
          <w:color w:val="000000"/>
        </w:rPr>
      </w:pPr>
      <w:r>
        <w:rPr>
          <w:color w:val="000000"/>
          <w:u w:val="single"/>
        </w:rPr>
        <w:t>Motivation for taking the course:</w:t>
      </w:r>
    </w:p>
    <w:p w14:paraId="6E4027D4" w14:textId="77777777" w:rsidR="009D3E9C" w:rsidRDefault="009D3E9C" w:rsidP="009D3E9C">
      <w:pPr>
        <w:rPr>
          <w:color w:val="000000"/>
        </w:rPr>
      </w:pPr>
    </w:p>
    <w:p w14:paraId="2E44E9B3" w14:textId="77777777" w:rsidR="009D3E9C" w:rsidRDefault="009D3E9C" w:rsidP="009D3E9C">
      <w:pPr>
        <w:rPr>
          <w:color w:val="000000"/>
        </w:rPr>
      </w:pPr>
    </w:p>
    <w:p w14:paraId="24C65145" w14:textId="77777777" w:rsidR="009D3E9C" w:rsidRDefault="009D3E9C" w:rsidP="009D3E9C">
      <w:pPr>
        <w:rPr>
          <w:color w:val="000000"/>
        </w:rPr>
      </w:pPr>
    </w:p>
    <w:p w14:paraId="6728845A" w14:textId="77777777" w:rsidR="009D3E9C" w:rsidRDefault="009D3E9C" w:rsidP="009D3E9C">
      <w:pPr>
        <w:rPr>
          <w:color w:val="000000"/>
        </w:rPr>
      </w:pPr>
    </w:p>
    <w:p w14:paraId="186A6B0E" w14:textId="77777777" w:rsidR="009D3E9C" w:rsidRDefault="009D3E9C" w:rsidP="009D3E9C">
      <w:pPr>
        <w:rPr>
          <w:color w:val="000000"/>
        </w:rPr>
      </w:pPr>
    </w:p>
    <w:p w14:paraId="4599C350" w14:textId="77777777" w:rsidR="009D3E9C" w:rsidRDefault="009D3E9C" w:rsidP="009D3E9C">
      <w:pPr>
        <w:rPr>
          <w:color w:val="000000"/>
        </w:rPr>
      </w:pPr>
    </w:p>
    <w:p w14:paraId="36E6BBFD" w14:textId="77777777" w:rsidR="009D3E9C" w:rsidRDefault="009D3E9C" w:rsidP="009D3E9C">
      <w:pPr>
        <w:rPr>
          <w:color w:val="000000"/>
        </w:rPr>
      </w:pPr>
    </w:p>
    <w:p w14:paraId="4CC6B047" w14:textId="77777777" w:rsidR="009D3E9C" w:rsidRDefault="009D3E9C" w:rsidP="009D3E9C">
      <w:pPr>
        <w:rPr>
          <w:color w:val="000000"/>
        </w:rPr>
      </w:pPr>
    </w:p>
    <w:p w14:paraId="7D6565B0" w14:textId="77777777" w:rsidR="009D3E9C" w:rsidRDefault="009D3E9C" w:rsidP="009D3E9C">
      <w:pPr>
        <w:rPr>
          <w:color w:val="000000"/>
        </w:rPr>
      </w:pPr>
    </w:p>
    <w:p w14:paraId="35FAFF3C" w14:textId="77777777" w:rsidR="009D3E9C" w:rsidRDefault="009D3E9C" w:rsidP="009D3E9C">
      <w:pPr>
        <w:rPr>
          <w:color w:val="000000"/>
          <w:u w:val="single"/>
        </w:rPr>
      </w:pPr>
      <w:r>
        <w:rPr>
          <w:color w:val="000000"/>
          <w:u w:val="single"/>
        </w:rPr>
        <w:t>Anything else you would like to say about yourself:</w:t>
      </w:r>
    </w:p>
    <w:p w14:paraId="791E62A8" w14:textId="77777777" w:rsidR="009D3E9C" w:rsidRDefault="009D3E9C" w:rsidP="009D3E9C">
      <w:pPr>
        <w:rPr>
          <w:color w:val="000000"/>
        </w:rPr>
      </w:pPr>
    </w:p>
    <w:p w14:paraId="1DBBBA46" w14:textId="77777777" w:rsidR="009D3E9C" w:rsidRDefault="009D3E9C" w:rsidP="009D3E9C"/>
    <w:p w14:paraId="45E5D0FE" w14:textId="77777777" w:rsidR="009D3E9C" w:rsidRPr="00A2017C" w:rsidRDefault="009D3E9C" w:rsidP="0012301D">
      <w:pPr>
        <w:rPr>
          <w:i/>
          <w:sz w:val="20"/>
        </w:rPr>
      </w:pPr>
    </w:p>
    <w:p w14:paraId="1C8F77A4" w14:textId="77777777" w:rsidR="0012301D" w:rsidRPr="00A2017C" w:rsidRDefault="0012301D" w:rsidP="0012301D">
      <w:pPr>
        <w:rPr>
          <w:sz w:val="20"/>
        </w:rPr>
      </w:pPr>
    </w:p>
    <w:p w14:paraId="46EDA07A" w14:textId="77777777" w:rsidR="0012301D" w:rsidRPr="00A2017C" w:rsidRDefault="0012301D" w:rsidP="0012301D">
      <w:pPr>
        <w:rPr>
          <w:sz w:val="20"/>
        </w:rPr>
      </w:pPr>
    </w:p>
    <w:p w14:paraId="25323041" w14:textId="77777777" w:rsidR="0012301D" w:rsidRDefault="005802BB" w:rsidP="004266DC">
      <w:pPr>
        <w:pStyle w:val="BodyText"/>
      </w:pPr>
      <w:r>
        <w:t xml:space="preserve"> </w:t>
      </w:r>
    </w:p>
    <w:sectPr w:rsidR="0012301D" w:rsidSect="00F61FC0">
      <w:headerReference w:type="default" r:id="rId114"/>
      <w:footerReference w:type="default" r:id="rId115"/>
      <w:pgSz w:w="12240" w:h="15840"/>
      <w:pgMar w:top="1440"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B93B8" w14:textId="77777777" w:rsidR="00DC40FB" w:rsidRDefault="00DC40FB">
      <w:r>
        <w:separator/>
      </w:r>
    </w:p>
  </w:endnote>
  <w:endnote w:type="continuationSeparator" w:id="0">
    <w:p w14:paraId="5B3D995C" w14:textId="77777777" w:rsidR="00DC40FB" w:rsidRDefault="00DC40FB">
      <w:r>
        <w:continuationSeparator/>
      </w:r>
    </w:p>
  </w:endnote>
  <w:endnote w:type="continuationNotice" w:id="1">
    <w:p w14:paraId="2BAFDADE" w14:textId="77777777" w:rsidR="00DC40FB" w:rsidRDefault="00DC40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x&lt;Õ˛">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saka">
    <w:charset w:val="80"/>
    <w:family w:val="swiss"/>
    <w:pitch w:val="variable"/>
    <w:sig w:usb0="00000001" w:usb1="08070000" w:usb2="00000010" w:usb3="00000000" w:csb0="00020093"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webkit-standar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55C22" w14:textId="77777777" w:rsidR="00CE09CD" w:rsidRDefault="00CE09CD" w:rsidP="0012301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97C42" w14:textId="77777777" w:rsidR="00DC40FB" w:rsidRDefault="00DC40FB">
      <w:r>
        <w:separator/>
      </w:r>
    </w:p>
  </w:footnote>
  <w:footnote w:type="continuationSeparator" w:id="0">
    <w:p w14:paraId="16AD81B1" w14:textId="77777777" w:rsidR="00DC40FB" w:rsidRDefault="00DC40FB">
      <w:r>
        <w:continuationSeparator/>
      </w:r>
    </w:p>
  </w:footnote>
  <w:footnote w:type="continuationNotice" w:id="1">
    <w:p w14:paraId="6F5AAD58" w14:textId="77777777" w:rsidR="00DC40FB" w:rsidRDefault="00DC40FB"/>
  </w:footnote>
  <w:footnote w:id="2">
    <w:p w14:paraId="42421647" w14:textId="30272C6D" w:rsidR="00CE09CD" w:rsidRPr="00C23A83" w:rsidRDefault="00CE09CD">
      <w:pPr>
        <w:pStyle w:val="FootnoteText"/>
        <w:rPr>
          <w:lang w:val="en-US"/>
        </w:rPr>
      </w:pPr>
      <w:r>
        <w:rPr>
          <w:rStyle w:val="FootnoteReference"/>
        </w:rPr>
        <w:footnoteRef/>
      </w:r>
      <w:r>
        <w:t xml:space="preserve"> </w:t>
      </w:r>
      <w:r>
        <w:rPr>
          <w:lang w:val="en-US"/>
        </w:rPr>
        <w:t xml:space="preserve">Special thanks to Dr. Brent Sutton, Dr. Eric </w:t>
      </w:r>
      <w:proofErr w:type="spellStart"/>
      <w:r>
        <w:rPr>
          <w:lang w:val="en-US"/>
        </w:rPr>
        <w:t>Helleiner</w:t>
      </w:r>
      <w:proofErr w:type="spellEnd"/>
      <w:r>
        <w:rPr>
          <w:lang w:val="en-US"/>
        </w:rPr>
        <w:t>, Sun Ryung Park, Dongwoo Kim, and others for great inputs into this syllabus.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808A4" w14:textId="77777777" w:rsidR="00CE09CD" w:rsidRDefault="00CE0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4302E"/>
    <w:multiLevelType w:val="hybridMultilevel"/>
    <w:tmpl w:val="862AA1C0"/>
    <w:lvl w:ilvl="0" w:tplc="7B4CB32E">
      <w:start w:val="2018"/>
      <w:numFmt w:val="bullet"/>
      <w:lvlText w:val="-"/>
      <w:lvlJc w:val="left"/>
      <w:pPr>
        <w:ind w:left="760" w:hanging="360"/>
      </w:pPr>
      <w:rPr>
        <w:rFonts w:ascii="Times" w:eastAsia="Malgun Gothic"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A713757"/>
    <w:multiLevelType w:val="hybridMultilevel"/>
    <w:tmpl w:val="085E71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20731"/>
    <w:multiLevelType w:val="hybridMultilevel"/>
    <w:tmpl w:val="17CA0AFC"/>
    <w:lvl w:ilvl="0" w:tplc="B2863330">
      <w:start w:val="10"/>
      <w:numFmt w:val="bullet"/>
      <w:lvlText w:val="-"/>
      <w:lvlJc w:val="left"/>
      <w:pPr>
        <w:ind w:left="720" w:hanging="360"/>
      </w:pPr>
      <w:rPr>
        <w:rFonts w:ascii="Calibri" w:eastAsia="DengXi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E317B"/>
    <w:multiLevelType w:val="hybridMultilevel"/>
    <w:tmpl w:val="B6C2B7D2"/>
    <w:lvl w:ilvl="0" w:tplc="A3849DCA">
      <w:start w:val="1"/>
      <w:numFmt w:val="upperLetter"/>
      <w:lvlText w:val="%1."/>
      <w:lvlJc w:val="left"/>
      <w:pPr>
        <w:ind w:left="720" w:hanging="360"/>
      </w:pPr>
      <w:rPr>
        <w:rFonts w:ascii="Times" w:eastAsia="Times"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A5BC5"/>
    <w:multiLevelType w:val="hybridMultilevel"/>
    <w:tmpl w:val="B0BA5396"/>
    <w:lvl w:ilvl="0" w:tplc="8940DDA6">
      <w:start w:val="1"/>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E4503"/>
    <w:multiLevelType w:val="hybridMultilevel"/>
    <w:tmpl w:val="50C4EF4E"/>
    <w:lvl w:ilvl="0" w:tplc="5FDE28DE">
      <w:start w:val="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14A2A"/>
    <w:multiLevelType w:val="multilevel"/>
    <w:tmpl w:val="0068D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7B2D89"/>
    <w:multiLevelType w:val="hybridMultilevel"/>
    <w:tmpl w:val="ECC86C24"/>
    <w:lvl w:ilvl="0" w:tplc="82C2DE3E">
      <w:start w:val="1"/>
      <w:numFmt w:val="bullet"/>
      <w:lvlText w:val="-"/>
      <w:lvlJc w:val="left"/>
      <w:pPr>
        <w:tabs>
          <w:tab w:val="num" w:pos="1080"/>
        </w:tabs>
        <w:ind w:left="1080" w:hanging="360"/>
      </w:pPr>
      <w:rPr>
        <w:rFonts w:ascii="Times New Roman" w:eastAsia="Times"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39343F"/>
    <w:multiLevelType w:val="hybridMultilevel"/>
    <w:tmpl w:val="0CBE1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F311E"/>
    <w:multiLevelType w:val="hybridMultilevel"/>
    <w:tmpl w:val="2E027184"/>
    <w:lvl w:ilvl="0" w:tplc="6F8CEC30">
      <w:start w:val="1"/>
      <w:numFmt w:val="decimal"/>
      <w:lvlText w:val="%1."/>
      <w:lvlJc w:val="left"/>
      <w:pPr>
        <w:tabs>
          <w:tab w:val="num" w:pos="1080"/>
        </w:tabs>
        <w:ind w:left="1080" w:hanging="360"/>
      </w:pPr>
      <w:rPr>
        <w:rFonts w:hint="default"/>
      </w:rPr>
    </w:lvl>
    <w:lvl w:ilvl="1" w:tplc="35C26EBA">
      <w:numFmt w:val="bullet"/>
      <w:lvlText w:val="-"/>
      <w:lvlJc w:val="left"/>
      <w:pPr>
        <w:tabs>
          <w:tab w:val="num" w:pos="1800"/>
        </w:tabs>
        <w:ind w:left="1800" w:hanging="360"/>
      </w:pPr>
      <w:rPr>
        <w:rFonts w:ascii="Times New Roman" w:eastAsia="Times" w:hAnsi="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3BB7286"/>
    <w:multiLevelType w:val="hybridMultilevel"/>
    <w:tmpl w:val="064E2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848F0"/>
    <w:multiLevelType w:val="hybridMultilevel"/>
    <w:tmpl w:val="F2DC96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24BBC"/>
    <w:multiLevelType w:val="hybridMultilevel"/>
    <w:tmpl w:val="48F8C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B55114"/>
    <w:multiLevelType w:val="hybridMultilevel"/>
    <w:tmpl w:val="375E9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8203E4"/>
    <w:multiLevelType w:val="hybridMultilevel"/>
    <w:tmpl w:val="F2D0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9D0FBE"/>
    <w:multiLevelType w:val="hybridMultilevel"/>
    <w:tmpl w:val="5D14318A"/>
    <w:lvl w:ilvl="0" w:tplc="8136992A">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1B07C8"/>
    <w:multiLevelType w:val="hybridMultilevel"/>
    <w:tmpl w:val="7F9AC85C"/>
    <w:lvl w:ilvl="0" w:tplc="7B4CB32E">
      <w:start w:val="2018"/>
      <w:numFmt w:val="bullet"/>
      <w:lvlText w:val="-"/>
      <w:lvlJc w:val="left"/>
      <w:pPr>
        <w:ind w:left="800" w:hanging="400"/>
      </w:pPr>
      <w:rPr>
        <w:rFonts w:ascii="Times" w:eastAsia="Malgun Gothic"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45E6067"/>
    <w:multiLevelType w:val="hybridMultilevel"/>
    <w:tmpl w:val="4F5AA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5B4937"/>
    <w:multiLevelType w:val="hybridMultilevel"/>
    <w:tmpl w:val="33B89508"/>
    <w:lvl w:ilvl="0" w:tplc="8C2E4F5E">
      <w:start w:val="12"/>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D44CBB"/>
    <w:multiLevelType w:val="multilevel"/>
    <w:tmpl w:val="A3684C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A75673"/>
    <w:multiLevelType w:val="hybridMultilevel"/>
    <w:tmpl w:val="8EACB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0E2DFC"/>
    <w:multiLevelType w:val="hybridMultilevel"/>
    <w:tmpl w:val="6CF69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B8774C"/>
    <w:multiLevelType w:val="hybridMultilevel"/>
    <w:tmpl w:val="D75A5A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3971C0"/>
    <w:multiLevelType w:val="hybridMultilevel"/>
    <w:tmpl w:val="FC90D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8"/>
  </w:num>
  <w:num w:numId="4">
    <w:abstractNumId w:val="23"/>
  </w:num>
  <w:num w:numId="5">
    <w:abstractNumId w:val="19"/>
  </w:num>
  <w:num w:numId="6">
    <w:abstractNumId w:val="24"/>
  </w:num>
  <w:num w:numId="7">
    <w:abstractNumId w:val="12"/>
  </w:num>
  <w:num w:numId="8">
    <w:abstractNumId w:val="6"/>
  </w:num>
  <w:num w:numId="9">
    <w:abstractNumId w:val="4"/>
  </w:num>
  <w:num w:numId="10">
    <w:abstractNumId w:val="9"/>
  </w:num>
  <w:num w:numId="11">
    <w:abstractNumId w:val="2"/>
  </w:num>
  <w:num w:numId="12">
    <w:abstractNumId w:val="13"/>
  </w:num>
  <w:num w:numId="13">
    <w:abstractNumId w:val="21"/>
  </w:num>
  <w:num w:numId="14">
    <w:abstractNumId w:val="11"/>
  </w:num>
  <w:num w:numId="15">
    <w:abstractNumId w:val="15"/>
  </w:num>
  <w:num w:numId="16">
    <w:abstractNumId w:val="0"/>
  </w:num>
  <w:num w:numId="17">
    <w:abstractNumId w:val="1"/>
  </w:num>
  <w:num w:numId="18">
    <w:abstractNumId w:val="14"/>
  </w:num>
  <w:num w:numId="19">
    <w:abstractNumId w:val="22"/>
  </w:num>
  <w:num w:numId="20">
    <w:abstractNumId w:val="5"/>
  </w:num>
  <w:num w:numId="21">
    <w:abstractNumId w:val="20"/>
  </w:num>
  <w:num w:numId="22">
    <w:abstractNumId w:val="3"/>
  </w:num>
  <w:num w:numId="23">
    <w:abstractNumId w:val="17"/>
  </w:num>
  <w:num w:numId="24">
    <w:abstractNumId w:val="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15"/>
    <w:rsid w:val="000003DD"/>
    <w:rsid w:val="0000466B"/>
    <w:rsid w:val="00004DD3"/>
    <w:rsid w:val="00005E43"/>
    <w:rsid w:val="000115E1"/>
    <w:rsid w:val="00025E46"/>
    <w:rsid w:val="00026065"/>
    <w:rsid w:val="0003365B"/>
    <w:rsid w:val="00040577"/>
    <w:rsid w:val="000408F7"/>
    <w:rsid w:val="00041110"/>
    <w:rsid w:val="000466A7"/>
    <w:rsid w:val="00046E03"/>
    <w:rsid w:val="000471DF"/>
    <w:rsid w:val="00050B2A"/>
    <w:rsid w:val="000601A6"/>
    <w:rsid w:val="00072331"/>
    <w:rsid w:val="00077106"/>
    <w:rsid w:val="000914DC"/>
    <w:rsid w:val="000937E0"/>
    <w:rsid w:val="00093B68"/>
    <w:rsid w:val="000A3A88"/>
    <w:rsid w:val="000B0F2B"/>
    <w:rsid w:val="000B1A2E"/>
    <w:rsid w:val="000B34F5"/>
    <w:rsid w:val="000B3BA2"/>
    <w:rsid w:val="000B52E8"/>
    <w:rsid w:val="000C0CA6"/>
    <w:rsid w:val="000C2A44"/>
    <w:rsid w:val="000C3162"/>
    <w:rsid w:val="000D6137"/>
    <w:rsid w:val="000E6BEC"/>
    <w:rsid w:val="000F17E7"/>
    <w:rsid w:val="000F1FF3"/>
    <w:rsid w:val="000F4DB5"/>
    <w:rsid w:val="001033B1"/>
    <w:rsid w:val="00113832"/>
    <w:rsid w:val="00116F68"/>
    <w:rsid w:val="0012301D"/>
    <w:rsid w:val="00125027"/>
    <w:rsid w:val="001405B9"/>
    <w:rsid w:val="0014279D"/>
    <w:rsid w:val="00146112"/>
    <w:rsid w:val="00155660"/>
    <w:rsid w:val="00156FC5"/>
    <w:rsid w:val="0016180D"/>
    <w:rsid w:val="00165CB2"/>
    <w:rsid w:val="00171EC8"/>
    <w:rsid w:val="0017412F"/>
    <w:rsid w:val="00177677"/>
    <w:rsid w:val="001817B7"/>
    <w:rsid w:val="0018489A"/>
    <w:rsid w:val="00185BE5"/>
    <w:rsid w:val="00185C07"/>
    <w:rsid w:val="0018734D"/>
    <w:rsid w:val="001934D7"/>
    <w:rsid w:val="001A396A"/>
    <w:rsid w:val="001B107F"/>
    <w:rsid w:val="001B16A2"/>
    <w:rsid w:val="001C12EF"/>
    <w:rsid w:val="001C2696"/>
    <w:rsid w:val="001D292C"/>
    <w:rsid w:val="001D2AE8"/>
    <w:rsid w:val="001D67B0"/>
    <w:rsid w:val="001E0230"/>
    <w:rsid w:val="001E6552"/>
    <w:rsid w:val="001F4DCB"/>
    <w:rsid w:val="001F557A"/>
    <w:rsid w:val="002008B8"/>
    <w:rsid w:val="0021028A"/>
    <w:rsid w:val="00213E9D"/>
    <w:rsid w:val="00216A52"/>
    <w:rsid w:val="00224C47"/>
    <w:rsid w:val="0023040F"/>
    <w:rsid w:val="002340BB"/>
    <w:rsid w:val="0023652F"/>
    <w:rsid w:val="002461FB"/>
    <w:rsid w:val="0025680C"/>
    <w:rsid w:val="00260CAF"/>
    <w:rsid w:val="00261FE6"/>
    <w:rsid w:val="00264E1C"/>
    <w:rsid w:val="002835D2"/>
    <w:rsid w:val="00284129"/>
    <w:rsid w:val="00284D1B"/>
    <w:rsid w:val="002900A2"/>
    <w:rsid w:val="002976EB"/>
    <w:rsid w:val="002A130D"/>
    <w:rsid w:val="002A155D"/>
    <w:rsid w:val="002A1C21"/>
    <w:rsid w:val="002A5669"/>
    <w:rsid w:val="002A6874"/>
    <w:rsid w:val="002B0B7F"/>
    <w:rsid w:val="002B0C4E"/>
    <w:rsid w:val="002B18DB"/>
    <w:rsid w:val="002B20EA"/>
    <w:rsid w:val="002B48FE"/>
    <w:rsid w:val="002B71FB"/>
    <w:rsid w:val="002C2E80"/>
    <w:rsid w:val="002D11C6"/>
    <w:rsid w:val="002D6319"/>
    <w:rsid w:val="002E2317"/>
    <w:rsid w:val="002F5DBB"/>
    <w:rsid w:val="003042EB"/>
    <w:rsid w:val="00307D62"/>
    <w:rsid w:val="00311393"/>
    <w:rsid w:val="00313C6D"/>
    <w:rsid w:val="00320230"/>
    <w:rsid w:val="003234A2"/>
    <w:rsid w:val="003313CA"/>
    <w:rsid w:val="003354D8"/>
    <w:rsid w:val="003374E5"/>
    <w:rsid w:val="00342F04"/>
    <w:rsid w:val="0034602D"/>
    <w:rsid w:val="00353D12"/>
    <w:rsid w:val="003764C9"/>
    <w:rsid w:val="003805DD"/>
    <w:rsid w:val="00384F32"/>
    <w:rsid w:val="00391893"/>
    <w:rsid w:val="00395764"/>
    <w:rsid w:val="003A4647"/>
    <w:rsid w:val="003A7732"/>
    <w:rsid w:val="003D1989"/>
    <w:rsid w:val="003D2D90"/>
    <w:rsid w:val="003D6237"/>
    <w:rsid w:val="003E0E14"/>
    <w:rsid w:val="003F0A10"/>
    <w:rsid w:val="003F3ADE"/>
    <w:rsid w:val="003F3C64"/>
    <w:rsid w:val="003F6D14"/>
    <w:rsid w:val="00406D9F"/>
    <w:rsid w:val="00406E16"/>
    <w:rsid w:val="00411AB4"/>
    <w:rsid w:val="004123DC"/>
    <w:rsid w:val="004126F9"/>
    <w:rsid w:val="00416580"/>
    <w:rsid w:val="00420AD5"/>
    <w:rsid w:val="00421013"/>
    <w:rsid w:val="00422D8F"/>
    <w:rsid w:val="004234B2"/>
    <w:rsid w:val="004266DC"/>
    <w:rsid w:val="00435C5E"/>
    <w:rsid w:val="00440D18"/>
    <w:rsid w:val="00447538"/>
    <w:rsid w:val="004544F5"/>
    <w:rsid w:val="00464AB5"/>
    <w:rsid w:val="00464E59"/>
    <w:rsid w:val="0046520E"/>
    <w:rsid w:val="004678A1"/>
    <w:rsid w:val="00471B71"/>
    <w:rsid w:val="004753C1"/>
    <w:rsid w:val="004853F1"/>
    <w:rsid w:val="00487F8C"/>
    <w:rsid w:val="004938E3"/>
    <w:rsid w:val="004940CE"/>
    <w:rsid w:val="004A003B"/>
    <w:rsid w:val="004A4AE8"/>
    <w:rsid w:val="004A5600"/>
    <w:rsid w:val="004B6AC2"/>
    <w:rsid w:val="004C1757"/>
    <w:rsid w:val="004C6474"/>
    <w:rsid w:val="004D0EFC"/>
    <w:rsid w:val="004D177A"/>
    <w:rsid w:val="004D1CC0"/>
    <w:rsid w:val="004E65C5"/>
    <w:rsid w:val="004F21AA"/>
    <w:rsid w:val="004F3F04"/>
    <w:rsid w:val="0050102C"/>
    <w:rsid w:val="00504F4B"/>
    <w:rsid w:val="005069C0"/>
    <w:rsid w:val="0051070C"/>
    <w:rsid w:val="0051323F"/>
    <w:rsid w:val="00514679"/>
    <w:rsid w:val="00514C2C"/>
    <w:rsid w:val="005300B7"/>
    <w:rsid w:val="005310CA"/>
    <w:rsid w:val="00532A91"/>
    <w:rsid w:val="00533B0B"/>
    <w:rsid w:val="00533C37"/>
    <w:rsid w:val="00553313"/>
    <w:rsid w:val="00570F8C"/>
    <w:rsid w:val="00572D06"/>
    <w:rsid w:val="005802BB"/>
    <w:rsid w:val="00582706"/>
    <w:rsid w:val="00583035"/>
    <w:rsid w:val="00586762"/>
    <w:rsid w:val="00595015"/>
    <w:rsid w:val="00596E72"/>
    <w:rsid w:val="005A1BC9"/>
    <w:rsid w:val="005A3BB6"/>
    <w:rsid w:val="005B178B"/>
    <w:rsid w:val="005B24EB"/>
    <w:rsid w:val="005B33AF"/>
    <w:rsid w:val="005B456F"/>
    <w:rsid w:val="005C10D4"/>
    <w:rsid w:val="005C2586"/>
    <w:rsid w:val="005C458C"/>
    <w:rsid w:val="005C6095"/>
    <w:rsid w:val="005D3B06"/>
    <w:rsid w:val="005F43BB"/>
    <w:rsid w:val="006044DA"/>
    <w:rsid w:val="00622641"/>
    <w:rsid w:val="006328CC"/>
    <w:rsid w:val="00651321"/>
    <w:rsid w:val="0065475D"/>
    <w:rsid w:val="0065529D"/>
    <w:rsid w:val="0066249B"/>
    <w:rsid w:val="0066257C"/>
    <w:rsid w:val="00664FC2"/>
    <w:rsid w:val="0067289C"/>
    <w:rsid w:val="00677D09"/>
    <w:rsid w:val="00687F3A"/>
    <w:rsid w:val="0069324B"/>
    <w:rsid w:val="00696ED1"/>
    <w:rsid w:val="006A2AFD"/>
    <w:rsid w:val="006A6A5B"/>
    <w:rsid w:val="006B04B8"/>
    <w:rsid w:val="006C00F7"/>
    <w:rsid w:val="006C53F8"/>
    <w:rsid w:val="006C62B5"/>
    <w:rsid w:val="006F4A10"/>
    <w:rsid w:val="006F57E3"/>
    <w:rsid w:val="007073E7"/>
    <w:rsid w:val="00756AA0"/>
    <w:rsid w:val="00757B13"/>
    <w:rsid w:val="0076003F"/>
    <w:rsid w:val="00765430"/>
    <w:rsid w:val="00773576"/>
    <w:rsid w:val="00776790"/>
    <w:rsid w:val="00781161"/>
    <w:rsid w:val="007830F7"/>
    <w:rsid w:val="007930F7"/>
    <w:rsid w:val="00794793"/>
    <w:rsid w:val="007951C2"/>
    <w:rsid w:val="007A664A"/>
    <w:rsid w:val="007A6FD5"/>
    <w:rsid w:val="007C1094"/>
    <w:rsid w:val="007D027F"/>
    <w:rsid w:val="007D28E4"/>
    <w:rsid w:val="007D33F3"/>
    <w:rsid w:val="007D63C1"/>
    <w:rsid w:val="007E43CE"/>
    <w:rsid w:val="007E7F88"/>
    <w:rsid w:val="007F31F0"/>
    <w:rsid w:val="007F4C6A"/>
    <w:rsid w:val="00803B86"/>
    <w:rsid w:val="00810FFC"/>
    <w:rsid w:val="008205F3"/>
    <w:rsid w:val="00820F5F"/>
    <w:rsid w:val="008221D5"/>
    <w:rsid w:val="00825784"/>
    <w:rsid w:val="008341BC"/>
    <w:rsid w:val="00841794"/>
    <w:rsid w:val="008424E5"/>
    <w:rsid w:val="008500CB"/>
    <w:rsid w:val="00852C46"/>
    <w:rsid w:val="008541E0"/>
    <w:rsid w:val="0085426F"/>
    <w:rsid w:val="008672DB"/>
    <w:rsid w:val="00875ECF"/>
    <w:rsid w:val="00891D89"/>
    <w:rsid w:val="008933BE"/>
    <w:rsid w:val="00894BC8"/>
    <w:rsid w:val="008A12A0"/>
    <w:rsid w:val="008A5587"/>
    <w:rsid w:val="008C0B77"/>
    <w:rsid w:val="008C3C2C"/>
    <w:rsid w:val="008E4B42"/>
    <w:rsid w:val="008F5FAC"/>
    <w:rsid w:val="00900351"/>
    <w:rsid w:val="00907408"/>
    <w:rsid w:val="00912ADB"/>
    <w:rsid w:val="009156F9"/>
    <w:rsid w:val="00932A98"/>
    <w:rsid w:val="00932B1D"/>
    <w:rsid w:val="009354DB"/>
    <w:rsid w:val="00937295"/>
    <w:rsid w:val="00937EC3"/>
    <w:rsid w:val="00942EA3"/>
    <w:rsid w:val="00964770"/>
    <w:rsid w:val="009671BA"/>
    <w:rsid w:val="00975168"/>
    <w:rsid w:val="0098300F"/>
    <w:rsid w:val="009859DC"/>
    <w:rsid w:val="0099030A"/>
    <w:rsid w:val="00992932"/>
    <w:rsid w:val="00993055"/>
    <w:rsid w:val="009B5755"/>
    <w:rsid w:val="009B7A9F"/>
    <w:rsid w:val="009C7710"/>
    <w:rsid w:val="009D3E9C"/>
    <w:rsid w:val="009E48DD"/>
    <w:rsid w:val="009F1ADB"/>
    <w:rsid w:val="009F247B"/>
    <w:rsid w:val="009F42B7"/>
    <w:rsid w:val="00A106D6"/>
    <w:rsid w:val="00A1697D"/>
    <w:rsid w:val="00A16D50"/>
    <w:rsid w:val="00A2017C"/>
    <w:rsid w:val="00A222DA"/>
    <w:rsid w:val="00A30803"/>
    <w:rsid w:val="00A363A9"/>
    <w:rsid w:val="00A5064B"/>
    <w:rsid w:val="00A52015"/>
    <w:rsid w:val="00A60806"/>
    <w:rsid w:val="00A6656B"/>
    <w:rsid w:val="00A666A4"/>
    <w:rsid w:val="00A76AE4"/>
    <w:rsid w:val="00A810C2"/>
    <w:rsid w:val="00A92163"/>
    <w:rsid w:val="00AA6B45"/>
    <w:rsid w:val="00AB1824"/>
    <w:rsid w:val="00AB3A59"/>
    <w:rsid w:val="00AB3CD3"/>
    <w:rsid w:val="00AC0B85"/>
    <w:rsid w:val="00AC0DC8"/>
    <w:rsid w:val="00AD1994"/>
    <w:rsid w:val="00AD28CE"/>
    <w:rsid w:val="00AE05A9"/>
    <w:rsid w:val="00AE2773"/>
    <w:rsid w:val="00AE3B97"/>
    <w:rsid w:val="00AE47C6"/>
    <w:rsid w:val="00AE5A10"/>
    <w:rsid w:val="00AF1125"/>
    <w:rsid w:val="00AF541B"/>
    <w:rsid w:val="00B07C10"/>
    <w:rsid w:val="00B13312"/>
    <w:rsid w:val="00B15839"/>
    <w:rsid w:val="00B16095"/>
    <w:rsid w:val="00B325E4"/>
    <w:rsid w:val="00B3324B"/>
    <w:rsid w:val="00B34E7A"/>
    <w:rsid w:val="00B64E08"/>
    <w:rsid w:val="00B7195E"/>
    <w:rsid w:val="00B7744C"/>
    <w:rsid w:val="00B96F31"/>
    <w:rsid w:val="00BA28A3"/>
    <w:rsid w:val="00BA387A"/>
    <w:rsid w:val="00BB18FC"/>
    <w:rsid w:val="00BB23E7"/>
    <w:rsid w:val="00BB3DBF"/>
    <w:rsid w:val="00BB6E9F"/>
    <w:rsid w:val="00BC0D23"/>
    <w:rsid w:val="00BC64EA"/>
    <w:rsid w:val="00BD304F"/>
    <w:rsid w:val="00BD3C04"/>
    <w:rsid w:val="00BE361D"/>
    <w:rsid w:val="00BE4E66"/>
    <w:rsid w:val="00BF6E83"/>
    <w:rsid w:val="00C00D99"/>
    <w:rsid w:val="00C03179"/>
    <w:rsid w:val="00C102C8"/>
    <w:rsid w:val="00C1669B"/>
    <w:rsid w:val="00C22028"/>
    <w:rsid w:val="00C23A1F"/>
    <w:rsid w:val="00C23A83"/>
    <w:rsid w:val="00C258BF"/>
    <w:rsid w:val="00C27F8A"/>
    <w:rsid w:val="00C40EBA"/>
    <w:rsid w:val="00C45369"/>
    <w:rsid w:val="00C50953"/>
    <w:rsid w:val="00C51EB5"/>
    <w:rsid w:val="00C54609"/>
    <w:rsid w:val="00C62CD3"/>
    <w:rsid w:val="00C630FA"/>
    <w:rsid w:val="00C70729"/>
    <w:rsid w:val="00C735B5"/>
    <w:rsid w:val="00C82C4A"/>
    <w:rsid w:val="00C85564"/>
    <w:rsid w:val="00CA15E8"/>
    <w:rsid w:val="00CA3645"/>
    <w:rsid w:val="00CB37E6"/>
    <w:rsid w:val="00CB4F73"/>
    <w:rsid w:val="00CC3C91"/>
    <w:rsid w:val="00CD7F0A"/>
    <w:rsid w:val="00CE09CD"/>
    <w:rsid w:val="00CE33F6"/>
    <w:rsid w:val="00CE7C5A"/>
    <w:rsid w:val="00CF230D"/>
    <w:rsid w:val="00CF33BC"/>
    <w:rsid w:val="00CF7FA0"/>
    <w:rsid w:val="00D005B0"/>
    <w:rsid w:val="00D0185B"/>
    <w:rsid w:val="00D027A4"/>
    <w:rsid w:val="00D03C65"/>
    <w:rsid w:val="00D07995"/>
    <w:rsid w:val="00D16C06"/>
    <w:rsid w:val="00D1752A"/>
    <w:rsid w:val="00D218F8"/>
    <w:rsid w:val="00D3373E"/>
    <w:rsid w:val="00D341FD"/>
    <w:rsid w:val="00D35B6F"/>
    <w:rsid w:val="00D364C8"/>
    <w:rsid w:val="00D36CD2"/>
    <w:rsid w:val="00D4144F"/>
    <w:rsid w:val="00D608CB"/>
    <w:rsid w:val="00D6121F"/>
    <w:rsid w:val="00D700AE"/>
    <w:rsid w:val="00D7134C"/>
    <w:rsid w:val="00D7206E"/>
    <w:rsid w:val="00D77B62"/>
    <w:rsid w:val="00D84256"/>
    <w:rsid w:val="00D92CA2"/>
    <w:rsid w:val="00D93CD6"/>
    <w:rsid w:val="00DA1D00"/>
    <w:rsid w:val="00DA50AB"/>
    <w:rsid w:val="00DB4AC7"/>
    <w:rsid w:val="00DB742D"/>
    <w:rsid w:val="00DC2B29"/>
    <w:rsid w:val="00DC40FB"/>
    <w:rsid w:val="00DC6921"/>
    <w:rsid w:val="00DD1A39"/>
    <w:rsid w:val="00DE0F24"/>
    <w:rsid w:val="00DE53F5"/>
    <w:rsid w:val="00DE679F"/>
    <w:rsid w:val="00DF2036"/>
    <w:rsid w:val="00DF58CC"/>
    <w:rsid w:val="00DF6BDD"/>
    <w:rsid w:val="00E02256"/>
    <w:rsid w:val="00E03BD7"/>
    <w:rsid w:val="00E05C1C"/>
    <w:rsid w:val="00E103CE"/>
    <w:rsid w:val="00E230B7"/>
    <w:rsid w:val="00E2625C"/>
    <w:rsid w:val="00E33F79"/>
    <w:rsid w:val="00E343E7"/>
    <w:rsid w:val="00E351F7"/>
    <w:rsid w:val="00E36737"/>
    <w:rsid w:val="00E51C1C"/>
    <w:rsid w:val="00E5453B"/>
    <w:rsid w:val="00E57220"/>
    <w:rsid w:val="00E64048"/>
    <w:rsid w:val="00E70BEF"/>
    <w:rsid w:val="00E70EB5"/>
    <w:rsid w:val="00E87502"/>
    <w:rsid w:val="00E9220B"/>
    <w:rsid w:val="00E97527"/>
    <w:rsid w:val="00E97E8A"/>
    <w:rsid w:val="00EA46B2"/>
    <w:rsid w:val="00EB4F0F"/>
    <w:rsid w:val="00EB5CB4"/>
    <w:rsid w:val="00EB62B6"/>
    <w:rsid w:val="00EB7C21"/>
    <w:rsid w:val="00EC15F0"/>
    <w:rsid w:val="00EC1BB1"/>
    <w:rsid w:val="00EC2B99"/>
    <w:rsid w:val="00EC3E90"/>
    <w:rsid w:val="00EC701E"/>
    <w:rsid w:val="00ED0E0B"/>
    <w:rsid w:val="00ED18A1"/>
    <w:rsid w:val="00EE0962"/>
    <w:rsid w:val="00EE11BC"/>
    <w:rsid w:val="00F17907"/>
    <w:rsid w:val="00F21CEF"/>
    <w:rsid w:val="00F242A1"/>
    <w:rsid w:val="00F326ED"/>
    <w:rsid w:val="00F32D93"/>
    <w:rsid w:val="00F50450"/>
    <w:rsid w:val="00F5158C"/>
    <w:rsid w:val="00F5240A"/>
    <w:rsid w:val="00F52E8A"/>
    <w:rsid w:val="00F61FC0"/>
    <w:rsid w:val="00F64472"/>
    <w:rsid w:val="00F729B3"/>
    <w:rsid w:val="00FA5391"/>
    <w:rsid w:val="00FB18CE"/>
    <w:rsid w:val="00FB351C"/>
    <w:rsid w:val="00FB55C1"/>
    <w:rsid w:val="00FD273F"/>
    <w:rsid w:val="00FD5C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404FBA3"/>
  <w15:docId w15:val="{32A281F9-25DB-594C-A4B5-A263EC83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9CD"/>
    <w:rPr>
      <w:rFonts w:ascii="Times New Roman" w:eastAsia="Times New Roman" w:hAnsi="Times New Roman"/>
      <w:sz w:val="24"/>
      <w:szCs w:val="24"/>
      <w:lang w:val="en-CA" w:eastAsia="zh-CN"/>
    </w:rPr>
  </w:style>
  <w:style w:type="paragraph" w:styleId="Heading1">
    <w:name w:val="heading 1"/>
    <w:basedOn w:val="Normal"/>
    <w:next w:val="Normal"/>
    <w:link w:val="Heading1Char"/>
    <w:uiPriority w:val="9"/>
    <w:qFormat/>
    <w:pPr>
      <w:keepNext/>
      <w:jc w:val="center"/>
      <w:outlineLvl w:val="0"/>
    </w:pPr>
    <w:rPr>
      <w:sz w:val="36"/>
    </w:rPr>
  </w:style>
  <w:style w:type="paragraph" w:styleId="Heading2">
    <w:name w:val="heading 2"/>
    <w:basedOn w:val="Normal"/>
    <w:next w:val="Normal"/>
    <w:qFormat/>
    <w:pPr>
      <w:keepNext/>
      <w:ind w:firstLine="720"/>
      <w:outlineLvl w:val="1"/>
    </w:pPr>
    <w:rPr>
      <w:b/>
    </w:rPr>
  </w:style>
  <w:style w:type="paragraph" w:styleId="Heading3">
    <w:name w:val="heading 3"/>
    <w:basedOn w:val="Normal"/>
    <w:next w:val="Normal"/>
    <w:qFormat/>
    <w:pPr>
      <w:keepNext/>
      <w:jc w:val="center"/>
      <w:outlineLvl w:val="2"/>
    </w:pPr>
    <w:rPr>
      <w:b/>
      <w:sz w:val="36"/>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rPr>
  </w:style>
  <w:style w:type="paragraph" w:styleId="BodyTextIndent">
    <w:name w:val="Body Text Indent"/>
    <w:basedOn w:val="Normal"/>
    <w:pPr>
      <w:ind w:left="720"/>
    </w:pPr>
  </w:style>
  <w:style w:type="paragraph" w:styleId="BodyText2">
    <w:name w:val="Body Text 2"/>
    <w:basedOn w:val="Normal"/>
    <w:rPr>
      <w:b/>
    </w:rPr>
  </w:style>
  <w:style w:type="paragraph" w:styleId="FootnoteText">
    <w:name w:val="footnote text"/>
    <w:basedOn w:val="Normal"/>
    <w:link w:val="FootnoteTextChar"/>
    <w:uiPriority w:val="99"/>
    <w:rPr>
      <w:sz w:val="20"/>
    </w:rPr>
  </w:style>
  <w:style w:type="character" w:styleId="FootnoteReference">
    <w:name w:val="footnote reference"/>
    <w:uiPriority w:val="99"/>
    <w:rPr>
      <w:vertAlign w:val="superscript"/>
    </w:rPr>
  </w:style>
  <w:style w:type="character" w:customStyle="1" w:styleId="Hypertext">
    <w:name w:val="Hypertext"/>
    <w:rPr>
      <w:color w:val="0000FF"/>
      <w:u w:val="single"/>
    </w:rPr>
  </w:style>
  <w:style w:type="paragraph" w:styleId="BodyTextIndent2">
    <w:name w:val="Body Text Indent 2"/>
    <w:basedOn w:val="Normal"/>
    <w:pPr>
      <w:ind w:firstLine="720"/>
    </w:pPr>
  </w:style>
  <w:style w:type="paragraph" w:styleId="BodyTextIndent3">
    <w:name w:val="Body Text Indent 3"/>
    <w:basedOn w:val="Normal"/>
    <w:pPr>
      <w:ind w:left="720" w:firstLine="720"/>
    </w:pPr>
  </w:style>
  <w:style w:type="paragraph" w:styleId="Header">
    <w:name w:val="header"/>
    <w:basedOn w:val="Normal"/>
    <w:rsid w:val="00595015"/>
    <w:pPr>
      <w:tabs>
        <w:tab w:val="center" w:pos="4320"/>
        <w:tab w:val="right" w:pos="8640"/>
      </w:tabs>
    </w:pPr>
  </w:style>
  <w:style w:type="paragraph" w:styleId="Footer">
    <w:name w:val="footer"/>
    <w:basedOn w:val="Normal"/>
    <w:semiHidden/>
    <w:rsid w:val="00595015"/>
    <w:pPr>
      <w:tabs>
        <w:tab w:val="center" w:pos="4320"/>
        <w:tab w:val="right" w:pos="8640"/>
      </w:tabs>
    </w:pPr>
  </w:style>
  <w:style w:type="character" w:styleId="PageNumber">
    <w:name w:val="page number"/>
    <w:basedOn w:val="DefaultParagraphFont"/>
    <w:rsid w:val="00595015"/>
  </w:style>
  <w:style w:type="paragraph" w:styleId="NoSpacing">
    <w:name w:val="No Spacing"/>
    <w:uiPriority w:val="1"/>
    <w:qFormat/>
    <w:rsid w:val="000D6137"/>
    <w:rPr>
      <w:rFonts w:ascii="Cambria" w:eastAsia="MS Mincho" w:hAnsi="Cambria"/>
      <w:sz w:val="24"/>
      <w:szCs w:val="24"/>
      <w:lang w:eastAsia="ja-JP"/>
    </w:rPr>
  </w:style>
  <w:style w:type="character" w:styleId="CommentReference">
    <w:name w:val="annotation reference"/>
    <w:uiPriority w:val="99"/>
    <w:semiHidden/>
    <w:unhideWhenUsed/>
    <w:rsid w:val="008E4B42"/>
    <w:rPr>
      <w:sz w:val="18"/>
      <w:szCs w:val="18"/>
    </w:rPr>
  </w:style>
  <w:style w:type="paragraph" w:styleId="CommentText">
    <w:name w:val="annotation text"/>
    <w:basedOn w:val="Normal"/>
    <w:link w:val="CommentTextChar"/>
    <w:uiPriority w:val="99"/>
    <w:semiHidden/>
    <w:unhideWhenUsed/>
    <w:rsid w:val="008E4B42"/>
  </w:style>
  <w:style w:type="character" w:customStyle="1" w:styleId="CommentTextChar">
    <w:name w:val="Comment Text Char"/>
    <w:link w:val="CommentText"/>
    <w:uiPriority w:val="99"/>
    <w:semiHidden/>
    <w:rsid w:val="008E4B42"/>
    <w:rPr>
      <w:sz w:val="24"/>
      <w:szCs w:val="24"/>
    </w:rPr>
  </w:style>
  <w:style w:type="paragraph" w:styleId="CommentSubject">
    <w:name w:val="annotation subject"/>
    <w:basedOn w:val="CommentText"/>
    <w:next w:val="CommentText"/>
    <w:link w:val="CommentSubjectChar"/>
    <w:uiPriority w:val="99"/>
    <w:semiHidden/>
    <w:unhideWhenUsed/>
    <w:rsid w:val="008E4B42"/>
    <w:rPr>
      <w:b/>
      <w:bCs/>
      <w:sz w:val="20"/>
      <w:szCs w:val="20"/>
    </w:rPr>
  </w:style>
  <w:style w:type="character" w:customStyle="1" w:styleId="CommentSubjectChar">
    <w:name w:val="Comment Subject Char"/>
    <w:link w:val="CommentSubject"/>
    <w:uiPriority w:val="99"/>
    <w:semiHidden/>
    <w:rsid w:val="008E4B42"/>
    <w:rPr>
      <w:b/>
      <w:bCs/>
      <w:sz w:val="24"/>
      <w:szCs w:val="24"/>
    </w:rPr>
  </w:style>
  <w:style w:type="paragraph" w:styleId="BalloonText">
    <w:name w:val="Balloon Text"/>
    <w:basedOn w:val="Normal"/>
    <w:link w:val="BalloonTextChar"/>
    <w:uiPriority w:val="99"/>
    <w:semiHidden/>
    <w:unhideWhenUsed/>
    <w:rsid w:val="008E4B42"/>
    <w:rPr>
      <w:rFonts w:ascii="Lucida Grande" w:hAnsi="Lucida Grande"/>
      <w:sz w:val="18"/>
      <w:szCs w:val="18"/>
    </w:rPr>
  </w:style>
  <w:style w:type="character" w:customStyle="1" w:styleId="BalloonTextChar">
    <w:name w:val="Balloon Text Char"/>
    <w:link w:val="BalloonText"/>
    <w:uiPriority w:val="99"/>
    <w:semiHidden/>
    <w:rsid w:val="008E4B42"/>
    <w:rPr>
      <w:rFonts w:ascii="Lucida Grande" w:hAnsi="Lucida Grande"/>
      <w:sz w:val="18"/>
      <w:szCs w:val="18"/>
    </w:rPr>
  </w:style>
  <w:style w:type="paragraph" w:styleId="Revision">
    <w:name w:val="Revision"/>
    <w:hidden/>
    <w:uiPriority w:val="99"/>
    <w:semiHidden/>
    <w:rsid w:val="00820F5F"/>
    <w:rPr>
      <w:sz w:val="24"/>
    </w:rPr>
  </w:style>
  <w:style w:type="character" w:styleId="FollowedHyperlink">
    <w:name w:val="FollowedHyperlink"/>
    <w:basedOn w:val="DefaultParagraphFont"/>
    <w:uiPriority w:val="99"/>
    <w:semiHidden/>
    <w:unhideWhenUsed/>
    <w:rsid w:val="00514679"/>
    <w:rPr>
      <w:color w:val="800080" w:themeColor="followedHyperlink"/>
      <w:u w:val="single"/>
    </w:rPr>
  </w:style>
  <w:style w:type="paragraph" w:styleId="ListParagraph">
    <w:name w:val="List Paragraph"/>
    <w:basedOn w:val="Normal"/>
    <w:uiPriority w:val="34"/>
    <w:qFormat/>
    <w:rsid w:val="006C62B5"/>
    <w:pPr>
      <w:ind w:left="720"/>
      <w:contextualSpacing/>
    </w:pPr>
  </w:style>
  <w:style w:type="character" w:styleId="UnresolvedMention">
    <w:name w:val="Unresolved Mention"/>
    <w:basedOn w:val="DefaultParagraphFont"/>
    <w:uiPriority w:val="99"/>
    <w:semiHidden/>
    <w:unhideWhenUsed/>
    <w:rsid w:val="0069324B"/>
    <w:rPr>
      <w:color w:val="605E5C"/>
      <w:shd w:val="clear" w:color="auto" w:fill="E1DFDD"/>
    </w:rPr>
  </w:style>
  <w:style w:type="paragraph" w:customStyle="1" w:styleId="EndNoteBibliography">
    <w:name w:val="EndNote Bibliography"/>
    <w:basedOn w:val="Normal"/>
    <w:link w:val="EndNoteBibliographyChar"/>
    <w:rsid w:val="00471B71"/>
    <w:rPr>
      <w:rFonts w:ascii="Calibri" w:eastAsiaTheme="minorEastAsia" w:hAnsi="Calibri" w:cs="Calibri"/>
    </w:rPr>
  </w:style>
  <w:style w:type="character" w:customStyle="1" w:styleId="EndNoteBibliographyChar">
    <w:name w:val="EndNote Bibliography Char"/>
    <w:basedOn w:val="DefaultParagraphFont"/>
    <w:link w:val="EndNoteBibliography"/>
    <w:rsid w:val="00471B71"/>
    <w:rPr>
      <w:rFonts w:ascii="Calibri" w:eastAsiaTheme="minorEastAsia" w:hAnsi="Calibri" w:cs="Calibri"/>
      <w:sz w:val="24"/>
      <w:szCs w:val="24"/>
      <w:lang w:val="en-CA" w:eastAsia="zh-CN"/>
    </w:rPr>
  </w:style>
  <w:style w:type="character" w:customStyle="1" w:styleId="FootnoteTextChar">
    <w:name w:val="Footnote Text Char"/>
    <w:basedOn w:val="DefaultParagraphFont"/>
    <w:link w:val="FootnoteText"/>
    <w:uiPriority w:val="99"/>
    <w:rsid w:val="00077106"/>
    <w:rPr>
      <w:rFonts w:ascii="Times New Roman" w:eastAsia="Times New Roman" w:hAnsi="Times New Roman"/>
      <w:szCs w:val="24"/>
      <w:lang w:val="en-CA" w:eastAsia="zh-CN"/>
    </w:rPr>
  </w:style>
  <w:style w:type="table" w:styleId="TableGrid">
    <w:name w:val="Table Grid"/>
    <w:basedOn w:val="TableNormal"/>
    <w:uiPriority w:val="59"/>
    <w:rsid w:val="00077106"/>
    <w:rPr>
      <w:rFonts w:asciiTheme="minorHAnsi" w:eastAsiaTheme="minorEastAsia" w:hAnsiTheme="minorHAnsi"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B351C"/>
    <w:rPr>
      <w:rFonts w:ascii="Times New Roman" w:eastAsia="Times New Roman" w:hAnsi="Times New Roman"/>
      <w:sz w:val="36"/>
      <w:szCs w:val="24"/>
      <w:lang w:val="en-CA" w:eastAsia="zh-CN"/>
    </w:rPr>
  </w:style>
  <w:style w:type="character" w:customStyle="1" w:styleId="apple-converted-space">
    <w:name w:val="apple-converted-space"/>
    <w:basedOn w:val="DefaultParagraphFont"/>
    <w:rsid w:val="00B77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583">
      <w:bodyDiv w:val="1"/>
      <w:marLeft w:val="0"/>
      <w:marRight w:val="0"/>
      <w:marTop w:val="0"/>
      <w:marBottom w:val="0"/>
      <w:divBdr>
        <w:top w:val="none" w:sz="0" w:space="0" w:color="auto"/>
        <w:left w:val="none" w:sz="0" w:space="0" w:color="auto"/>
        <w:bottom w:val="none" w:sz="0" w:space="0" w:color="auto"/>
        <w:right w:val="none" w:sz="0" w:space="0" w:color="auto"/>
      </w:divBdr>
    </w:div>
    <w:div w:id="215169754">
      <w:bodyDiv w:val="1"/>
      <w:marLeft w:val="0"/>
      <w:marRight w:val="0"/>
      <w:marTop w:val="0"/>
      <w:marBottom w:val="0"/>
      <w:divBdr>
        <w:top w:val="none" w:sz="0" w:space="0" w:color="auto"/>
        <w:left w:val="none" w:sz="0" w:space="0" w:color="auto"/>
        <w:bottom w:val="none" w:sz="0" w:space="0" w:color="auto"/>
        <w:right w:val="none" w:sz="0" w:space="0" w:color="auto"/>
      </w:divBdr>
    </w:div>
    <w:div w:id="246889953">
      <w:bodyDiv w:val="1"/>
      <w:marLeft w:val="0"/>
      <w:marRight w:val="0"/>
      <w:marTop w:val="0"/>
      <w:marBottom w:val="0"/>
      <w:divBdr>
        <w:top w:val="none" w:sz="0" w:space="0" w:color="auto"/>
        <w:left w:val="none" w:sz="0" w:space="0" w:color="auto"/>
        <w:bottom w:val="none" w:sz="0" w:space="0" w:color="auto"/>
        <w:right w:val="none" w:sz="0" w:space="0" w:color="auto"/>
      </w:divBdr>
    </w:div>
    <w:div w:id="296615990">
      <w:bodyDiv w:val="1"/>
      <w:marLeft w:val="0"/>
      <w:marRight w:val="0"/>
      <w:marTop w:val="0"/>
      <w:marBottom w:val="0"/>
      <w:divBdr>
        <w:top w:val="none" w:sz="0" w:space="0" w:color="auto"/>
        <w:left w:val="none" w:sz="0" w:space="0" w:color="auto"/>
        <w:bottom w:val="none" w:sz="0" w:space="0" w:color="auto"/>
        <w:right w:val="none" w:sz="0" w:space="0" w:color="auto"/>
      </w:divBdr>
    </w:div>
    <w:div w:id="369233639">
      <w:bodyDiv w:val="1"/>
      <w:marLeft w:val="0"/>
      <w:marRight w:val="0"/>
      <w:marTop w:val="0"/>
      <w:marBottom w:val="0"/>
      <w:divBdr>
        <w:top w:val="none" w:sz="0" w:space="0" w:color="auto"/>
        <w:left w:val="none" w:sz="0" w:space="0" w:color="auto"/>
        <w:bottom w:val="none" w:sz="0" w:space="0" w:color="auto"/>
        <w:right w:val="none" w:sz="0" w:space="0" w:color="auto"/>
      </w:divBdr>
      <w:divsChild>
        <w:div w:id="1765765008">
          <w:marLeft w:val="0"/>
          <w:marRight w:val="0"/>
          <w:marTop w:val="0"/>
          <w:marBottom w:val="0"/>
          <w:divBdr>
            <w:top w:val="none" w:sz="0" w:space="0" w:color="auto"/>
            <w:left w:val="none" w:sz="0" w:space="0" w:color="auto"/>
            <w:bottom w:val="none" w:sz="0" w:space="0" w:color="auto"/>
            <w:right w:val="none" w:sz="0" w:space="0" w:color="auto"/>
          </w:divBdr>
          <w:divsChild>
            <w:div w:id="743572856">
              <w:marLeft w:val="0"/>
              <w:marRight w:val="0"/>
              <w:marTop w:val="0"/>
              <w:marBottom w:val="0"/>
              <w:divBdr>
                <w:top w:val="none" w:sz="0" w:space="0" w:color="auto"/>
                <w:left w:val="none" w:sz="0" w:space="0" w:color="auto"/>
                <w:bottom w:val="none" w:sz="0" w:space="0" w:color="auto"/>
                <w:right w:val="none" w:sz="0" w:space="0" w:color="auto"/>
              </w:divBdr>
              <w:divsChild>
                <w:div w:id="466314405">
                  <w:marLeft w:val="0"/>
                  <w:marRight w:val="0"/>
                  <w:marTop w:val="0"/>
                  <w:marBottom w:val="0"/>
                  <w:divBdr>
                    <w:top w:val="none" w:sz="0" w:space="0" w:color="auto"/>
                    <w:left w:val="none" w:sz="0" w:space="0" w:color="auto"/>
                    <w:bottom w:val="none" w:sz="0" w:space="0" w:color="auto"/>
                    <w:right w:val="none" w:sz="0" w:space="0" w:color="auto"/>
                  </w:divBdr>
                  <w:divsChild>
                    <w:div w:id="10180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474808">
      <w:bodyDiv w:val="1"/>
      <w:marLeft w:val="0"/>
      <w:marRight w:val="0"/>
      <w:marTop w:val="0"/>
      <w:marBottom w:val="0"/>
      <w:divBdr>
        <w:top w:val="none" w:sz="0" w:space="0" w:color="auto"/>
        <w:left w:val="none" w:sz="0" w:space="0" w:color="auto"/>
        <w:bottom w:val="none" w:sz="0" w:space="0" w:color="auto"/>
        <w:right w:val="none" w:sz="0" w:space="0" w:color="auto"/>
      </w:divBdr>
    </w:div>
    <w:div w:id="456608231">
      <w:bodyDiv w:val="1"/>
      <w:marLeft w:val="0"/>
      <w:marRight w:val="0"/>
      <w:marTop w:val="0"/>
      <w:marBottom w:val="0"/>
      <w:divBdr>
        <w:top w:val="none" w:sz="0" w:space="0" w:color="auto"/>
        <w:left w:val="none" w:sz="0" w:space="0" w:color="auto"/>
        <w:bottom w:val="none" w:sz="0" w:space="0" w:color="auto"/>
        <w:right w:val="none" w:sz="0" w:space="0" w:color="auto"/>
      </w:divBdr>
    </w:div>
    <w:div w:id="458769652">
      <w:bodyDiv w:val="1"/>
      <w:marLeft w:val="0"/>
      <w:marRight w:val="0"/>
      <w:marTop w:val="0"/>
      <w:marBottom w:val="0"/>
      <w:divBdr>
        <w:top w:val="none" w:sz="0" w:space="0" w:color="auto"/>
        <w:left w:val="none" w:sz="0" w:space="0" w:color="auto"/>
        <w:bottom w:val="none" w:sz="0" w:space="0" w:color="auto"/>
        <w:right w:val="none" w:sz="0" w:space="0" w:color="auto"/>
      </w:divBdr>
      <w:divsChild>
        <w:div w:id="121700536">
          <w:marLeft w:val="0"/>
          <w:marRight w:val="0"/>
          <w:marTop w:val="0"/>
          <w:marBottom w:val="0"/>
          <w:divBdr>
            <w:top w:val="none" w:sz="0" w:space="0" w:color="auto"/>
            <w:left w:val="none" w:sz="0" w:space="0" w:color="auto"/>
            <w:bottom w:val="none" w:sz="0" w:space="0" w:color="auto"/>
            <w:right w:val="none" w:sz="0" w:space="0" w:color="auto"/>
          </w:divBdr>
          <w:divsChild>
            <w:div w:id="2147043079">
              <w:marLeft w:val="0"/>
              <w:marRight w:val="0"/>
              <w:marTop w:val="0"/>
              <w:marBottom w:val="0"/>
              <w:divBdr>
                <w:top w:val="none" w:sz="0" w:space="0" w:color="auto"/>
                <w:left w:val="none" w:sz="0" w:space="0" w:color="auto"/>
                <w:bottom w:val="none" w:sz="0" w:space="0" w:color="auto"/>
                <w:right w:val="none" w:sz="0" w:space="0" w:color="auto"/>
              </w:divBdr>
              <w:divsChild>
                <w:div w:id="1896313097">
                  <w:marLeft w:val="0"/>
                  <w:marRight w:val="0"/>
                  <w:marTop w:val="0"/>
                  <w:marBottom w:val="0"/>
                  <w:divBdr>
                    <w:top w:val="none" w:sz="0" w:space="0" w:color="auto"/>
                    <w:left w:val="none" w:sz="0" w:space="0" w:color="auto"/>
                    <w:bottom w:val="none" w:sz="0" w:space="0" w:color="auto"/>
                    <w:right w:val="none" w:sz="0" w:space="0" w:color="auto"/>
                  </w:divBdr>
                  <w:divsChild>
                    <w:div w:id="907426319">
                      <w:marLeft w:val="0"/>
                      <w:marRight w:val="0"/>
                      <w:marTop w:val="0"/>
                      <w:marBottom w:val="0"/>
                      <w:divBdr>
                        <w:top w:val="none" w:sz="0" w:space="0" w:color="auto"/>
                        <w:left w:val="none" w:sz="0" w:space="0" w:color="auto"/>
                        <w:bottom w:val="none" w:sz="0" w:space="0" w:color="auto"/>
                        <w:right w:val="none" w:sz="0" w:space="0" w:color="auto"/>
                      </w:divBdr>
                      <w:divsChild>
                        <w:div w:id="474881634">
                          <w:marLeft w:val="0"/>
                          <w:marRight w:val="0"/>
                          <w:marTop w:val="0"/>
                          <w:marBottom w:val="0"/>
                          <w:divBdr>
                            <w:top w:val="none" w:sz="0" w:space="0" w:color="auto"/>
                            <w:left w:val="none" w:sz="0" w:space="0" w:color="auto"/>
                            <w:bottom w:val="none" w:sz="0" w:space="0" w:color="auto"/>
                            <w:right w:val="none" w:sz="0" w:space="0" w:color="auto"/>
                          </w:divBdr>
                          <w:divsChild>
                            <w:div w:id="1983197321">
                              <w:marLeft w:val="0"/>
                              <w:marRight w:val="0"/>
                              <w:marTop w:val="0"/>
                              <w:marBottom w:val="0"/>
                              <w:divBdr>
                                <w:top w:val="none" w:sz="0" w:space="0" w:color="auto"/>
                                <w:left w:val="none" w:sz="0" w:space="0" w:color="auto"/>
                                <w:bottom w:val="none" w:sz="0" w:space="0" w:color="auto"/>
                                <w:right w:val="none" w:sz="0" w:space="0" w:color="auto"/>
                              </w:divBdr>
                              <w:divsChild>
                                <w:div w:id="527257839">
                                  <w:marLeft w:val="0"/>
                                  <w:marRight w:val="0"/>
                                  <w:marTop w:val="0"/>
                                  <w:marBottom w:val="0"/>
                                  <w:divBdr>
                                    <w:top w:val="none" w:sz="0" w:space="0" w:color="auto"/>
                                    <w:left w:val="none" w:sz="0" w:space="0" w:color="auto"/>
                                    <w:bottom w:val="none" w:sz="0" w:space="0" w:color="auto"/>
                                    <w:right w:val="none" w:sz="0" w:space="0" w:color="auto"/>
                                  </w:divBdr>
                                  <w:divsChild>
                                    <w:div w:id="1004287854">
                                      <w:marLeft w:val="0"/>
                                      <w:marRight w:val="0"/>
                                      <w:marTop w:val="0"/>
                                      <w:marBottom w:val="0"/>
                                      <w:divBdr>
                                        <w:top w:val="none" w:sz="0" w:space="0" w:color="auto"/>
                                        <w:left w:val="none" w:sz="0" w:space="0" w:color="auto"/>
                                        <w:bottom w:val="none" w:sz="0" w:space="0" w:color="auto"/>
                                        <w:right w:val="none" w:sz="0" w:space="0" w:color="auto"/>
                                      </w:divBdr>
                                      <w:divsChild>
                                        <w:div w:id="978026019">
                                          <w:marLeft w:val="0"/>
                                          <w:marRight w:val="0"/>
                                          <w:marTop w:val="0"/>
                                          <w:marBottom w:val="0"/>
                                          <w:divBdr>
                                            <w:top w:val="none" w:sz="0" w:space="0" w:color="auto"/>
                                            <w:left w:val="none" w:sz="0" w:space="0" w:color="auto"/>
                                            <w:bottom w:val="none" w:sz="0" w:space="0" w:color="auto"/>
                                            <w:right w:val="none" w:sz="0" w:space="0" w:color="auto"/>
                                          </w:divBdr>
                                          <w:divsChild>
                                            <w:div w:id="145360050">
                                              <w:marLeft w:val="0"/>
                                              <w:marRight w:val="0"/>
                                              <w:marTop w:val="0"/>
                                              <w:marBottom w:val="0"/>
                                              <w:divBdr>
                                                <w:top w:val="none" w:sz="0" w:space="0" w:color="auto"/>
                                                <w:left w:val="none" w:sz="0" w:space="0" w:color="auto"/>
                                                <w:bottom w:val="none" w:sz="0" w:space="0" w:color="auto"/>
                                                <w:right w:val="none" w:sz="0" w:space="0" w:color="auto"/>
                                              </w:divBdr>
                                              <w:divsChild>
                                                <w:div w:id="404643657">
                                                  <w:marLeft w:val="0"/>
                                                  <w:marRight w:val="0"/>
                                                  <w:marTop w:val="0"/>
                                                  <w:marBottom w:val="0"/>
                                                  <w:divBdr>
                                                    <w:top w:val="none" w:sz="0" w:space="0" w:color="auto"/>
                                                    <w:left w:val="none" w:sz="0" w:space="0" w:color="auto"/>
                                                    <w:bottom w:val="none" w:sz="0" w:space="0" w:color="auto"/>
                                                    <w:right w:val="none" w:sz="0" w:space="0" w:color="auto"/>
                                                  </w:divBdr>
                                                  <w:divsChild>
                                                    <w:div w:id="352074199">
                                                      <w:marLeft w:val="0"/>
                                                      <w:marRight w:val="0"/>
                                                      <w:marTop w:val="0"/>
                                                      <w:marBottom w:val="0"/>
                                                      <w:divBdr>
                                                        <w:top w:val="none" w:sz="0" w:space="0" w:color="auto"/>
                                                        <w:left w:val="none" w:sz="0" w:space="0" w:color="auto"/>
                                                        <w:bottom w:val="none" w:sz="0" w:space="0" w:color="auto"/>
                                                        <w:right w:val="none" w:sz="0" w:space="0" w:color="auto"/>
                                                      </w:divBdr>
                                                      <w:divsChild>
                                                        <w:div w:id="1508593847">
                                                          <w:marLeft w:val="0"/>
                                                          <w:marRight w:val="0"/>
                                                          <w:marTop w:val="0"/>
                                                          <w:marBottom w:val="0"/>
                                                          <w:divBdr>
                                                            <w:top w:val="none" w:sz="0" w:space="0" w:color="auto"/>
                                                            <w:left w:val="none" w:sz="0" w:space="0" w:color="auto"/>
                                                            <w:bottom w:val="none" w:sz="0" w:space="0" w:color="auto"/>
                                                            <w:right w:val="none" w:sz="0" w:space="0" w:color="auto"/>
                                                          </w:divBdr>
                                                          <w:divsChild>
                                                            <w:div w:id="124082078">
                                                              <w:marLeft w:val="0"/>
                                                              <w:marRight w:val="96"/>
                                                              <w:marTop w:val="0"/>
                                                              <w:marBottom w:val="96"/>
                                                              <w:divBdr>
                                                                <w:top w:val="none" w:sz="0" w:space="0" w:color="auto"/>
                                                                <w:left w:val="none" w:sz="0" w:space="0" w:color="auto"/>
                                                                <w:bottom w:val="none" w:sz="0" w:space="0" w:color="auto"/>
                                                                <w:right w:val="none" w:sz="0" w:space="0" w:color="auto"/>
                                                              </w:divBdr>
                                                              <w:divsChild>
                                                                <w:div w:id="1872255656">
                                                                  <w:marLeft w:val="0"/>
                                                                  <w:marRight w:val="0"/>
                                                                  <w:marTop w:val="0"/>
                                                                  <w:marBottom w:val="0"/>
                                                                  <w:divBdr>
                                                                    <w:top w:val="none" w:sz="0" w:space="0" w:color="auto"/>
                                                                    <w:left w:val="none" w:sz="0" w:space="0" w:color="auto"/>
                                                                    <w:bottom w:val="none" w:sz="0" w:space="0" w:color="auto"/>
                                                                    <w:right w:val="none" w:sz="0" w:space="0" w:color="auto"/>
                                                                  </w:divBdr>
                                                                  <w:divsChild>
                                                                    <w:div w:id="153031691">
                                                                      <w:marLeft w:val="0"/>
                                                                      <w:marRight w:val="0"/>
                                                                      <w:marTop w:val="0"/>
                                                                      <w:marBottom w:val="0"/>
                                                                      <w:divBdr>
                                                                        <w:top w:val="none" w:sz="0" w:space="0" w:color="auto"/>
                                                                        <w:left w:val="none" w:sz="0" w:space="0" w:color="auto"/>
                                                                        <w:bottom w:val="none" w:sz="0" w:space="0" w:color="auto"/>
                                                                        <w:right w:val="none" w:sz="0" w:space="0" w:color="auto"/>
                                                                      </w:divBdr>
                                                                      <w:divsChild>
                                                                        <w:div w:id="872227569">
                                                                          <w:marLeft w:val="0"/>
                                                                          <w:marRight w:val="0"/>
                                                                          <w:marTop w:val="0"/>
                                                                          <w:marBottom w:val="0"/>
                                                                          <w:divBdr>
                                                                            <w:top w:val="none" w:sz="0" w:space="0" w:color="auto"/>
                                                                            <w:left w:val="none" w:sz="0" w:space="0" w:color="auto"/>
                                                                            <w:bottom w:val="none" w:sz="0" w:space="0" w:color="auto"/>
                                                                            <w:right w:val="none" w:sz="0" w:space="0" w:color="auto"/>
                                                                          </w:divBdr>
                                                                          <w:divsChild>
                                                                            <w:div w:id="1367607598">
                                                                              <w:marLeft w:val="0"/>
                                                                              <w:marRight w:val="0"/>
                                                                              <w:marTop w:val="0"/>
                                                                              <w:marBottom w:val="0"/>
                                                                              <w:divBdr>
                                                                                <w:top w:val="none" w:sz="0" w:space="0" w:color="auto"/>
                                                                                <w:left w:val="none" w:sz="0" w:space="0" w:color="auto"/>
                                                                                <w:bottom w:val="none" w:sz="0" w:space="0" w:color="auto"/>
                                                                                <w:right w:val="none" w:sz="0" w:space="0" w:color="auto"/>
                                                                              </w:divBdr>
                                                                              <w:divsChild>
                                                                                <w:div w:id="30696147">
                                                                                  <w:marLeft w:val="0"/>
                                                                                  <w:marRight w:val="0"/>
                                                                                  <w:marTop w:val="0"/>
                                                                                  <w:marBottom w:val="0"/>
                                                                                  <w:divBdr>
                                                                                    <w:top w:val="none" w:sz="0" w:space="0" w:color="auto"/>
                                                                                    <w:left w:val="none" w:sz="0" w:space="0" w:color="auto"/>
                                                                                    <w:bottom w:val="none" w:sz="0" w:space="0" w:color="auto"/>
                                                                                    <w:right w:val="none" w:sz="0" w:space="0" w:color="auto"/>
                                                                                  </w:divBdr>
                                                                                  <w:divsChild>
                                                                                    <w:div w:id="5948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966768">
      <w:bodyDiv w:val="1"/>
      <w:marLeft w:val="0"/>
      <w:marRight w:val="0"/>
      <w:marTop w:val="0"/>
      <w:marBottom w:val="0"/>
      <w:divBdr>
        <w:top w:val="none" w:sz="0" w:space="0" w:color="auto"/>
        <w:left w:val="none" w:sz="0" w:space="0" w:color="auto"/>
        <w:bottom w:val="none" w:sz="0" w:space="0" w:color="auto"/>
        <w:right w:val="none" w:sz="0" w:space="0" w:color="auto"/>
      </w:divBdr>
    </w:div>
    <w:div w:id="526601096">
      <w:bodyDiv w:val="1"/>
      <w:marLeft w:val="0"/>
      <w:marRight w:val="0"/>
      <w:marTop w:val="0"/>
      <w:marBottom w:val="0"/>
      <w:divBdr>
        <w:top w:val="none" w:sz="0" w:space="0" w:color="auto"/>
        <w:left w:val="none" w:sz="0" w:space="0" w:color="auto"/>
        <w:bottom w:val="none" w:sz="0" w:space="0" w:color="auto"/>
        <w:right w:val="none" w:sz="0" w:space="0" w:color="auto"/>
      </w:divBdr>
    </w:div>
    <w:div w:id="576330404">
      <w:bodyDiv w:val="1"/>
      <w:marLeft w:val="0"/>
      <w:marRight w:val="0"/>
      <w:marTop w:val="0"/>
      <w:marBottom w:val="0"/>
      <w:divBdr>
        <w:top w:val="none" w:sz="0" w:space="0" w:color="auto"/>
        <w:left w:val="none" w:sz="0" w:space="0" w:color="auto"/>
        <w:bottom w:val="none" w:sz="0" w:space="0" w:color="auto"/>
        <w:right w:val="none" w:sz="0" w:space="0" w:color="auto"/>
      </w:divBdr>
    </w:div>
    <w:div w:id="595940735">
      <w:bodyDiv w:val="1"/>
      <w:marLeft w:val="0"/>
      <w:marRight w:val="0"/>
      <w:marTop w:val="0"/>
      <w:marBottom w:val="0"/>
      <w:divBdr>
        <w:top w:val="none" w:sz="0" w:space="0" w:color="auto"/>
        <w:left w:val="none" w:sz="0" w:space="0" w:color="auto"/>
        <w:bottom w:val="none" w:sz="0" w:space="0" w:color="auto"/>
        <w:right w:val="none" w:sz="0" w:space="0" w:color="auto"/>
      </w:divBdr>
    </w:div>
    <w:div w:id="619142143">
      <w:bodyDiv w:val="1"/>
      <w:marLeft w:val="0"/>
      <w:marRight w:val="0"/>
      <w:marTop w:val="0"/>
      <w:marBottom w:val="0"/>
      <w:divBdr>
        <w:top w:val="none" w:sz="0" w:space="0" w:color="auto"/>
        <w:left w:val="none" w:sz="0" w:space="0" w:color="auto"/>
        <w:bottom w:val="none" w:sz="0" w:space="0" w:color="auto"/>
        <w:right w:val="none" w:sz="0" w:space="0" w:color="auto"/>
      </w:divBdr>
    </w:div>
    <w:div w:id="669911704">
      <w:bodyDiv w:val="1"/>
      <w:marLeft w:val="0"/>
      <w:marRight w:val="0"/>
      <w:marTop w:val="0"/>
      <w:marBottom w:val="0"/>
      <w:divBdr>
        <w:top w:val="none" w:sz="0" w:space="0" w:color="auto"/>
        <w:left w:val="none" w:sz="0" w:space="0" w:color="auto"/>
        <w:bottom w:val="none" w:sz="0" w:space="0" w:color="auto"/>
        <w:right w:val="none" w:sz="0" w:space="0" w:color="auto"/>
      </w:divBdr>
    </w:div>
    <w:div w:id="698432266">
      <w:bodyDiv w:val="1"/>
      <w:marLeft w:val="0"/>
      <w:marRight w:val="0"/>
      <w:marTop w:val="0"/>
      <w:marBottom w:val="0"/>
      <w:divBdr>
        <w:top w:val="none" w:sz="0" w:space="0" w:color="auto"/>
        <w:left w:val="none" w:sz="0" w:space="0" w:color="auto"/>
        <w:bottom w:val="none" w:sz="0" w:space="0" w:color="auto"/>
        <w:right w:val="none" w:sz="0" w:space="0" w:color="auto"/>
      </w:divBdr>
      <w:divsChild>
        <w:div w:id="388188543">
          <w:marLeft w:val="0"/>
          <w:marRight w:val="0"/>
          <w:marTop w:val="0"/>
          <w:marBottom w:val="0"/>
          <w:divBdr>
            <w:top w:val="none" w:sz="0" w:space="0" w:color="auto"/>
            <w:left w:val="none" w:sz="0" w:space="0" w:color="auto"/>
            <w:bottom w:val="none" w:sz="0" w:space="0" w:color="auto"/>
            <w:right w:val="none" w:sz="0" w:space="0" w:color="auto"/>
          </w:divBdr>
          <w:divsChild>
            <w:div w:id="1891532659">
              <w:marLeft w:val="0"/>
              <w:marRight w:val="0"/>
              <w:marTop w:val="0"/>
              <w:marBottom w:val="0"/>
              <w:divBdr>
                <w:top w:val="none" w:sz="0" w:space="0" w:color="auto"/>
                <w:left w:val="none" w:sz="0" w:space="0" w:color="auto"/>
                <w:bottom w:val="none" w:sz="0" w:space="0" w:color="auto"/>
                <w:right w:val="none" w:sz="0" w:space="0" w:color="auto"/>
              </w:divBdr>
              <w:divsChild>
                <w:div w:id="1592659084">
                  <w:marLeft w:val="0"/>
                  <w:marRight w:val="0"/>
                  <w:marTop w:val="0"/>
                  <w:marBottom w:val="0"/>
                  <w:divBdr>
                    <w:top w:val="none" w:sz="0" w:space="0" w:color="auto"/>
                    <w:left w:val="none" w:sz="0" w:space="0" w:color="auto"/>
                    <w:bottom w:val="none" w:sz="0" w:space="0" w:color="auto"/>
                    <w:right w:val="none" w:sz="0" w:space="0" w:color="auto"/>
                  </w:divBdr>
                  <w:divsChild>
                    <w:div w:id="21148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929208">
      <w:bodyDiv w:val="1"/>
      <w:marLeft w:val="0"/>
      <w:marRight w:val="0"/>
      <w:marTop w:val="0"/>
      <w:marBottom w:val="0"/>
      <w:divBdr>
        <w:top w:val="none" w:sz="0" w:space="0" w:color="auto"/>
        <w:left w:val="none" w:sz="0" w:space="0" w:color="auto"/>
        <w:bottom w:val="none" w:sz="0" w:space="0" w:color="auto"/>
        <w:right w:val="none" w:sz="0" w:space="0" w:color="auto"/>
      </w:divBdr>
    </w:div>
    <w:div w:id="736131545">
      <w:bodyDiv w:val="1"/>
      <w:marLeft w:val="0"/>
      <w:marRight w:val="0"/>
      <w:marTop w:val="0"/>
      <w:marBottom w:val="0"/>
      <w:divBdr>
        <w:top w:val="none" w:sz="0" w:space="0" w:color="auto"/>
        <w:left w:val="none" w:sz="0" w:space="0" w:color="auto"/>
        <w:bottom w:val="none" w:sz="0" w:space="0" w:color="auto"/>
        <w:right w:val="none" w:sz="0" w:space="0" w:color="auto"/>
      </w:divBdr>
    </w:div>
    <w:div w:id="747117579">
      <w:bodyDiv w:val="1"/>
      <w:marLeft w:val="0"/>
      <w:marRight w:val="0"/>
      <w:marTop w:val="0"/>
      <w:marBottom w:val="0"/>
      <w:divBdr>
        <w:top w:val="none" w:sz="0" w:space="0" w:color="auto"/>
        <w:left w:val="none" w:sz="0" w:space="0" w:color="auto"/>
        <w:bottom w:val="none" w:sz="0" w:space="0" w:color="auto"/>
        <w:right w:val="none" w:sz="0" w:space="0" w:color="auto"/>
      </w:divBdr>
    </w:div>
    <w:div w:id="768742158">
      <w:bodyDiv w:val="1"/>
      <w:marLeft w:val="0"/>
      <w:marRight w:val="0"/>
      <w:marTop w:val="0"/>
      <w:marBottom w:val="0"/>
      <w:divBdr>
        <w:top w:val="none" w:sz="0" w:space="0" w:color="auto"/>
        <w:left w:val="none" w:sz="0" w:space="0" w:color="auto"/>
        <w:bottom w:val="none" w:sz="0" w:space="0" w:color="auto"/>
        <w:right w:val="none" w:sz="0" w:space="0" w:color="auto"/>
      </w:divBdr>
      <w:divsChild>
        <w:div w:id="1874489692">
          <w:marLeft w:val="0"/>
          <w:marRight w:val="0"/>
          <w:marTop w:val="0"/>
          <w:marBottom w:val="0"/>
          <w:divBdr>
            <w:top w:val="none" w:sz="0" w:space="0" w:color="auto"/>
            <w:left w:val="none" w:sz="0" w:space="0" w:color="auto"/>
            <w:bottom w:val="none" w:sz="0" w:space="0" w:color="auto"/>
            <w:right w:val="none" w:sz="0" w:space="0" w:color="auto"/>
          </w:divBdr>
          <w:divsChild>
            <w:div w:id="1116949672">
              <w:marLeft w:val="0"/>
              <w:marRight w:val="0"/>
              <w:marTop w:val="0"/>
              <w:marBottom w:val="0"/>
              <w:divBdr>
                <w:top w:val="none" w:sz="0" w:space="0" w:color="auto"/>
                <w:left w:val="none" w:sz="0" w:space="0" w:color="auto"/>
                <w:bottom w:val="none" w:sz="0" w:space="0" w:color="auto"/>
                <w:right w:val="none" w:sz="0" w:space="0" w:color="auto"/>
              </w:divBdr>
              <w:divsChild>
                <w:div w:id="359555389">
                  <w:marLeft w:val="0"/>
                  <w:marRight w:val="0"/>
                  <w:marTop w:val="0"/>
                  <w:marBottom w:val="0"/>
                  <w:divBdr>
                    <w:top w:val="none" w:sz="0" w:space="0" w:color="auto"/>
                    <w:left w:val="none" w:sz="0" w:space="0" w:color="auto"/>
                    <w:bottom w:val="none" w:sz="0" w:space="0" w:color="auto"/>
                    <w:right w:val="none" w:sz="0" w:space="0" w:color="auto"/>
                  </w:divBdr>
                </w:div>
                <w:div w:id="58021786">
                  <w:marLeft w:val="0"/>
                  <w:marRight w:val="0"/>
                  <w:marTop w:val="0"/>
                  <w:marBottom w:val="0"/>
                  <w:divBdr>
                    <w:top w:val="none" w:sz="0" w:space="0" w:color="auto"/>
                    <w:left w:val="none" w:sz="0" w:space="0" w:color="auto"/>
                    <w:bottom w:val="none" w:sz="0" w:space="0" w:color="auto"/>
                    <w:right w:val="none" w:sz="0" w:space="0" w:color="auto"/>
                  </w:divBdr>
                </w:div>
                <w:div w:id="862984235">
                  <w:marLeft w:val="0"/>
                  <w:marRight w:val="0"/>
                  <w:marTop w:val="0"/>
                  <w:marBottom w:val="0"/>
                  <w:divBdr>
                    <w:top w:val="none" w:sz="0" w:space="0" w:color="auto"/>
                    <w:left w:val="none" w:sz="0" w:space="0" w:color="auto"/>
                    <w:bottom w:val="none" w:sz="0" w:space="0" w:color="auto"/>
                    <w:right w:val="none" w:sz="0" w:space="0" w:color="auto"/>
                  </w:divBdr>
                  <w:divsChild>
                    <w:div w:id="14568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39239">
      <w:bodyDiv w:val="1"/>
      <w:marLeft w:val="0"/>
      <w:marRight w:val="0"/>
      <w:marTop w:val="0"/>
      <w:marBottom w:val="0"/>
      <w:divBdr>
        <w:top w:val="none" w:sz="0" w:space="0" w:color="auto"/>
        <w:left w:val="none" w:sz="0" w:space="0" w:color="auto"/>
        <w:bottom w:val="none" w:sz="0" w:space="0" w:color="auto"/>
        <w:right w:val="none" w:sz="0" w:space="0" w:color="auto"/>
      </w:divBdr>
    </w:div>
    <w:div w:id="805707024">
      <w:bodyDiv w:val="1"/>
      <w:marLeft w:val="0"/>
      <w:marRight w:val="0"/>
      <w:marTop w:val="0"/>
      <w:marBottom w:val="0"/>
      <w:divBdr>
        <w:top w:val="none" w:sz="0" w:space="0" w:color="auto"/>
        <w:left w:val="none" w:sz="0" w:space="0" w:color="auto"/>
        <w:bottom w:val="none" w:sz="0" w:space="0" w:color="auto"/>
        <w:right w:val="none" w:sz="0" w:space="0" w:color="auto"/>
      </w:divBdr>
      <w:divsChild>
        <w:div w:id="1793477612">
          <w:marLeft w:val="0"/>
          <w:marRight w:val="0"/>
          <w:marTop w:val="0"/>
          <w:marBottom w:val="300"/>
          <w:divBdr>
            <w:top w:val="none" w:sz="0" w:space="0" w:color="auto"/>
            <w:left w:val="none" w:sz="0" w:space="0" w:color="auto"/>
            <w:bottom w:val="none" w:sz="0" w:space="0" w:color="auto"/>
            <w:right w:val="none" w:sz="0" w:space="0" w:color="auto"/>
          </w:divBdr>
          <w:divsChild>
            <w:div w:id="1383401095">
              <w:marLeft w:val="0"/>
              <w:marRight w:val="0"/>
              <w:marTop w:val="100"/>
              <w:marBottom w:val="100"/>
              <w:divBdr>
                <w:top w:val="none" w:sz="0" w:space="0" w:color="auto"/>
                <w:left w:val="none" w:sz="0" w:space="0" w:color="auto"/>
                <w:bottom w:val="none" w:sz="0" w:space="0" w:color="auto"/>
                <w:right w:val="none" w:sz="0" w:space="0" w:color="auto"/>
              </w:divBdr>
            </w:div>
            <w:div w:id="2126537430">
              <w:marLeft w:val="0"/>
              <w:marRight w:val="0"/>
              <w:marTop w:val="0"/>
              <w:marBottom w:val="0"/>
              <w:divBdr>
                <w:top w:val="none" w:sz="0" w:space="0" w:color="auto"/>
                <w:left w:val="none" w:sz="0" w:space="0" w:color="auto"/>
                <w:bottom w:val="none" w:sz="0" w:space="0" w:color="auto"/>
                <w:right w:val="none" w:sz="0" w:space="0" w:color="auto"/>
              </w:divBdr>
            </w:div>
            <w:div w:id="1637103888">
              <w:marLeft w:val="0"/>
              <w:marRight w:val="0"/>
              <w:marTop w:val="150"/>
              <w:marBottom w:val="240"/>
              <w:divBdr>
                <w:top w:val="none" w:sz="0" w:space="0" w:color="auto"/>
                <w:left w:val="none" w:sz="0" w:space="0" w:color="auto"/>
                <w:bottom w:val="none" w:sz="0" w:space="0" w:color="auto"/>
                <w:right w:val="none" w:sz="0" w:space="0" w:color="auto"/>
              </w:divBdr>
            </w:div>
            <w:div w:id="116578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00924">
      <w:bodyDiv w:val="1"/>
      <w:marLeft w:val="0"/>
      <w:marRight w:val="0"/>
      <w:marTop w:val="0"/>
      <w:marBottom w:val="0"/>
      <w:divBdr>
        <w:top w:val="none" w:sz="0" w:space="0" w:color="auto"/>
        <w:left w:val="none" w:sz="0" w:space="0" w:color="auto"/>
        <w:bottom w:val="none" w:sz="0" w:space="0" w:color="auto"/>
        <w:right w:val="none" w:sz="0" w:space="0" w:color="auto"/>
      </w:divBdr>
      <w:divsChild>
        <w:div w:id="211163770">
          <w:marLeft w:val="0"/>
          <w:marRight w:val="0"/>
          <w:marTop w:val="0"/>
          <w:marBottom w:val="0"/>
          <w:divBdr>
            <w:top w:val="none" w:sz="0" w:space="0" w:color="auto"/>
            <w:left w:val="none" w:sz="0" w:space="0" w:color="auto"/>
            <w:bottom w:val="none" w:sz="0" w:space="0" w:color="auto"/>
            <w:right w:val="none" w:sz="0" w:space="0" w:color="auto"/>
          </w:divBdr>
          <w:divsChild>
            <w:div w:id="1749502761">
              <w:marLeft w:val="0"/>
              <w:marRight w:val="0"/>
              <w:marTop w:val="0"/>
              <w:marBottom w:val="0"/>
              <w:divBdr>
                <w:top w:val="none" w:sz="0" w:space="0" w:color="auto"/>
                <w:left w:val="none" w:sz="0" w:space="0" w:color="auto"/>
                <w:bottom w:val="none" w:sz="0" w:space="0" w:color="auto"/>
                <w:right w:val="none" w:sz="0" w:space="0" w:color="auto"/>
              </w:divBdr>
              <w:divsChild>
                <w:div w:id="958492939">
                  <w:marLeft w:val="0"/>
                  <w:marRight w:val="0"/>
                  <w:marTop w:val="0"/>
                  <w:marBottom w:val="0"/>
                  <w:divBdr>
                    <w:top w:val="none" w:sz="0" w:space="0" w:color="auto"/>
                    <w:left w:val="none" w:sz="0" w:space="0" w:color="auto"/>
                    <w:bottom w:val="none" w:sz="0" w:space="0" w:color="auto"/>
                    <w:right w:val="none" w:sz="0" w:space="0" w:color="auto"/>
                  </w:divBdr>
                  <w:divsChild>
                    <w:div w:id="299961990">
                      <w:marLeft w:val="0"/>
                      <w:marRight w:val="0"/>
                      <w:marTop w:val="0"/>
                      <w:marBottom w:val="0"/>
                      <w:divBdr>
                        <w:top w:val="none" w:sz="0" w:space="0" w:color="auto"/>
                        <w:left w:val="none" w:sz="0" w:space="0" w:color="auto"/>
                        <w:bottom w:val="none" w:sz="0" w:space="0" w:color="auto"/>
                        <w:right w:val="none" w:sz="0" w:space="0" w:color="auto"/>
                      </w:divBdr>
                      <w:divsChild>
                        <w:div w:id="1815180123">
                          <w:marLeft w:val="0"/>
                          <w:marRight w:val="0"/>
                          <w:marTop w:val="0"/>
                          <w:marBottom w:val="0"/>
                          <w:divBdr>
                            <w:top w:val="none" w:sz="0" w:space="0" w:color="auto"/>
                            <w:left w:val="none" w:sz="0" w:space="0" w:color="auto"/>
                            <w:bottom w:val="none" w:sz="0" w:space="0" w:color="auto"/>
                            <w:right w:val="none" w:sz="0" w:space="0" w:color="auto"/>
                          </w:divBdr>
                          <w:divsChild>
                            <w:div w:id="857499204">
                              <w:marLeft w:val="0"/>
                              <w:marRight w:val="0"/>
                              <w:marTop w:val="0"/>
                              <w:marBottom w:val="0"/>
                              <w:divBdr>
                                <w:top w:val="none" w:sz="0" w:space="0" w:color="auto"/>
                                <w:left w:val="none" w:sz="0" w:space="0" w:color="auto"/>
                                <w:bottom w:val="none" w:sz="0" w:space="0" w:color="auto"/>
                                <w:right w:val="none" w:sz="0" w:space="0" w:color="auto"/>
                              </w:divBdr>
                              <w:divsChild>
                                <w:div w:id="460851098">
                                  <w:marLeft w:val="0"/>
                                  <w:marRight w:val="0"/>
                                  <w:marTop w:val="0"/>
                                  <w:marBottom w:val="0"/>
                                  <w:divBdr>
                                    <w:top w:val="none" w:sz="0" w:space="0" w:color="auto"/>
                                    <w:left w:val="none" w:sz="0" w:space="0" w:color="auto"/>
                                    <w:bottom w:val="none" w:sz="0" w:space="0" w:color="auto"/>
                                    <w:right w:val="none" w:sz="0" w:space="0" w:color="auto"/>
                                  </w:divBdr>
                                  <w:divsChild>
                                    <w:div w:id="705369020">
                                      <w:marLeft w:val="0"/>
                                      <w:marRight w:val="0"/>
                                      <w:marTop w:val="0"/>
                                      <w:marBottom w:val="0"/>
                                      <w:divBdr>
                                        <w:top w:val="none" w:sz="0" w:space="0" w:color="auto"/>
                                        <w:left w:val="none" w:sz="0" w:space="0" w:color="auto"/>
                                        <w:bottom w:val="none" w:sz="0" w:space="0" w:color="auto"/>
                                        <w:right w:val="none" w:sz="0" w:space="0" w:color="auto"/>
                                      </w:divBdr>
                                      <w:divsChild>
                                        <w:div w:id="1282611039">
                                          <w:marLeft w:val="0"/>
                                          <w:marRight w:val="0"/>
                                          <w:marTop w:val="0"/>
                                          <w:marBottom w:val="0"/>
                                          <w:divBdr>
                                            <w:top w:val="none" w:sz="0" w:space="0" w:color="auto"/>
                                            <w:left w:val="none" w:sz="0" w:space="0" w:color="auto"/>
                                            <w:bottom w:val="none" w:sz="0" w:space="0" w:color="auto"/>
                                            <w:right w:val="none" w:sz="0" w:space="0" w:color="auto"/>
                                          </w:divBdr>
                                          <w:divsChild>
                                            <w:div w:id="1655253497">
                                              <w:marLeft w:val="0"/>
                                              <w:marRight w:val="0"/>
                                              <w:marTop w:val="0"/>
                                              <w:marBottom w:val="0"/>
                                              <w:divBdr>
                                                <w:top w:val="none" w:sz="0" w:space="0" w:color="auto"/>
                                                <w:left w:val="none" w:sz="0" w:space="0" w:color="auto"/>
                                                <w:bottom w:val="none" w:sz="0" w:space="0" w:color="auto"/>
                                                <w:right w:val="none" w:sz="0" w:space="0" w:color="auto"/>
                                              </w:divBdr>
                                              <w:divsChild>
                                                <w:div w:id="1744840029">
                                                  <w:marLeft w:val="0"/>
                                                  <w:marRight w:val="0"/>
                                                  <w:marTop w:val="0"/>
                                                  <w:marBottom w:val="0"/>
                                                  <w:divBdr>
                                                    <w:top w:val="none" w:sz="0" w:space="0" w:color="auto"/>
                                                    <w:left w:val="none" w:sz="0" w:space="0" w:color="auto"/>
                                                    <w:bottom w:val="none" w:sz="0" w:space="0" w:color="auto"/>
                                                    <w:right w:val="none" w:sz="0" w:space="0" w:color="auto"/>
                                                  </w:divBdr>
                                                  <w:divsChild>
                                                    <w:div w:id="1836266676">
                                                      <w:marLeft w:val="0"/>
                                                      <w:marRight w:val="0"/>
                                                      <w:marTop w:val="0"/>
                                                      <w:marBottom w:val="0"/>
                                                      <w:divBdr>
                                                        <w:top w:val="none" w:sz="0" w:space="0" w:color="auto"/>
                                                        <w:left w:val="none" w:sz="0" w:space="0" w:color="auto"/>
                                                        <w:bottom w:val="none" w:sz="0" w:space="0" w:color="auto"/>
                                                        <w:right w:val="none" w:sz="0" w:space="0" w:color="auto"/>
                                                      </w:divBdr>
                                                      <w:divsChild>
                                                        <w:div w:id="2087996057">
                                                          <w:marLeft w:val="0"/>
                                                          <w:marRight w:val="0"/>
                                                          <w:marTop w:val="0"/>
                                                          <w:marBottom w:val="0"/>
                                                          <w:divBdr>
                                                            <w:top w:val="none" w:sz="0" w:space="0" w:color="auto"/>
                                                            <w:left w:val="none" w:sz="0" w:space="0" w:color="auto"/>
                                                            <w:bottom w:val="none" w:sz="0" w:space="0" w:color="auto"/>
                                                            <w:right w:val="none" w:sz="0" w:space="0" w:color="auto"/>
                                                          </w:divBdr>
                                                          <w:divsChild>
                                                            <w:div w:id="874271763">
                                                              <w:marLeft w:val="0"/>
                                                              <w:marRight w:val="96"/>
                                                              <w:marTop w:val="0"/>
                                                              <w:marBottom w:val="96"/>
                                                              <w:divBdr>
                                                                <w:top w:val="none" w:sz="0" w:space="0" w:color="auto"/>
                                                                <w:left w:val="none" w:sz="0" w:space="0" w:color="auto"/>
                                                                <w:bottom w:val="none" w:sz="0" w:space="0" w:color="auto"/>
                                                                <w:right w:val="none" w:sz="0" w:space="0" w:color="auto"/>
                                                              </w:divBdr>
                                                              <w:divsChild>
                                                                <w:div w:id="1279214021">
                                                                  <w:marLeft w:val="0"/>
                                                                  <w:marRight w:val="0"/>
                                                                  <w:marTop w:val="0"/>
                                                                  <w:marBottom w:val="0"/>
                                                                  <w:divBdr>
                                                                    <w:top w:val="none" w:sz="0" w:space="0" w:color="auto"/>
                                                                    <w:left w:val="none" w:sz="0" w:space="0" w:color="auto"/>
                                                                    <w:bottom w:val="none" w:sz="0" w:space="0" w:color="auto"/>
                                                                    <w:right w:val="none" w:sz="0" w:space="0" w:color="auto"/>
                                                                  </w:divBdr>
                                                                  <w:divsChild>
                                                                    <w:div w:id="835145692">
                                                                      <w:marLeft w:val="0"/>
                                                                      <w:marRight w:val="0"/>
                                                                      <w:marTop w:val="0"/>
                                                                      <w:marBottom w:val="0"/>
                                                                      <w:divBdr>
                                                                        <w:top w:val="none" w:sz="0" w:space="0" w:color="auto"/>
                                                                        <w:left w:val="none" w:sz="0" w:space="0" w:color="auto"/>
                                                                        <w:bottom w:val="none" w:sz="0" w:space="0" w:color="auto"/>
                                                                        <w:right w:val="none" w:sz="0" w:space="0" w:color="auto"/>
                                                                      </w:divBdr>
                                                                      <w:divsChild>
                                                                        <w:div w:id="1830754030">
                                                                          <w:marLeft w:val="0"/>
                                                                          <w:marRight w:val="0"/>
                                                                          <w:marTop w:val="0"/>
                                                                          <w:marBottom w:val="0"/>
                                                                          <w:divBdr>
                                                                            <w:top w:val="none" w:sz="0" w:space="0" w:color="auto"/>
                                                                            <w:left w:val="none" w:sz="0" w:space="0" w:color="auto"/>
                                                                            <w:bottom w:val="none" w:sz="0" w:space="0" w:color="auto"/>
                                                                            <w:right w:val="none" w:sz="0" w:space="0" w:color="auto"/>
                                                                          </w:divBdr>
                                                                          <w:divsChild>
                                                                            <w:div w:id="1307080138">
                                                                              <w:marLeft w:val="0"/>
                                                                              <w:marRight w:val="0"/>
                                                                              <w:marTop w:val="0"/>
                                                                              <w:marBottom w:val="0"/>
                                                                              <w:divBdr>
                                                                                <w:top w:val="none" w:sz="0" w:space="0" w:color="auto"/>
                                                                                <w:left w:val="none" w:sz="0" w:space="0" w:color="auto"/>
                                                                                <w:bottom w:val="none" w:sz="0" w:space="0" w:color="auto"/>
                                                                                <w:right w:val="none" w:sz="0" w:space="0" w:color="auto"/>
                                                                              </w:divBdr>
                                                                              <w:divsChild>
                                                                                <w:div w:id="757096547">
                                                                                  <w:marLeft w:val="0"/>
                                                                                  <w:marRight w:val="0"/>
                                                                                  <w:marTop w:val="0"/>
                                                                                  <w:marBottom w:val="0"/>
                                                                                  <w:divBdr>
                                                                                    <w:top w:val="none" w:sz="0" w:space="0" w:color="auto"/>
                                                                                    <w:left w:val="none" w:sz="0" w:space="0" w:color="auto"/>
                                                                                    <w:bottom w:val="none" w:sz="0" w:space="0" w:color="auto"/>
                                                                                    <w:right w:val="none" w:sz="0" w:space="0" w:color="auto"/>
                                                                                  </w:divBdr>
                                                                                  <w:divsChild>
                                                                                    <w:div w:id="1574271310">
                                                                                      <w:marLeft w:val="0"/>
                                                                                      <w:marRight w:val="0"/>
                                                                                      <w:marTop w:val="0"/>
                                                                                      <w:marBottom w:val="0"/>
                                                                                      <w:divBdr>
                                                                                        <w:top w:val="none" w:sz="0" w:space="0" w:color="auto"/>
                                                                                        <w:left w:val="none" w:sz="0" w:space="0" w:color="auto"/>
                                                                                        <w:bottom w:val="none" w:sz="0" w:space="0" w:color="auto"/>
                                                                                        <w:right w:val="none" w:sz="0" w:space="0" w:color="auto"/>
                                                                                      </w:divBdr>
                                                                                    </w:div>
                                                                                    <w:div w:id="1182278430">
                                                                                      <w:marLeft w:val="0"/>
                                                                                      <w:marRight w:val="0"/>
                                                                                      <w:marTop w:val="0"/>
                                                                                      <w:marBottom w:val="0"/>
                                                                                      <w:divBdr>
                                                                                        <w:top w:val="none" w:sz="0" w:space="0" w:color="auto"/>
                                                                                        <w:left w:val="none" w:sz="0" w:space="0" w:color="auto"/>
                                                                                        <w:bottom w:val="none" w:sz="0" w:space="0" w:color="auto"/>
                                                                                        <w:right w:val="none" w:sz="0" w:space="0" w:color="auto"/>
                                                                                      </w:divBdr>
                                                                                    </w:div>
                                                                                    <w:div w:id="1433696235">
                                                                                      <w:marLeft w:val="0"/>
                                                                                      <w:marRight w:val="0"/>
                                                                                      <w:marTop w:val="0"/>
                                                                                      <w:marBottom w:val="0"/>
                                                                                      <w:divBdr>
                                                                                        <w:top w:val="none" w:sz="0" w:space="0" w:color="auto"/>
                                                                                        <w:left w:val="none" w:sz="0" w:space="0" w:color="auto"/>
                                                                                        <w:bottom w:val="none" w:sz="0" w:space="0" w:color="auto"/>
                                                                                        <w:right w:val="none" w:sz="0" w:space="0" w:color="auto"/>
                                                                                      </w:divBdr>
                                                                                    </w:div>
                                                                                    <w:div w:id="712845262">
                                                                                      <w:marLeft w:val="0"/>
                                                                                      <w:marRight w:val="0"/>
                                                                                      <w:marTop w:val="0"/>
                                                                                      <w:marBottom w:val="0"/>
                                                                                      <w:divBdr>
                                                                                        <w:top w:val="none" w:sz="0" w:space="0" w:color="auto"/>
                                                                                        <w:left w:val="none" w:sz="0" w:space="0" w:color="auto"/>
                                                                                        <w:bottom w:val="none" w:sz="0" w:space="0" w:color="auto"/>
                                                                                        <w:right w:val="none" w:sz="0" w:space="0" w:color="auto"/>
                                                                                      </w:divBdr>
                                                                                    </w:div>
                                                                                    <w:div w:id="5653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773323">
      <w:bodyDiv w:val="1"/>
      <w:marLeft w:val="0"/>
      <w:marRight w:val="0"/>
      <w:marTop w:val="0"/>
      <w:marBottom w:val="0"/>
      <w:divBdr>
        <w:top w:val="none" w:sz="0" w:space="0" w:color="auto"/>
        <w:left w:val="none" w:sz="0" w:space="0" w:color="auto"/>
        <w:bottom w:val="none" w:sz="0" w:space="0" w:color="auto"/>
        <w:right w:val="none" w:sz="0" w:space="0" w:color="auto"/>
      </w:divBdr>
    </w:div>
    <w:div w:id="1064452910">
      <w:bodyDiv w:val="1"/>
      <w:marLeft w:val="0"/>
      <w:marRight w:val="0"/>
      <w:marTop w:val="0"/>
      <w:marBottom w:val="0"/>
      <w:divBdr>
        <w:top w:val="none" w:sz="0" w:space="0" w:color="auto"/>
        <w:left w:val="none" w:sz="0" w:space="0" w:color="auto"/>
        <w:bottom w:val="none" w:sz="0" w:space="0" w:color="auto"/>
        <w:right w:val="none" w:sz="0" w:space="0" w:color="auto"/>
      </w:divBdr>
      <w:divsChild>
        <w:div w:id="1090158102">
          <w:marLeft w:val="0"/>
          <w:marRight w:val="0"/>
          <w:marTop w:val="0"/>
          <w:marBottom w:val="0"/>
          <w:divBdr>
            <w:top w:val="none" w:sz="0" w:space="0" w:color="auto"/>
            <w:left w:val="none" w:sz="0" w:space="0" w:color="auto"/>
            <w:bottom w:val="none" w:sz="0" w:space="0" w:color="auto"/>
            <w:right w:val="none" w:sz="0" w:space="0" w:color="auto"/>
          </w:divBdr>
          <w:divsChild>
            <w:div w:id="210306066">
              <w:marLeft w:val="0"/>
              <w:marRight w:val="0"/>
              <w:marTop w:val="0"/>
              <w:marBottom w:val="0"/>
              <w:divBdr>
                <w:top w:val="none" w:sz="0" w:space="0" w:color="auto"/>
                <w:left w:val="none" w:sz="0" w:space="0" w:color="auto"/>
                <w:bottom w:val="none" w:sz="0" w:space="0" w:color="auto"/>
                <w:right w:val="none" w:sz="0" w:space="0" w:color="auto"/>
              </w:divBdr>
              <w:divsChild>
                <w:div w:id="1298299075">
                  <w:marLeft w:val="0"/>
                  <w:marRight w:val="0"/>
                  <w:marTop w:val="0"/>
                  <w:marBottom w:val="0"/>
                  <w:divBdr>
                    <w:top w:val="none" w:sz="0" w:space="0" w:color="auto"/>
                    <w:left w:val="none" w:sz="0" w:space="0" w:color="auto"/>
                    <w:bottom w:val="none" w:sz="0" w:space="0" w:color="auto"/>
                    <w:right w:val="none" w:sz="0" w:space="0" w:color="auto"/>
                  </w:divBdr>
                  <w:divsChild>
                    <w:div w:id="47206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5370">
      <w:bodyDiv w:val="1"/>
      <w:marLeft w:val="0"/>
      <w:marRight w:val="0"/>
      <w:marTop w:val="0"/>
      <w:marBottom w:val="0"/>
      <w:divBdr>
        <w:top w:val="none" w:sz="0" w:space="0" w:color="auto"/>
        <w:left w:val="none" w:sz="0" w:space="0" w:color="auto"/>
        <w:bottom w:val="none" w:sz="0" w:space="0" w:color="auto"/>
        <w:right w:val="none" w:sz="0" w:space="0" w:color="auto"/>
      </w:divBdr>
    </w:div>
    <w:div w:id="1123885861">
      <w:bodyDiv w:val="1"/>
      <w:marLeft w:val="0"/>
      <w:marRight w:val="0"/>
      <w:marTop w:val="0"/>
      <w:marBottom w:val="0"/>
      <w:divBdr>
        <w:top w:val="none" w:sz="0" w:space="0" w:color="auto"/>
        <w:left w:val="none" w:sz="0" w:space="0" w:color="auto"/>
        <w:bottom w:val="none" w:sz="0" w:space="0" w:color="auto"/>
        <w:right w:val="none" w:sz="0" w:space="0" w:color="auto"/>
      </w:divBdr>
      <w:divsChild>
        <w:div w:id="350306824">
          <w:marLeft w:val="0"/>
          <w:marRight w:val="0"/>
          <w:marTop w:val="0"/>
          <w:marBottom w:val="0"/>
          <w:divBdr>
            <w:top w:val="none" w:sz="0" w:space="0" w:color="auto"/>
            <w:left w:val="none" w:sz="0" w:space="0" w:color="auto"/>
            <w:bottom w:val="none" w:sz="0" w:space="0" w:color="auto"/>
            <w:right w:val="none" w:sz="0" w:space="0" w:color="auto"/>
          </w:divBdr>
          <w:divsChild>
            <w:div w:id="1213540158">
              <w:marLeft w:val="0"/>
              <w:marRight w:val="0"/>
              <w:marTop w:val="0"/>
              <w:marBottom w:val="0"/>
              <w:divBdr>
                <w:top w:val="none" w:sz="0" w:space="0" w:color="auto"/>
                <w:left w:val="none" w:sz="0" w:space="0" w:color="auto"/>
                <w:bottom w:val="none" w:sz="0" w:space="0" w:color="auto"/>
                <w:right w:val="none" w:sz="0" w:space="0" w:color="auto"/>
              </w:divBdr>
              <w:divsChild>
                <w:div w:id="2034259339">
                  <w:marLeft w:val="0"/>
                  <w:marRight w:val="0"/>
                  <w:marTop w:val="0"/>
                  <w:marBottom w:val="0"/>
                  <w:divBdr>
                    <w:top w:val="none" w:sz="0" w:space="0" w:color="auto"/>
                    <w:left w:val="none" w:sz="0" w:space="0" w:color="auto"/>
                    <w:bottom w:val="none" w:sz="0" w:space="0" w:color="auto"/>
                    <w:right w:val="none" w:sz="0" w:space="0" w:color="auto"/>
                  </w:divBdr>
                  <w:divsChild>
                    <w:div w:id="17283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957640">
      <w:bodyDiv w:val="1"/>
      <w:marLeft w:val="0"/>
      <w:marRight w:val="0"/>
      <w:marTop w:val="0"/>
      <w:marBottom w:val="0"/>
      <w:divBdr>
        <w:top w:val="none" w:sz="0" w:space="0" w:color="auto"/>
        <w:left w:val="none" w:sz="0" w:space="0" w:color="auto"/>
        <w:bottom w:val="none" w:sz="0" w:space="0" w:color="auto"/>
        <w:right w:val="none" w:sz="0" w:space="0" w:color="auto"/>
      </w:divBdr>
    </w:div>
    <w:div w:id="1156451967">
      <w:bodyDiv w:val="1"/>
      <w:marLeft w:val="0"/>
      <w:marRight w:val="0"/>
      <w:marTop w:val="0"/>
      <w:marBottom w:val="0"/>
      <w:divBdr>
        <w:top w:val="none" w:sz="0" w:space="0" w:color="auto"/>
        <w:left w:val="none" w:sz="0" w:space="0" w:color="auto"/>
        <w:bottom w:val="none" w:sz="0" w:space="0" w:color="auto"/>
        <w:right w:val="none" w:sz="0" w:space="0" w:color="auto"/>
      </w:divBdr>
      <w:divsChild>
        <w:div w:id="707141766">
          <w:marLeft w:val="0"/>
          <w:marRight w:val="0"/>
          <w:marTop w:val="0"/>
          <w:marBottom w:val="0"/>
          <w:divBdr>
            <w:top w:val="none" w:sz="0" w:space="0" w:color="auto"/>
            <w:left w:val="none" w:sz="0" w:space="0" w:color="auto"/>
            <w:bottom w:val="none" w:sz="0" w:space="0" w:color="auto"/>
            <w:right w:val="none" w:sz="0" w:space="0" w:color="auto"/>
          </w:divBdr>
          <w:divsChild>
            <w:div w:id="1996296561">
              <w:marLeft w:val="0"/>
              <w:marRight w:val="0"/>
              <w:marTop w:val="0"/>
              <w:marBottom w:val="0"/>
              <w:divBdr>
                <w:top w:val="none" w:sz="0" w:space="0" w:color="auto"/>
                <w:left w:val="none" w:sz="0" w:space="0" w:color="auto"/>
                <w:bottom w:val="none" w:sz="0" w:space="0" w:color="auto"/>
                <w:right w:val="none" w:sz="0" w:space="0" w:color="auto"/>
              </w:divBdr>
              <w:divsChild>
                <w:div w:id="73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33382">
      <w:bodyDiv w:val="1"/>
      <w:marLeft w:val="0"/>
      <w:marRight w:val="0"/>
      <w:marTop w:val="0"/>
      <w:marBottom w:val="0"/>
      <w:divBdr>
        <w:top w:val="none" w:sz="0" w:space="0" w:color="auto"/>
        <w:left w:val="none" w:sz="0" w:space="0" w:color="auto"/>
        <w:bottom w:val="none" w:sz="0" w:space="0" w:color="auto"/>
        <w:right w:val="none" w:sz="0" w:space="0" w:color="auto"/>
      </w:divBdr>
      <w:divsChild>
        <w:div w:id="1603611172">
          <w:marLeft w:val="0"/>
          <w:marRight w:val="0"/>
          <w:marTop w:val="0"/>
          <w:marBottom w:val="0"/>
          <w:divBdr>
            <w:top w:val="none" w:sz="0" w:space="0" w:color="auto"/>
            <w:left w:val="none" w:sz="0" w:space="0" w:color="auto"/>
            <w:bottom w:val="none" w:sz="0" w:space="0" w:color="auto"/>
            <w:right w:val="none" w:sz="0" w:space="0" w:color="auto"/>
          </w:divBdr>
          <w:divsChild>
            <w:div w:id="925572180">
              <w:marLeft w:val="0"/>
              <w:marRight w:val="0"/>
              <w:marTop w:val="0"/>
              <w:marBottom w:val="0"/>
              <w:divBdr>
                <w:top w:val="none" w:sz="0" w:space="0" w:color="auto"/>
                <w:left w:val="none" w:sz="0" w:space="0" w:color="auto"/>
                <w:bottom w:val="none" w:sz="0" w:space="0" w:color="auto"/>
                <w:right w:val="none" w:sz="0" w:space="0" w:color="auto"/>
              </w:divBdr>
              <w:divsChild>
                <w:div w:id="80220016">
                  <w:marLeft w:val="0"/>
                  <w:marRight w:val="0"/>
                  <w:marTop w:val="0"/>
                  <w:marBottom w:val="0"/>
                  <w:divBdr>
                    <w:top w:val="none" w:sz="0" w:space="0" w:color="auto"/>
                    <w:left w:val="none" w:sz="0" w:space="0" w:color="auto"/>
                    <w:bottom w:val="none" w:sz="0" w:space="0" w:color="auto"/>
                    <w:right w:val="none" w:sz="0" w:space="0" w:color="auto"/>
                  </w:divBdr>
                  <w:divsChild>
                    <w:div w:id="1151484182">
                      <w:marLeft w:val="0"/>
                      <w:marRight w:val="0"/>
                      <w:marTop w:val="0"/>
                      <w:marBottom w:val="0"/>
                      <w:divBdr>
                        <w:top w:val="none" w:sz="0" w:space="0" w:color="auto"/>
                        <w:left w:val="none" w:sz="0" w:space="0" w:color="auto"/>
                        <w:bottom w:val="none" w:sz="0" w:space="0" w:color="auto"/>
                        <w:right w:val="none" w:sz="0" w:space="0" w:color="auto"/>
                      </w:divBdr>
                      <w:divsChild>
                        <w:div w:id="982007787">
                          <w:marLeft w:val="0"/>
                          <w:marRight w:val="0"/>
                          <w:marTop w:val="0"/>
                          <w:marBottom w:val="0"/>
                          <w:divBdr>
                            <w:top w:val="none" w:sz="0" w:space="0" w:color="auto"/>
                            <w:left w:val="none" w:sz="0" w:space="0" w:color="auto"/>
                            <w:bottom w:val="none" w:sz="0" w:space="0" w:color="auto"/>
                            <w:right w:val="none" w:sz="0" w:space="0" w:color="auto"/>
                          </w:divBdr>
                          <w:divsChild>
                            <w:div w:id="988443698">
                              <w:marLeft w:val="0"/>
                              <w:marRight w:val="0"/>
                              <w:marTop w:val="0"/>
                              <w:marBottom w:val="0"/>
                              <w:divBdr>
                                <w:top w:val="none" w:sz="0" w:space="0" w:color="auto"/>
                                <w:left w:val="none" w:sz="0" w:space="0" w:color="auto"/>
                                <w:bottom w:val="none" w:sz="0" w:space="0" w:color="auto"/>
                                <w:right w:val="none" w:sz="0" w:space="0" w:color="auto"/>
                              </w:divBdr>
                              <w:divsChild>
                                <w:div w:id="1858082419">
                                  <w:marLeft w:val="0"/>
                                  <w:marRight w:val="0"/>
                                  <w:marTop w:val="0"/>
                                  <w:marBottom w:val="0"/>
                                  <w:divBdr>
                                    <w:top w:val="none" w:sz="0" w:space="0" w:color="auto"/>
                                    <w:left w:val="none" w:sz="0" w:space="0" w:color="auto"/>
                                    <w:bottom w:val="none" w:sz="0" w:space="0" w:color="auto"/>
                                    <w:right w:val="none" w:sz="0" w:space="0" w:color="auto"/>
                                  </w:divBdr>
                                  <w:divsChild>
                                    <w:div w:id="800876761">
                                      <w:marLeft w:val="0"/>
                                      <w:marRight w:val="0"/>
                                      <w:marTop w:val="0"/>
                                      <w:marBottom w:val="0"/>
                                      <w:divBdr>
                                        <w:top w:val="none" w:sz="0" w:space="0" w:color="auto"/>
                                        <w:left w:val="none" w:sz="0" w:space="0" w:color="auto"/>
                                        <w:bottom w:val="none" w:sz="0" w:space="0" w:color="auto"/>
                                        <w:right w:val="none" w:sz="0" w:space="0" w:color="auto"/>
                                      </w:divBdr>
                                      <w:divsChild>
                                        <w:div w:id="930310443">
                                          <w:marLeft w:val="0"/>
                                          <w:marRight w:val="0"/>
                                          <w:marTop w:val="0"/>
                                          <w:marBottom w:val="0"/>
                                          <w:divBdr>
                                            <w:top w:val="none" w:sz="0" w:space="0" w:color="auto"/>
                                            <w:left w:val="none" w:sz="0" w:space="0" w:color="auto"/>
                                            <w:bottom w:val="none" w:sz="0" w:space="0" w:color="auto"/>
                                            <w:right w:val="none" w:sz="0" w:space="0" w:color="auto"/>
                                          </w:divBdr>
                                          <w:divsChild>
                                            <w:div w:id="1681855287">
                                              <w:marLeft w:val="0"/>
                                              <w:marRight w:val="0"/>
                                              <w:marTop w:val="0"/>
                                              <w:marBottom w:val="0"/>
                                              <w:divBdr>
                                                <w:top w:val="none" w:sz="0" w:space="0" w:color="auto"/>
                                                <w:left w:val="none" w:sz="0" w:space="0" w:color="auto"/>
                                                <w:bottom w:val="none" w:sz="0" w:space="0" w:color="auto"/>
                                                <w:right w:val="none" w:sz="0" w:space="0" w:color="auto"/>
                                              </w:divBdr>
                                              <w:divsChild>
                                                <w:div w:id="528570190">
                                                  <w:marLeft w:val="0"/>
                                                  <w:marRight w:val="0"/>
                                                  <w:marTop w:val="0"/>
                                                  <w:marBottom w:val="0"/>
                                                  <w:divBdr>
                                                    <w:top w:val="none" w:sz="0" w:space="0" w:color="auto"/>
                                                    <w:left w:val="none" w:sz="0" w:space="0" w:color="auto"/>
                                                    <w:bottom w:val="none" w:sz="0" w:space="0" w:color="auto"/>
                                                    <w:right w:val="none" w:sz="0" w:space="0" w:color="auto"/>
                                                  </w:divBdr>
                                                  <w:divsChild>
                                                    <w:div w:id="1074428687">
                                                      <w:marLeft w:val="0"/>
                                                      <w:marRight w:val="0"/>
                                                      <w:marTop w:val="0"/>
                                                      <w:marBottom w:val="0"/>
                                                      <w:divBdr>
                                                        <w:top w:val="none" w:sz="0" w:space="0" w:color="auto"/>
                                                        <w:left w:val="none" w:sz="0" w:space="0" w:color="auto"/>
                                                        <w:bottom w:val="none" w:sz="0" w:space="0" w:color="auto"/>
                                                        <w:right w:val="none" w:sz="0" w:space="0" w:color="auto"/>
                                                      </w:divBdr>
                                                      <w:divsChild>
                                                        <w:div w:id="825171471">
                                                          <w:marLeft w:val="0"/>
                                                          <w:marRight w:val="0"/>
                                                          <w:marTop w:val="0"/>
                                                          <w:marBottom w:val="0"/>
                                                          <w:divBdr>
                                                            <w:top w:val="none" w:sz="0" w:space="0" w:color="auto"/>
                                                            <w:left w:val="none" w:sz="0" w:space="0" w:color="auto"/>
                                                            <w:bottom w:val="none" w:sz="0" w:space="0" w:color="auto"/>
                                                            <w:right w:val="none" w:sz="0" w:space="0" w:color="auto"/>
                                                          </w:divBdr>
                                                          <w:divsChild>
                                                            <w:div w:id="451020638">
                                                              <w:marLeft w:val="0"/>
                                                              <w:marRight w:val="0"/>
                                                              <w:marTop w:val="0"/>
                                                              <w:marBottom w:val="0"/>
                                                              <w:divBdr>
                                                                <w:top w:val="none" w:sz="0" w:space="0" w:color="auto"/>
                                                                <w:left w:val="none" w:sz="0" w:space="0" w:color="auto"/>
                                                                <w:bottom w:val="none" w:sz="0" w:space="0" w:color="auto"/>
                                                                <w:right w:val="none" w:sz="0" w:space="0" w:color="auto"/>
                                                              </w:divBdr>
                                                              <w:divsChild>
                                                                <w:div w:id="301548209">
                                                                  <w:marLeft w:val="0"/>
                                                                  <w:marRight w:val="0"/>
                                                                  <w:marTop w:val="0"/>
                                                                  <w:marBottom w:val="0"/>
                                                                  <w:divBdr>
                                                                    <w:top w:val="none" w:sz="0" w:space="0" w:color="auto"/>
                                                                    <w:left w:val="none" w:sz="0" w:space="0" w:color="auto"/>
                                                                    <w:bottom w:val="none" w:sz="0" w:space="0" w:color="auto"/>
                                                                    <w:right w:val="none" w:sz="0" w:space="0" w:color="auto"/>
                                                                  </w:divBdr>
                                                                  <w:divsChild>
                                                                    <w:div w:id="1899126391">
                                                                      <w:marLeft w:val="0"/>
                                                                      <w:marRight w:val="0"/>
                                                                      <w:marTop w:val="0"/>
                                                                      <w:marBottom w:val="0"/>
                                                                      <w:divBdr>
                                                                        <w:top w:val="none" w:sz="0" w:space="0" w:color="auto"/>
                                                                        <w:left w:val="none" w:sz="0" w:space="0" w:color="auto"/>
                                                                        <w:bottom w:val="none" w:sz="0" w:space="0" w:color="auto"/>
                                                                        <w:right w:val="none" w:sz="0" w:space="0" w:color="auto"/>
                                                                      </w:divBdr>
                                                                      <w:divsChild>
                                                                        <w:div w:id="4794167">
                                                                          <w:marLeft w:val="0"/>
                                                                          <w:marRight w:val="0"/>
                                                                          <w:marTop w:val="0"/>
                                                                          <w:marBottom w:val="0"/>
                                                                          <w:divBdr>
                                                                            <w:top w:val="none" w:sz="0" w:space="0" w:color="auto"/>
                                                                            <w:left w:val="none" w:sz="0" w:space="0" w:color="auto"/>
                                                                            <w:bottom w:val="none" w:sz="0" w:space="0" w:color="auto"/>
                                                                            <w:right w:val="none" w:sz="0" w:space="0" w:color="auto"/>
                                                                          </w:divBdr>
                                                                          <w:divsChild>
                                                                            <w:div w:id="665668506">
                                                                              <w:marLeft w:val="0"/>
                                                                              <w:marRight w:val="0"/>
                                                                              <w:marTop w:val="0"/>
                                                                              <w:marBottom w:val="0"/>
                                                                              <w:divBdr>
                                                                                <w:top w:val="none" w:sz="0" w:space="0" w:color="auto"/>
                                                                                <w:left w:val="none" w:sz="0" w:space="0" w:color="auto"/>
                                                                                <w:bottom w:val="none" w:sz="0" w:space="0" w:color="auto"/>
                                                                                <w:right w:val="none" w:sz="0" w:space="0" w:color="auto"/>
                                                                              </w:divBdr>
                                                                              <w:divsChild>
                                                                                <w:div w:id="989406668">
                                                                                  <w:marLeft w:val="0"/>
                                                                                  <w:marRight w:val="0"/>
                                                                                  <w:marTop w:val="0"/>
                                                                                  <w:marBottom w:val="0"/>
                                                                                  <w:divBdr>
                                                                                    <w:top w:val="none" w:sz="0" w:space="0" w:color="auto"/>
                                                                                    <w:left w:val="none" w:sz="0" w:space="0" w:color="auto"/>
                                                                                    <w:bottom w:val="none" w:sz="0" w:space="0" w:color="auto"/>
                                                                                    <w:right w:val="none" w:sz="0" w:space="0" w:color="auto"/>
                                                                                  </w:divBdr>
                                                                                  <w:divsChild>
                                                                                    <w:div w:id="2039697442">
                                                                                      <w:marLeft w:val="0"/>
                                                                                      <w:marRight w:val="0"/>
                                                                                      <w:marTop w:val="0"/>
                                                                                      <w:marBottom w:val="0"/>
                                                                                      <w:divBdr>
                                                                                        <w:top w:val="none" w:sz="0" w:space="0" w:color="auto"/>
                                                                                        <w:left w:val="none" w:sz="0" w:space="0" w:color="auto"/>
                                                                                        <w:bottom w:val="none" w:sz="0" w:space="0" w:color="auto"/>
                                                                                        <w:right w:val="none" w:sz="0" w:space="0" w:color="auto"/>
                                                                                      </w:divBdr>
                                                                                      <w:divsChild>
                                                                                        <w:div w:id="1279678957">
                                                                                          <w:marLeft w:val="0"/>
                                                                                          <w:marRight w:val="0"/>
                                                                                          <w:marTop w:val="0"/>
                                                                                          <w:marBottom w:val="0"/>
                                                                                          <w:divBdr>
                                                                                            <w:top w:val="none" w:sz="0" w:space="0" w:color="auto"/>
                                                                                            <w:left w:val="none" w:sz="0" w:space="0" w:color="auto"/>
                                                                                            <w:bottom w:val="none" w:sz="0" w:space="0" w:color="auto"/>
                                                                                            <w:right w:val="none" w:sz="0" w:space="0" w:color="auto"/>
                                                                                          </w:divBdr>
                                                                                          <w:divsChild>
                                                                                            <w:div w:id="1413433753">
                                                                                              <w:marLeft w:val="0"/>
                                                                                              <w:marRight w:val="0"/>
                                                                                              <w:marTop w:val="0"/>
                                                                                              <w:marBottom w:val="0"/>
                                                                                              <w:divBdr>
                                                                                                <w:top w:val="none" w:sz="0" w:space="0" w:color="auto"/>
                                                                                                <w:left w:val="none" w:sz="0" w:space="0" w:color="auto"/>
                                                                                                <w:bottom w:val="none" w:sz="0" w:space="0" w:color="auto"/>
                                                                                                <w:right w:val="none" w:sz="0" w:space="0" w:color="auto"/>
                                                                                              </w:divBdr>
                                                                                            </w:div>
                                                                                            <w:div w:id="550265741">
                                                                                              <w:marLeft w:val="0"/>
                                                                                              <w:marRight w:val="0"/>
                                                                                              <w:marTop w:val="0"/>
                                                                                              <w:marBottom w:val="0"/>
                                                                                              <w:divBdr>
                                                                                                <w:top w:val="none" w:sz="0" w:space="0" w:color="auto"/>
                                                                                                <w:left w:val="none" w:sz="0" w:space="0" w:color="auto"/>
                                                                                                <w:bottom w:val="none" w:sz="0" w:space="0" w:color="auto"/>
                                                                                                <w:right w:val="none" w:sz="0" w:space="0" w:color="auto"/>
                                                                                              </w:divBdr>
                                                                                            </w:div>
                                                                                            <w:div w:id="13411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566047">
      <w:bodyDiv w:val="1"/>
      <w:marLeft w:val="0"/>
      <w:marRight w:val="0"/>
      <w:marTop w:val="0"/>
      <w:marBottom w:val="0"/>
      <w:divBdr>
        <w:top w:val="none" w:sz="0" w:space="0" w:color="auto"/>
        <w:left w:val="none" w:sz="0" w:space="0" w:color="auto"/>
        <w:bottom w:val="none" w:sz="0" w:space="0" w:color="auto"/>
        <w:right w:val="none" w:sz="0" w:space="0" w:color="auto"/>
      </w:divBdr>
    </w:div>
    <w:div w:id="1304655212">
      <w:bodyDiv w:val="1"/>
      <w:marLeft w:val="0"/>
      <w:marRight w:val="0"/>
      <w:marTop w:val="0"/>
      <w:marBottom w:val="0"/>
      <w:divBdr>
        <w:top w:val="none" w:sz="0" w:space="0" w:color="auto"/>
        <w:left w:val="none" w:sz="0" w:space="0" w:color="auto"/>
        <w:bottom w:val="none" w:sz="0" w:space="0" w:color="auto"/>
        <w:right w:val="none" w:sz="0" w:space="0" w:color="auto"/>
      </w:divBdr>
    </w:div>
    <w:div w:id="1328290346">
      <w:bodyDiv w:val="1"/>
      <w:marLeft w:val="0"/>
      <w:marRight w:val="0"/>
      <w:marTop w:val="0"/>
      <w:marBottom w:val="0"/>
      <w:divBdr>
        <w:top w:val="none" w:sz="0" w:space="0" w:color="auto"/>
        <w:left w:val="none" w:sz="0" w:space="0" w:color="auto"/>
        <w:bottom w:val="none" w:sz="0" w:space="0" w:color="auto"/>
        <w:right w:val="none" w:sz="0" w:space="0" w:color="auto"/>
      </w:divBdr>
    </w:div>
    <w:div w:id="1333987231">
      <w:bodyDiv w:val="1"/>
      <w:marLeft w:val="0"/>
      <w:marRight w:val="0"/>
      <w:marTop w:val="0"/>
      <w:marBottom w:val="0"/>
      <w:divBdr>
        <w:top w:val="none" w:sz="0" w:space="0" w:color="auto"/>
        <w:left w:val="none" w:sz="0" w:space="0" w:color="auto"/>
        <w:bottom w:val="none" w:sz="0" w:space="0" w:color="auto"/>
        <w:right w:val="none" w:sz="0" w:space="0" w:color="auto"/>
      </w:divBdr>
    </w:div>
    <w:div w:id="1357003262">
      <w:bodyDiv w:val="1"/>
      <w:marLeft w:val="0"/>
      <w:marRight w:val="0"/>
      <w:marTop w:val="0"/>
      <w:marBottom w:val="0"/>
      <w:divBdr>
        <w:top w:val="none" w:sz="0" w:space="0" w:color="auto"/>
        <w:left w:val="none" w:sz="0" w:space="0" w:color="auto"/>
        <w:bottom w:val="none" w:sz="0" w:space="0" w:color="auto"/>
        <w:right w:val="none" w:sz="0" w:space="0" w:color="auto"/>
      </w:divBdr>
    </w:div>
    <w:div w:id="1419910980">
      <w:bodyDiv w:val="1"/>
      <w:marLeft w:val="0"/>
      <w:marRight w:val="0"/>
      <w:marTop w:val="0"/>
      <w:marBottom w:val="0"/>
      <w:divBdr>
        <w:top w:val="none" w:sz="0" w:space="0" w:color="auto"/>
        <w:left w:val="none" w:sz="0" w:space="0" w:color="auto"/>
        <w:bottom w:val="none" w:sz="0" w:space="0" w:color="auto"/>
        <w:right w:val="none" w:sz="0" w:space="0" w:color="auto"/>
      </w:divBdr>
    </w:div>
    <w:div w:id="1442607059">
      <w:bodyDiv w:val="1"/>
      <w:marLeft w:val="0"/>
      <w:marRight w:val="0"/>
      <w:marTop w:val="0"/>
      <w:marBottom w:val="0"/>
      <w:divBdr>
        <w:top w:val="none" w:sz="0" w:space="0" w:color="auto"/>
        <w:left w:val="none" w:sz="0" w:space="0" w:color="auto"/>
        <w:bottom w:val="none" w:sz="0" w:space="0" w:color="auto"/>
        <w:right w:val="none" w:sz="0" w:space="0" w:color="auto"/>
      </w:divBdr>
    </w:div>
    <w:div w:id="1448431124">
      <w:bodyDiv w:val="1"/>
      <w:marLeft w:val="0"/>
      <w:marRight w:val="0"/>
      <w:marTop w:val="0"/>
      <w:marBottom w:val="0"/>
      <w:divBdr>
        <w:top w:val="none" w:sz="0" w:space="0" w:color="auto"/>
        <w:left w:val="none" w:sz="0" w:space="0" w:color="auto"/>
        <w:bottom w:val="none" w:sz="0" w:space="0" w:color="auto"/>
        <w:right w:val="none" w:sz="0" w:space="0" w:color="auto"/>
      </w:divBdr>
    </w:div>
    <w:div w:id="1476290887">
      <w:bodyDiv w:val="1"/>
      <w:marLeft w:val="0"/>
      <w:marRight w:val="0"/>
      <w:marTop w:val="0"/>
      <w:marBottom w:val="0"/>
      <w:divBdr>
        <w:top w:val="none" w:sz="0" w:space="0" w:color="auto"/>
        <w:left w:val="none" w:sz="0" w:space="0" w:color="auto"/>
        <w:bottom w:val="none" w:sz="0" w:space="0" w:color="auto"/>
        <w:right w:val="none" w:sz="0" w:space="0" w:color="auto"/>
      </w:divBdr>
    </w:div>
    <w:div w:id="1494418824">
      <w:bodyDiv w:val="1"/>
      <w:marLeft w:val="0"/>
      <w:marRight w:val="0"/>
      <w:marTop w:val="0"/>
      <w:marBottom w:val="0"/>
      <w:divBdr>
        <w:top w:val="none" w:sz="0" w:space="0" w:color="auto"/>
        <w:left w:val="none" w:sz="0" w:space="0" w:color="auto"/>
        <w:bottom w:val="none" w:sz="0" w:space="0" w:color="auto"/>
        <w:right w:val="none" w:sz="0" w:space="0" w:color="auto"/>
      </w:divBdr>
    </w:div>
    <w:div w:id="1524594627">
      <w:bodyDiv w:val="1"/>
      <w:marLeft w:val="0"/>
      <w:marRight w:val="0"/>
      <w:marTop w:val="0"/>
      <w:marBottom w:val="0"/>
      <w:divBdr>
        <w:top w:val="none" w:sz="0" w:space="0" w:color="auto"/>
        <w:left w:val="none" w:sz="0" w:space="0" w:color="auto"/>
        <w:bottom w:val="none" w:sz="0" w:space="0" w:color="auto"/>
        <w:right w:val="none" w:sz="0" w:space="0" w:color="auto"/>
      </w:divBdr>
      <w:divsChild>
        <w:div w:id="2022318521">
          <w:marLeft w:val="0"/>
          <w:marRight w:val="0"/>
          <w:marTop w:val="0"/>
          <w:marBottom w:val="0"/>
          <w:divBdr>
            <w:top w:val="none" w:sz="0" w:space="0" w:color="auto"/>
            <w:left w:val="none" w:sz="0" w:space="0" w:color="auto"/>
            <w:bottom w:val="none" w:sz="0" w:space="0" w:color="auto"/>
            <w:right w:val="none" w:sz="0" w:space="0" w:color="auto"/>
          </w:divBdr>
          <w:divsChild>
            <w:div w:id="540091821">
              <w:marLeft w:val="0"/>
              <w:marRight w:val="0"/>
              <w:marTop w:val="0"/>
              <w:marBottom w:val="0"/>
              <w:divBdr>
                <w:top w:val="none" w:sz="0" w:space="0" w:color="auto"/>
                <w:left w:val="none" w:sz="0" w:space="0" w:color="auto"/>
                <w:bottom w:val="none" w:sz="0" w:space="0" w:color="auto"/>
                <w:right w:val="none" w:sz="0" w:space="0" w:color="auto"/>
              </w:divBdr>
              <w:divsChild>
                <w:div w:id="6370325">
                  <w:marLeft w:val="0"/>
                  <w:marRight w:val="0"/>
                  <w:marTop w:val="0"/>
                  <w:marBottom w:val="0"/>
                  <w:divBdr>
                    <w:top w:val="none" w:sz="0" w:space="0" w:color="auto"/>
                    <w:left w:val="none" w:sz="0" w:space="0" w:color="auto"/>
                    <w:bottom w:val="none" w:sz="0" w:space="0" w:color="auto"/>
                    <w:right w:val="none" w:sz="0" w:space="0" w:color="auto"/>
                  </w:divBdr>
                  <w:divsChild>
                    <w:div w:id="139705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92650">
      <w:bodyDiv w:val="1"/>
      <w:marLeft w:val="0"/>
      <w:marRight w:val="0"/>
      <w:marTop w:val="0"/>
      <w:marBottom w:val="0"/>
      <w:divBdr>
        <w:top w:val="none" w:sz="0" w:space="0" w:color="auto"/>
        <w:left w:val="none" w:sz="0" w:space="0" w:color="auto"/>
        <w:bottom w:val="none" w:sz="0" w:space="0" w:color="auto"/>
        <w:right w:val="none" w:sz="0" w:space="0" w:color="auto"/>
      </w:divBdr>
      <w:divsChild>
        <w:div w:id="1514414885">
          <w:marLeft w:val="0"/>
          <w:marRight w:val="0"/>
          <w:marTop w:val="0"/>
          <w:marBottom w:val="0"/>
          <w:divBdr>
            <w:top w:val="none" w:sz="0" w:space="0" w:color="auto"/>
            <w:left w:val="none" w:sz="0" w:space="0" w:color="auto"/>
            <w:bottom w:val="none" w:sz="0" w:space="0" w:color="auto"/>
            <w:right w:val="none" w:sz="0" w:space="0" w:color="auto"/>
          </w:divBdr>
          <w:divsChild>
            <w:div w:id="1317344760">
              <w:marLeft w:val="0"/>
              <w:marRight w:val="0"/>
              <w:marTop w:val="0"/>
              <w:marBottom w:val="0"/>
              <w:divBdr>
                <w:top w:val="none" w:sz="0" w:space="0" w:color="auto"/>
                <w:left w:val="none" w:sz="0" w:space="0" w:color="auto"/>
                <w:bottom w:val="none" w:sz="0" w:space="0" w:color="auto"/>
                <w:right w:val="none" w:sz="0" w:space="0" w:color="auto"/>
              </w:divBdr>
            </w:div>
            <w:div w:id="1555582130">
              <w:marLeft w:val="0"/>
              <w:marRight w:val="0"/>
              <w:marTop w:val="0"/>
              <w:marBottom w:val="0"/>
              <w:divBdr>
                <w:top w:val="none" w:sz="0" w:space="0" w:color="auto"/>
                <w:left w:val="none" w:sz="0" w:space="0" w:color="auto"/>
                <w:bottom w:val="none" w:sz="0" w:space="0" w:color="auto"/>
                <w:right w:val="none" w:sz="0" w:space="0" w:color="auto"/>
              </w:divBdr>
            </w:div>
            <w:div w:id="1691562963">
              <w:marLeft w:val="0"/>
              <w:marRight w:val="0"/>
              <w:marTop w:val="0"/>
              <w:marBottom w:val="0"/>
              <w:divBdr>
                <w:top w:val="none" w:sz="0" w:space="0" w:color="auto"/>
                <w:left w:val="none" w:sz="0" w:space="0" w:color="auto"/>
                <w:bottom w:val="none" w:sz="0" w:space="0" w:color="auto"/>
                <w:right w:val="none" w:sz="0" w:space="0" w:color="auto"/>
              </w:divBdr>
            </w:div>
            <w:div w:id="1304383911">
              <w:marLeft w:val="0"/>
              <w:marRight w:val="0"/>
              <w:marTop w:val="0"/>
              <w:marBottom w:val="0"/>
              <w:divBdr>
                <w:top w:val="none" w:sz="0" w:space="0" w:color="auto"/>
                <w:left w:val="none" w:sz="0" w:space="0" w:color="auto"/>
                <w:bottom w:val="none" w:sz="0" w:space="0" w:color="auto"/>
                <w:right w:val="none" w:sz="0" w:space="0" w:color="auto"/>
              </w:divBdr>
            </w:div>
            <w:div w:id="588078265">
              <w:marLeft w:val="0"/>
              <w:marRight w:val="0"/>
              <w:marTop w:val="0"/>
              <w:marBottom w:val="0"/>
              <w:divBdr>
                <w:top w:val="none" w:sz="0" w:space="0" w:color="auto"/>
                <w:left w:val="none" w:sz="0" w:space="0" w:color="auto"/>
                <w:bottom w:val="none" w:sz="0" w:space="0" w:color="auto"/>
                <w:right w:val="none" w:sz="0" w:space="0" w:color="auto"/>
              </w:divBdr>
            </w:div>
            <w:div w:id="984551009">
              <w:marLeft w:val="0"/>
              <w:marRight w:val="0"/>
              <w:marTop w:val="0"/>
              <w:marBottom w:val="0"/>
              <w:divBdr>
                <w:top w:val="none" w:sz="0" w:space="0" w:color="auto"/>
                <w:left w:val="none" w:sz="0" w:space="0" w:color="auto"/>
                <w:bottom w:val="none" w:sz="0" w:space="0" w:color="auto"/>
                <w:right w:val="none" w:sz="0" w:space="0" w:color="auto"/>
              </w:divBdr>
            </w:div>
            <w:div w:id="781415104">
              <w:marLeft w:val="0"/>
              <w:marRight w:val="0"/>
              <w:marTop w:val="0"/>
              <w:marBottom w:val="0"/>
              <w:divBdr>
                <w:top w:val="none" w:sz="0" w:space="0" w:color="auto"/>
                <w:left w:val="none" w:sz="0" w:space="0" w:color="auto"/>
                <w:bottom w:val="none" w:sz="0" w:space="0" w:color="auto"/>
                <w:right w:val="none" w:sz="0" w:space="0" w:color="auto"/>
              </w:divBdr>
            </w:div>
            <w:div w:id="1457411110">
              <w:marLeft w:val="0"/>
              <w:marRight w:val="0"/>
              <w:marTop w:val="0"/>
              <w:marBottom w:val="0"/>
              <w:divBdr>
                <w:top w:val="none" w:sz="0" w:space="0" w:color="auto"/>
                <w:left w:val="none" w:sz="0" w:space="0" w:color="auto"/>
                <w:bottom w:val="none" w:sz="0" w:space="0" w:color="auto"/>
                <w:right w:val="none" w:sz="0" w:space="0" w:color="auto"/>
              </w:divBdr>
            </w:div>
            <w:div w:id="1316959596">
              <w:marLeft w:val="0"/>
              <w:marRight w:val="0"/>
              <w:marTop w:val="0"/>
              <w:marBottom w:val="0"/>
              <w:divBdr>
                <w:top w:val="none" w:sz="0" w:space="0" w:color="auto"/>
                <w:left w:val="none" w:sz="0" w:space="0" w:color="auto"/>
                <w:bottom w:val="none" w:sz="0" w:space="0" w:color="auto"/>
                <w:right w:val="none" w:sz="0" w:space="0" w:color="auto"/>
              </w:divBdr>
            </w:div>
            <w:div w:id="2033652775">
              <w:marLeft w:val="0"/>
              <w:marRight w:val="0"/>
              <w:marTop w:val="0"/>
              <w:marBottom w:val="0"/>
              <w:divBdr>
                <w:top w:val="none" w:sz="0" w:space="0" w:color="auto"/>
                <w:left w:val="none" w:sz="0" w:space="0" w:color="auto"/>
                <w:bottom w:val="none" w:sz="0" w:space="0" w:color="auto"/>
                <w:right w:val="none" w:sz="0" w:space="0" w:color="auto"/>
              </w:divBdr>
            </w:div>
            <w:div w:id="789589080">
              <w:marLeft w:val="0"/>
              <w:marRight w:val="0"/>
              <w:marTop w:val="0"/>
              <w:marBottom w:val="0"/>
              <w:divBdr>
                <w:top w:val="none" w:sz="0" w:space="0" w:color="auto"/>
                <w:left w:val="none" w:sz="0" w:space="0" w:color="auto"/>
                <w:bottom w:val="none" w:sz="0" w:space="0" w:color="auto"/>
                <w:right w:val="none" w:sz="0" w:space="0" w:color="auto"/>
              </w:divBdr>
            </w:div>
            <w:div w:id="1120493278">
              <w:marLeft w:val="0"/>
              <w:marRight w:val="0"/>
              <w:marTop w:val="0"/>
              <w:marBottom w:val="0"/>
              <w:divBdr>
                <w:top w:val="none" w:sz="0" w:space="0" w:color="auto"/>
                <w:left w:val="none" w:sz="0" w:space="0" w:color="auto"/>
                <w:bottom w:val="none" w:sz="0" w:space="0" w:color="auto"/>
                <w:right w:val="none" w:sz="0" w:space="0" w:color="auto"/>
              </w:divBdr>
            </w:div>
            <w:div w:id="41756809">
              <w:marLeft w:val="0"/>
              <w:marRight w:val="0"/>
              <w:marTop w:val="0"/>
              <w:marBottom w:val="0"/>
              <w:divBdr>
                <w:top w:val="none" w:sz="0" w:space="0" w:color="auto"/>
                <w:left w:val="none" w:sz="0" w:space="0" w:color="auto"/>
                <w:bottom w:val="none" w:sz="0" w:space="0" w:color="auto"/>
                <w:right w:val="none" w:sz="0" w:space="0" w:color="auto"/>
              </w:divBdr>
            </w:div>
            <w:div w:id="910047704">
              <w:marLeft w:val="0"/>
              <w:marRight w:val="0"/>
              <w:marTop w:val="0"/>
              <w:marBottom w:val="0"/>
              <w:divBdr>
                <w:top w:val="none" w:sz="0" w:space="0" w:color="auto"/>
                <w:left w:val="none" w:sz="0" w:space="0" w:color="auto"/>
                <w:bottom w:val="none" w:sz="0" w:space="0" w:color="auto"/>
                <w:right w:val="none" w:sz="0" w:space="0" w:color="auto"/>
              </w:divBdr>
            </w:div>
            <w:div w:id="909657158">
              <w:marLeft w:val="0"/>
              <w:marRight w:val="0"/>
              <w:marTop w:val="0"/>
              <w:marBottom w:val="0"/>
              <w:divBdr>
                <w:top w:val="none" w:sz="0" w:space="0" w:color="auto"/>
                <w:left w:val="none" w:sz="0" w:space="0" w:color="auto"/>
                <w:bottom w:val="none" w:sz="0" w:space="0" w:color="auto"/>
                <w:right w:val="none" w:sz="0" w:space="0" w:color="auto"/>
              </w:divBdr>
            </w:div>
            <w:div w:id="994726653">
              <w:marLeft w:val="0"/>
              <w:marRight w:val="0"/>
              <w:marTop w:val="0"/>
              <w:marBottom w:val="0"/>
              <w:divBdr>
                <w:top w:val="none" w:sz="0" w:space="0" w:color="auto"/>
                <w:left w:val="none" w:sz="0" w:space="0" w:color="auto"/>
                <w:bottom w:val="none" w:sz="0" w:space="0" w:color="auto"/>
                <w:right w:val="none" w:sz="0" w:space="0" w:color="auto"/>
              </w:divBdr>
            </w:div>
            <w:div w:id="1222525078">
              <w:marLeft w:val="0"/>
              <w:marRight w:val="0"/>
              <w:marTop w:val="0"/>
              <w:marBottom w:val="0"/>
              <w:divBdr>
                <w:top w:val="none" w:sz="0" w:space="0" w:color="auto"/>
                <w:left w:val="none" w:sz="0" w:space="0" w:color="auto"/>
                <w:bottom w:val="none" w:sz="0" w:space="0" w:color="auto"/>
                <w:right w:val="none" w:sz="0" w:space="0" w:color="auto"/>
              </w:divBdr>
            </w:div>
            <w:div w:id="1262176944">
              <w:marLeft w:val="0"/>
              <w:marRight w:val="0"/>
              <w:marTop w:val="0"/>
              <w:marBottom w:val="0"/>
              <w:divBdr>
                <w:top w:val="none" w:sz="0" w:space="0" w:color="auto"/>
                <w:left w:val="none" w:sz="0" w:space="0" w:color="auto"/>
                <w:bottom w:val="none" w:sz="0" w:space="0" w:color="auto"/>
                <w:right w:val="none" w:sz="0" w:space="0" w:color="auto"/>
              </w:divBdr>
            </w:div>
            <w:div w:id="1548182851">
              <w:marLeft w:val="0"/>
              <w:marRight w:val="0"/>
              <w:marTop w:val="0"/>
              <w:marBottom w:val="0"/>
              <w:divBdr>
                <w:top w:val="none" w:sz="0" w:space="0" w:color="auto"/>
                <w:left w:val="none" w:sz="0" w:space="0" w:color="auto"/>
                <w:bottom w:val="none" w:sz="0" w:space="0" w:color="auto"/>
                <w:right w:val="none" w:sz="0" w:space="0" w:color="auto"/>
              </w:divBdr>
            </w:div>
            <w:div w:id="1925995816">
              <w:marLeft w:val="0"/>
              <w:marRight w:val="0"/>
              <w:marTop w:val="0"/>
              <w:marBottom w:val="0"/>
              <w:divBdr>
                <w:top w:val="none" w:sz="0" w:space="0" w:color="auto"/>
                <w:left w:val="none" w:sz="0" w:space="0" w:color="auto"/>
                <w:bottom w:val="none" w:sz="0" w:space="0" w:color="auto"/>
                <w:right w:val="none" w:sz="0" w:space="0" w:color="auto"/>
              </w:divBdr>
            </w:div>
            <w:div w:id="1911768228">
              <w:marLeft w:val="0"/>
              <w:marRight w:val="0"/>
              <w:marTop w:val="0"/>
              <w:marBottom w:val="0"/>
              <w:divBdr>
                <w:top w:val="none" w:sz="0" w:space="0" w:color="auto"/>
                <w:left w:val="none" w:sz="0" w:space="0" w:color="auto"/>
                <w:bottom w:val="none" w:sz="0" w:space="0" w:color="auto"/>
                <w:right w:val="none" w:sz="0" w:space="0" w:color="auto"/>
              </w:divBdr>
            </w:div>
            <w:div w:id="18372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18776">
      <w:bodyDiv w:val="1"/>
      <w:marLeft w:val="0"/>
      <w:marRight w:val="0"/>
      <w:marTop w:val="0"/>
      <w:marBottom w:val="0"/>
      <w:divBdr>
        <w:top w:val="none" w:sz="0" w:space="0" w:color="auto"/>
        <w:left w:val="none" w:sz="0" w:space="0" w:color="auto"/>
        <w:bottom w:val="none" w:sz="0" w:space="0" w:color="auto"/>
        <w:right w:val="none" w:sz="0" w:space="0" w:color="auto"/>
      </w:divBdr>
    </w:div>
    <w:div w:id="1812744147">
      <w:bodyDiv w:val="1"/>
      <w:marLeft w:val="0"/>
      <w:marRight w:val="0"/>
      <w:marTop w:val="0"/>
      <w:marBottom w:val="0"/>
      <w:divBdr>
        <w:top w:val="none" w:sz="0" w:space="0" w:color="auto"/>
        <w:left w:val="none" w:sz="0" w:space="0" w:color="auto"/>
        <w:bottom w:val="none" w:sz="0" w:space="0" w:color="auto"/>
        <w:right w:val="none" w:sz="0" w:space="0" w:color="auto"/>
      </w:divBdr>
      <w:divsChild>
        <w:div w:id="805465085">
          <w:marLeft w:val="0"/>
          <w:marRight w:val="0"/>
          <w:marTop w:val="0"/>
          <w:marBottom w:val="0"/>
          <w:divBdr>
            <w:top w:val="none" w:sz="0" w:space="0" w:color="auto"/>
            <w:left w:val="none" w:sz="0" w:space="0" w:color="auto"/>
            <w:bottom w:val="none" w:sz="0" w:space="0" w:color="auto"/>
            <w:right w:val="none" w:sz="0" w:space="0" w:color="auto"/>
          </w:divBdr>
          <w:divsChild>
            <w:div w:id="1070423341">
              <w:marLeft w:val="0"/>
              <w:marRight w:val="0"/>
              <w:marTop w:val="0"/>
              <w:marBottom w:val="0"/>
              <w:divBdr>
                <w:top w:val="none" w:sz="0" w:space="0" w:color="auto"/>
                <w:left w:val="none" w:sz="0" w:space="0" w:color="auto"/>
                <w:bottom w:val="none" w:sz="0" w:space="0" w:color="auto"/>
                <w:right w:val="none" w:sz="0" w:space="0" w:color="auto"/>
              </w:divBdr>
              <w:divsChild>
                <w:div w:id="524640838">
                  <w:marLeft w:val="0"/>
                  <w:marRight w:val="0"/>
                  <w:marTop w:val="0"/>
                  <w:marBottom w:val="0"/>
                  <w:divBdr>
                    <w:top w:val="none" w:sz="0" w:space="0" w:color="auto"/>
                    <w:left w:val="none" w:sz="0" w:space="0" w:color="auto"/>
                    <w:bottom w:val="none" w:sz="0" w:space="0" w:color="auto"/>
                    <w:right w:val="none" w:sz="0" w:space="0" w:color="auto"/>
                  </w:divBdr>
                  <w:divsChild>
                    <w:div w:id="593589093">
                      <w:marLeft w:val="0"/>
                      <w:marRight w:val="0"/>
                      <w:marTop w:val="0"/>
                      <w:marBottom w:val="0"/>
                      <w:divBdr>
                        <w:top w:val="none" w:sz="0" w:space="0" w:color="auto"/>
                        <w:left w:val="none" w:sz="0" w:space="0" w:color="auto"/>
                        <w:bottom w:val="none" w:sz="0" w:space="0" w:color="auto"/>
                        <w:right w:val="none" w:sz="0" w:space="0" w:color="auto"/>
                      </w:divBdr>
                      <w:divsChild>
                        <w:div w:id="2073844086">
                          <w:marLeft w:val="0"/>
                          <w:marRight w:val="0"/>
                          <w:marTop w:val="0"/>
                          <w:marBottom w:val="0"/>
                          <w:divBdr>
                            <w:top w:val="none" w:sz="0" w:space="0" w:color="auto"/>
                            <w:left w:val="none" w:sz="0" w:space="0" w:color="auto"/>
                            <w:bottom w:val="none" w:sz="0" w:space="0" w:color="auto"/>
                            <w:right w:val="none" w:sz="0" w:space="0" w:color="auto"/>
                          </w:divBdr>
                          <w:divsChild>
                            <w:div w:id="1686248576">
                              <w:marLeft w:val="0"/>
                              <w:marRight w:val="0"/>
                              <w:marTop w:val="0"/>
                              <w:marBottom w:val="0"/>
                              <w:divBdr>
                                <w:top w:val="none" w:sz="0" w:space="0" w:color="auto"/>
                                <w:left w:val="none" w:sz="0" w:space="0" w:color="auto"/>
                                <w:bottom w:val="none" w:sz="0" w:space="0" w:color="auto"/>
                                <w:right w:val="none" w:sz="0" w:space="0" w:color="auto"/>
                              </w:divBdr>
                              <w:divsChild>
                                <w:div w:id="43413027">
                                  <w:marLeft w:val="0"/>
                                  <w:marRight w:val="0"/>
                                  <w:marTop w:val="0"/>
                                  <w:marBottom w:val="0"/>
                                  <w:divBdr>
                                    <w:top w:val="none" w:sz="0" w:space="0" w:color="auto"/>
                                    <w:left w:val="none" w:sz="0" w:space="0" w:color="auto"/>
                                    <w:bottom w:val="none" w:sz="0" w:space="0" w:color="auto"/>
                                    <w:right w:val="none" w:sz="0" w:space="0" w:color="auto"/>
                                  </w:divBdr>
                                  <w:divsChild>
                                    <w:div w:id="916980586">
                                      <w:marLeft w:val="0"/>
                                      <w:marRight w:val="0"/>
                                      <w:marTop w:val="0"/>
                                      <w:marBottom w:val="0"/>
                                      <w:divBdr>
                                        <w:top w:val="none" w:sz="0" w:space="0" w:color="auto"/>
                                        <w:left w:val="none" w:sz="0" w:space="0" w:color="auto"/>
                                        <w:bottom w:val="none" w:sz="0" w:space="0" w:color="auto"/>
                                        <w:right w:val="none" w:sz="0" w:space="0" w:color="auto"/>
                                      </w:divBdr>
                                      <w:divsChild>
                                        <w:div w:id="538863695">
                                          <w:marLeft w:val="0"/>
                                          <w:marRight w:val="0"/>
                                          <w:marTop w:val="0"/>
                                          <w:marBottom w:val="0"/>
                                          <w:divBdr>
                                            <w:top w:val="none" w:sz="0" w:space="0" w:color="auto"/>
                                            <w:left w:val="none" w:sz="0" w:space="0" w:color="auto"/>
                                            <w:bottom w:val="none" w:sz="0" w:space="0" w:color="auto"/>
                                            <w:right w:val="none" w:sz="0" w:space="0" w:color="auto"/>
                                          </w:divBdr>
                                          <w:divsChild>
                                            <w:div w:id="50928793">
                                              <w:marLeft w:val="0"/>
                                              <w:marRight w:val="0"/>
                                              <w:marTop w:val="0"/>
                                              <w:marBottom w:val="0"/>
                                              <w:divBdr>
                                                <w:top w:val="none" w:sz="0" w:space="0" w:color="auto"/>
                                                <w:left w:val="none" w:sz="0" w:space="0" w:color="auto"/>
                                                <w:bottom w:val="none" w:sz="0" w:space="0" w:color="auto"/>
                                                <w:right w:val="none" w:sz="0" w:space="0" w:color="auto"/>
                                              </w:divBdr>
                                              <w:divsChild>
                                                <w:div w:id="339627500">
                                                  <w:marLeft w:val="0"/>
                                                  <w:marRight w:val="0"/>
                                                  <w:marTop w:val="0"/>
                                                  <w:marBottom w:val="0"/>
                                                  <w:divBdr>
                                                    <w:top w:val="none" w:sz="0" w:space="0" w:color="auto"/>
                                                    <w:left w:val="none" w:sz="0" w:space="0" w:color="auto"/>
                                                    <w:bottom w:val="none" w:sz="0" w:space="0" w:color="auto"/>
                                                    <w:right w:val="none" w:sz="0" w:space="0" w:color="auto"/>
                                                  </w:divBdr>
                                                  <w:divsChild>
                                                    <w:div w:id="1244487097">
                                                      <w:marLeft w:val="0"/>
                                                      <w:marRight w:val="0"/>
                                                      <w:marTop w:val="0"/>
                                                      <w:marBottom w:val="0"/>
                                                      <w:divBdr>
                                                        <w:top w:val="none" w:sz="0" w:space="0" w:color="auto"/>
                                                        <w:left w:val="none" w:sz="0" w:space="0" w:color="auto"/>
                                                        <w:bottom w:val="none" w:sz="0" w:space="0" w:color="auto"/>
                                                        <w:right w:val="none" w:sz="0" w:space="0" w:color="auto"/>
                                                      </w:divBdr>
                                                      <w:divsChild>
                                                        <w:div w:id="871117432">
                                                          <w:marLeft w:val="0"/>
                                                          <w:marRight w:val="0"/>
                                                          <w:marTop w:val="0"/>
                                                          <w:marBottom w:val="0"/>
                                                          <w:divBdr>
                                                            <w:top w:val="none" w:sz="0" w:space="0" w:color="auto"/>
                                                            <w:left w:val="none" w:sz="0" w:space="0" w:color="auto"/>
                                                            <w:bottom w:val="none" w:sz="0" w:space="0" w:color="auto"/>
                                                            <w:right w:val="none" w:sz="0" w:space="0" w:color="auto"/>
                                                          </w:divBdr>
                                                          <w:divsChild>
                                                            <w:div w:id="110982424">
                                                              <w:marLeft w:val="0"/>
                                                              <w:marRight w:val="96"/>
                                                              <w:marTop w:val="0"/>
                                                              <w:marBottom w:val="96"/>
                                                              <w:divBdr>
                                                                <w:top w:val="none" w:sz="0" w:space="0" w:color="auto"/>
                                                                <w:left w:val="none" w:sz="0" w:space="0" w:color="auto"/>
                                                                <w:bottom w:val="none" w:sz="0" w:space="0" w:color="auto"/>
                                                                <w:right w:val="none" w:sz="0" w:space="0" w:color="auto"/>
                                                              </w:divBdr>
                                                              <w:divsChild>
                                                                <w:div w:id="1179199864">
                                                                  <w:marLeft w:val="0"/>
                                                                  <w:marRight w:val="0"/>
                                                                  <w:marTop w:val="0"/>
                                                                  <w:marBottom w:val="0"/>
                                                                  <w:divBdr>
                                                                    <w:top w:val="none" w:sz="0" w:space="0" w:color="auto"/>
                                                                    <w:left w:val="none" w:sz="0" w:space="0" w:color="auto"/>
                                                                    <w:bottom w:val="none" w:sz="0" w:space="0" w:color="auto"/>
                                                                    <w:right w:val="none" w:sz="0" w:space="0" w:color="auto"/>
                                                                  </w:divBdr>
                                                                  <w:divsChild>
                                                                    <w:div w:id="853768392">
                                                                      <w:marLeft w:val="0"/>
                                                                      <w:marRight w:val="0"/>
                                                                      <w:marTop w:val="0"/>
                                                                      <w:marBottom w:val="0"/>
                                                                      <w:divBdr>
                                                                        <w:top w:val="none" w:sz="0" w:space="0" w:color="auto"/>
                                                                        <w:left w:val="none" w:sz="0" w:space="0" w:color="auto"/>
                                                                        <w:bottom w:val="none" w:sz="0" w:space="0" w:color="auto"/>
                                                                        <w:right w:val="none" w:sz="0" w:space="0" w:color="auto"/>
                                                                      </w:divBdr>
                                                                      <w:divsChild>
                                                                        <w:div w:id="625893507">
                                                                          <w:marLeft w:val="0"/>
                                                                          <w:marRight w:val="0"/>
                                                                          <w:marTop w:val="0"/>
                                                                          <w:marBottom w:val="0"/>
                                                                          <w:divBdr>
                                                                            <w:top w:val="none" w:sz="0" w:space="0" w:color="auto"/>
                                                                            <w:left w:val="none" w:sz="0" w:space="0" w:color="auto"/>
                                                                            <w:bottom w:val="none" w:sz="0" w:space="0" w:color="auto"/>
                                                                            <w:right w:val="none" w:sz="0" w:space="0" w:color="auto"/>
                                                                          </w:divBdr>
                                                                          <w:divsChild>
                                                                            <w:div w:id="1965691442">
                                                                              <w:marLeft w:val="0"/>
                                                                              <w:marRight w:val="0"/>
                                                                              <w:marTop w:val="0"/>
                                                                              <w:marBottom w:val="0"/>
                                                                              <w:divBdr>
                                                                                <w:top w:val="none" w:sz="0" w:space="0" w:color="auto"/>
                                                                                <w:left w:val="none" w:sz="0" w:space="0" w:color="auto"/>
                                                                                <w:bottom w:val="none" w:sz="0" w:space="0" w:color="auto"/>
                                                                                <w:right w:val="none" w:sz="0" w:space="0" w:color="auto"/>
                                                                              </w:divBdr>
                                                                              <w:divsChild>
                                                                                <w:div w:id="1362584012">
                                                                                  <w:marLeft w:val="0"/>
                                                                                  <w:marRight w:val="0"/>
                                                                                  <w:marTop w:val="0"/>
                                                                                  <w:marBottom w:val="0"/>
                                                                                  <w:divBdr>
                                                                                    <w:top w:val="none" w:sz="0" w:space="0" w:color="auto"/>
                                                                                    <w:left w:val="none" w:sz="0" w:space="0" w:color="auto"/>
                                                                                    <w:bottom w:val="none" w:sz="0" w:space="0" w:color="auto"/>
                                                                                    <w:right w:val="none" w:sz="0" w:space="0" w:color="auto"/>
                                                                                  </w:divBdr>
                                                                                  <w:divsChild>
                                                                                    <w:div w:id="1811438941">
                                                                                      <w:marLeft w:val="0"/>
                                                                                      <w:marRight w:val="0"/>
                                                                                      <w:marTop w:val="0"/>
                                                                                      <w:marBottom w:val="0"/>
                                                                                      <w:divBdr>
                                                                                        <w:top w:val="none" w:sz="0" w:space="0" w:color="auto"/>
                                                                                        <w:left w:val="none" w:sz="0" w:space="0" w:color="auto"/>
                                                                                        <w:bottom w:val="none" w:sz="0" w:space="0" w:color="auto"/>
                                                                                        <w:right w:val="none" w:sz="0" w:space="0" w:color="auto"/>
                                                                                      </w:divBdr>
                                                                                    </w:div>
                                                                                    <w:div w:id="1530407980">
                                                                                      <w:marLeft w:val="0"/>
                                                                                      <w:marRight w:val="0"/>
                                                                                      <w:marTop w:val="0"/>
                                                                                      <w:marBottom w:val="0"/>
                                                                                      <w:divBdr>
                                                                                        <w:top w:val="none" w:sz="0" w:space="0" w:color="auto"/>
                                                                                        <w:left w:val="none" w:sz="0" w:space="0" w:color="auto"/>
                                                                                        <w:bottom w:val="none" w:sz="0" w:space="0" w:color="auto"/>
                                                                                        <w:right w:val="none" w:sz="0" w:space="0" w:color="auto"/>
                                                                                      </w:divBdr>
                                                                                    </w:div>
                                                                                    <w:div w:id="880478658">
                                                                                      <w:marLeft w:val="0"/>
                                                                                      <w:marRight w:val="0"/>
                                                                                      <w:marTop w:val="0"/>
                                                                                      <w:marBottom w:val="0"/>
                                                                                      <w:divBdr>
                                                                                        <w:top w:val="none" w:sz="0" w:space="0" w:color="auto"/>
                                                                                        <w:left w:val="none" w:sz="0" w:space="0" w:color="auto"/>
                                                                                        <w:bottom w:val="none" w:sz="0" w:space="0" w:color="auto"/>
                                                                                        <w:right w:val="none" w:sz="0" w:space="0" w:color="auto"/>
                                                                                      </w:divBdr>
                                                                                    </w:div>
                                                                                    <w:div w:id="1962957029">
                                                                                      <w:marLeft w:val="0"/>
                                                                                      <w:marRight w:val="0"/>
                                                                                      <w:marTop w:val="0"/>
                                                                                      <w:marBottom w:val="0"/>
                                                                                      <w:divBdr>
                                                                                        <w:top w:val="none" w:sz="0" w:space="0" w:color="auto"/>
                                                                                        <w:left w:val="none" w:sz="0" w:space="0" w:color="auto"/>
                                                                                        <w:bottom w:val="none" w:sz="0" w:space="0" w:color="auto"/>
                                                                                        <w:right w:val="none" w:sz="0" w:space="0" w:color="auto"/>
                                                                                      </w:divBdr>
                                                                                    </w:div>
                                                                                    <w:div w:id="156618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641508">
      <w:bodyDiv w:val="1"/>
      <w:marLeft w:val="0"/>
      <w:marRight w:val="0"/>
      <w:marTop w:val="0"/>
      <w:marBottom w:val="0"/>
      <w:divBdr>
        <w:top w:val="none" w:sz="0" w:space="0" w:color="auto"/>
        <w:left w:val="none" w:sz="0" w:space="0" w:color="auto"/>
        <w:bottom w:val="none" w:sz="0" w:space="0" w:color="auto"/>
        <w:right w:val="none" w:sz="0" w:space="0" w:color="auto"/>
      </w:divBdr>
    </w:div>
    <w:div w:id="2034962141">
      <w:bodyDiv w:val="1"/>
      <w:marLeft w:val="0"/>
      <w:marRight w:val="0"/>
      <w:marTop w:val="0"/>
      <w:marBottom w:val="0"/>
      <w:divBdr>
        <w:top w:val="none" w:sz="0" w:space="0" w:color="auto"/>
        <w:left w:val="none" w:sz="0" w:space="0" w:color="auto"/>
        <w:bottom w:val="none" w:sz="0" w:space="0" w:color="auto"/>
        <w:right w:val="none" w:sz="0" w:space="0" w:color="auto"/>
      </w:divBdr>
    </w:div>
    <w:div w:id="2063871359">
      <w:bodyDiv w:val="1"/>
      <w:marLeft w:val="0"/>
      <w:marRight w:val="0"/>
      <w:marTop w:val="0"/>
      <w:marBottom w:val="0"/>
      <w:divBdr>
        <w:top w:val="none" w:sz="0" w:space="0" w:color="auto"/>
        <w:left w:val="none" w:sz="0" w:space="0" w:color="auto"/>
        <w:bottom w:val="none" w:sz="0" w:space="0" w:color="auto"/>
        <w:right w:val="none" w:sz="0" w:space="0" w:color="auto"/>
      </w:divBdr>
      <w:divsChild>
        <w:div w:id="1358653180">
          <w:marLeft w:val="0"/>
          <w:marRight w:val="0"/>
          <w:marTop w:val="0"/>
          <w:marBottom w:val="0"/>
          <w:divBdr>
            <w:top w:val="none" w:sz="0" w:space="0" w:color="auto"/>
            <w:left w:val="none" w:sz="0" w:space="0" w:color="auto"/>
            <w:bottom w:val="none" w:sz="0" w:space="0" w:color="auto"/>
            <w:right w:val="none" w:sz="0" w:space="0" w:color="auto"/>
          </w:divBdr>
          <w:divsChild>
            <w:div w:id="385639386">
              <w:marLeft w:val="0"/>
              <w:marRight w:val="0"/>
              <w:marTop w:val="0"/>
              <w:marBottom w:val="0"/>
              <w:divBdr>
                <w:top w:val="none" w:sz="0" w:space="0" w:color="auto"/>
                <w:left w:val="none" w:sz="0" w:space="0" w:color="auto"/>
                <w:bottom w:val="none" w:sz="0" w:space="0" w:color="auto"/>
                <w:right w:val="none" w:sz="0" w:space="0" w:color="auto"/>
              </w:divBdr>
              <w:divsChild>
                <w:div w:id="30566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iversitycounsel.ubc.ca/files/2019/02/policy73.pdf" TargetMode="External"/><Relationship Id="rId117" Type="http://schemas.openxmlformats.org/officeDocument/2006/relationships/theme" Target="theme/theme1.xml"/><Relationship Id="rId21" Type="http://schemas.openxmlformats.org/officeDocument/2006/relationships/hyperlink" Target="https://www.brookings.edu/center/john-l-thornton-china-center/" TargetMode="External"/><Relationship Id="rId42" Type="http://schemas.openxmlformats.org/officeDocument/2006/relationships/hyperlink" Target="https://www.eurasiagroup.net/issues/top-risks-2021" TargetMode="External"/><Relationship Id="rId47" Type="http://schemas.openxmlformats.org/officeDocument/2006/relationships/hyperlink" Target="https://www.economist.com/briefing/2019/01/24/globalisation-has-faltered" TargetMode="External"/><Relationship Id="rId63" Type="http://schemas.openxmlformats.org/officeDocument/2006/relationships/hyperlink" Target="http://www.rollingstone.com/politics/news/the-secret-deal-to-save-the-planet-20141209" TargetMode="External"/><Relationship Id="rId68" Type="http://schemas.openxmlformats.org/officeDocument/2006/relationships/hyperlink" Target="https://www.visualcapitalist.com/china-economic-growth-history/" TargetMode="External"/><Relationship Id="rId84" Type="http://schemas.openxmlformats.org/officeDocument/2006/relationships/hyperlink" Target="https://www.cigionline.org/publications/toward-robust-architecture-regulation-data-and-digital-trade" TargetMode="External"/><Relationship Id="rId89" Type="http://schemas.openxmlformats.org/officeDocument/2006/relationships/hyperlink" Target="https://www.asiapacific.ca/research-report/artificial-intelligence-policies-east-asia-overview-canadian" TargetMode="External"/><Relationship Id="rId112" Type="http://schemas.openxmlformats.org/officeDocument/2006/relationships/hyperlink" Target="https://www.eastasiaforum.org/2020/04/04/struggling-to-marshal-collective-action-against-covid-19/" TargetMode="External"/><Relationship Id="rId16" Type="http://schemas.openxmlformats.org/officeDocument/2006/relationships/hyperlink" Target="https://www.csis.org/programs/economics-program/economy-disrupted" TargetMode="External"/><Relationship Id="rId107" Type="http://schemas.openxmlformats.org/officeDocument/2006/relationships/hyperlink" Target="https://www.rollingstone.com/politics/political-commentary/covid-19-end-of-american-era-wade-davis-1038206/" TargetMode="External"/><Relationship Id="rId11" Type="http://schemas.openxmlformats.org/officeDocument/2006/relationships/hyperlink" Target="http://academic.ubc.ca/support-resources/freedom-expression" TargetMode="External"/><Relationship Id="rId24" Type="http://schemas.openxmlformats.org/officeDocument/2006/relationships/hyperlink" Target="http://ubcjia.ca" TargetMode="External"/><Relationship Id="rId32" Type="http://schemas.openxmlformats.org/officeDocument/2006/relationships/hyperlink" Target="https://senate.ubc.ca/policies-resources-support-student-success" TargetMode="External"/><Relationship Id="rId37" Type="http://schemas.openxmlformats.org/officeDocument/2006/relationships/hyperlink" Target="mailto:equity@equity.ubc.ca" TargetMode="External"/><Relationship Id="rId40" Type="http://schemas.openxmlformats.org/officeDocument/2006/relationships/hyperlink" Target="https://www.project-syndicate.org/columnist/yanis-varoufakis" TargetMode="External"/><Relationship Id="rId45" Type="http://schemas.openxmlformats.org/officeDocument/2006/relationships/hyperlink" Target="https://doi.org/10.1080/13563467.2020.1841137" TargetMode="External"/><Relationship Id="rId53" Type="http://schemas.openxmlformats.org/officeDocument/2006/relationships/hyperlink" Target="https://www.project-syndicate.org/commentary/populism-and-abandonment-of-progress-by-jean-pisani-ferry-2017-01" TargetMode="External"/><Relationship Id="rId58" Type="http://schemas.openxmlformats.org/officeDocument/2006/relationships/hyperlink" Target="https://www.unenvironment.org/news-and-stories/press-release/united-science-report-climate-change-has-not-stopped-covid19" TargetMode="External"/><Relationship Id="rId66" Type="http://schemas.openxmlformats.org/officeDocument/2006/relationships/hyperlink" Target="https://macropolo.org/analysis/forecast-china-2025-adjusts-course/" TargetMode="External"/><Relationship Id="rId74" Type="http://schemas.openxmlformats.org/officeDocument/2006/relationships/hyperlink" Target="https://www.elgaronline.com/view/edcoll/9781800374973/9781800374973.xml?rskey=MVW5gx&amp;result=1" TargetMode="External"/><Relationship Id="rId79" Type="http://schemas.openxmlformats.org/officeDocument/2006/relationships/hyperlink" Target="https://www.japantimes.co.jp/news/2019/06/28/national/abe-heralds-launch-osaka-track-framework-free-cross-border-data-flow-g20/" TargetMode="External"/><Relationship Id="rId87" Type="http://schemas.openxmlformats.org/officeDocument/2006/relationships/hyperlink" Target="https://luminariaz.files.wordpress.com/2017/11/the-fourth-industrial-revolution-2016-21.pdf" TargetMode="External"/><Relationship Id="rId102" Type="http://schemas.openxmlformats.org/officeDocument/2006/relationships/hyperlink" Target="https://www.fes-asia.org/corona-brief/" TargetMode="External"/><Relationship Id="rId110" Type="http://schemas.openxmlformats.org/officeDocument/2006/relationships/hyperlink" Target="https://www.globalasia.org/v15no2/cover/for-the-global-economy-us-china-rivalry-does-not-have-to-mean-destruction_yves-tiberghien" TargetMode="External"/><Relationship Id="rId115"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ispionline.it/en/pubblicazione/china-champion-which-globalisation-20718" TargetMode="External"/><Relationship Id="rId82" Type="http://schemas.openxmlformats.org/officeDocument/2006/relationships/hyperlink" Target="https://www.ft.com/content/66f1ff42-fe49-4376-aafb-3943a9f04a1c" TargetMode="External"/><Relationship Id="rId90" Type="http://schemas.openxmlformats.org/officeDocument/2006/relationships/hyperlink" Target="https://www.eurasiagroup.net/live-post/the-geopolitics-of-5g" TargetMode="External"/><Relationship Id="rId95" Type="http://schemas.openxmlformats.org/officeDocument/2006/relationships/hyperlink" Target="https://www.project-syndicate.org/columnist/jean-pisani-ferry" TargetMode="External"/><Relationship Id="rId19" Type="http://schemas.openxmlformats.org/officeDocument/2006/relationships/hyperlink" Target="https://www.csis.org/regions/asia/china" TargetMode="External"/><Relationship Id="rId14" Type="http://schemas.openxmlformats.org/officeDocument/2006/relationships/hyperlink" Target="http://www.calendar.ubc.ca/vancouver/index.cfm?tree=3,54,750,0" TargetMode="External"/><Relationship Id="rId22" Type="http://schemas.openxmlformats.org/officeDocument/2006/relationships/hyperlink" Target="https://www.turnitin.com/" TargetMode="External"/><Relationship Id="rId27" Type="http://schemas.openxmlformats.org/officeDocument/2006/relationships/hyperlink" Target="https://students.ubc.ca/enrolment/academic-learning-resources/academic-concessions" TargetMode="External"/><Relationship Id="rId30" Type="http://schemas.openxmlformats.org/officeDocument/2006/relationships/hyperlink" Target="https://students.air.arts.ubc.ca/academic-concession-form/" TargetMode="External"/><Relationship Id="rId35" Type="http://schemas.openxmlformats.org/officeDocument/2006/relationships/hyperlink" Target="mailto:sasc@ams.ubc.ca" TargetMode="External"/><Relationship Id="rId43" Type="http://schemas.openxmlformats.org/officeDocument/2006/relationships/hyperlink" Target="http://www.ncchpp.ca/docs/2014_procpp_3iframework_en.pdf" TargetMode="External"/><Relationship Id="rId48" Type="http://schemas.openxmlformats.org/officeDocument/2006/relationships/hyperlink" Target="https://www.piie.com/blogs/realtime-economic-issues-watch/pandemic-adds-momentum-deglobalization-trend?utm_source=update-newsletter&amp;utm_medium=email&amp;utm_campaign=piie-insider" TargetMode="External"/><Relationship Id="rId56" Type="http://schemas.openxmlformats.org/officeDocument/2006/relationships/hyperlink" Target="https://www.youtube.com/watch?v=wYP_nfGVxwo&amp;t=6s&amp;ab_channel=AfroMarxist" TargetMode="External"/><Relationship Id="rId64" Type="http://schemas.openxmlformats.org/officeDocument/2006/relationships/hyperlink" Target="https://blogs.imf.org/2018/09/05/ten-years-after-lehman-lessons-learned-and-challenges-ahead/?utm_medium=email&amp;utm_source=govdelivery" TargetMode="External"/><Relationship Id="rId69" Type="http://schemas.openxmlformats.org/officeDocument/2006/relationships/hyperlink" Target="https://www.visualcapitalist.com/category/china/" TargetMode="External"/><Relationship Id="rId77" Type="http://schemas.openxmlformats.org/officeDocument/2006/relationships/hyperlink" Target="https://theglobepost.com/2019/04/23/internet-sovereignty" TargetMode="External"/><Relationship Id="rId100" Type="http://schemas.openxmlformats.org/officeDocument/2006/relationships/hyperlink" Target="https://ourworldindata.org/policy-responses-covid" TargetMode="External"/><Relationship Id="rId105" Type="http://schemas.openxmlformats.org/officeDocument/2006/relationships/hyperlink" Target="https://www.ynharari.com/yuval-noah-harari-on-covid-19s-impact-on-humankind/" TargetMode="External"/><Relationship Id="rId113" Type="http://schemas.openxmlformats.org/officeDocument/2006/relationships/hyperlink" Target="https://eeas.europa.eu/headquarters/headquarters-homepage/88732/multilateralism-and-european-strategic-autonomy-post-covid-world-%C2%A0_en" TargetMode="External"/><Relationship Id="rId8" Type="http://schemas.openxmlformats.org/officeDocument/2006/relationships/hyperlink" Target="mailto:yvestibe@interchange.ubc.ca" TargetMode="External"/><Relationship Id="rId51" Type="http://schemas.openxmlformats.org/officeDocument/2006/relationships/hyperlink" Target="https://theconversation.com/international-trade-has-cost-americans-millions-of-jobs-investing-in-communities-might-offset-those-losses-143406" TargetMode="External"/><Relationship Id="rId72" Type="http://schemas.openxmlformats.org/officeDocument/2006/relationships/hyperlink" Target="https://www.eastasiaforum.org/2021/05/09/washington-is-playing-a-losing-game-with-china/" TargetMode="External"/><Relationship Id="rId80" Type="http://schemas.openxmlformats.org/officeDocument/2006/relationships/hyperlink" Target="https://www.timesnownews.com/india/article/g20-summit-why-india-refused-to-sign-osaka-declaration-on-global-data-flow/446887" TargetMode="External"/><Relationship Id="rId85" Type="http://schemas.openxmlformats.org/officeDocument/2006/relationships/hyperlink" Target="https://www.eastasiaforum.org/wp-content/uploads/2021/04/Towards-an-Asia-Pacific-Digital-Economy-Governance-Regime.pdf" TargetMode="External"/><Relationship Id="rId93" Type="http://schemas.openxmlformats.org/officeDocument/2006/relationships/hyperlink" Target="https://www.foreignaffairs.com/articles/united-states/2020-05-21/coronavirus-chronicle-pandemic-foretold" TargetMode="External"/><Relationship Id="rId98" Type="http://schemas.openxmlformats.org/officeDocument/2006/relationships/hyperlink" Target="https://www.project-syndicate.org/onpoint/science-in-the-post-truth-age-by-trish-greenhalgh-2021-01?barrier=accesspaylog" TargetMode="External"/><Relationship Id="rId3" Type="http://schemas.openxmlformats.org/officeDocument/2006/relationships/styles" Target="styles.xml"/><Relationship Id="rId12" Type="http://schemas.openxmlformats.org/officeDocument/2006/relationships/hyperlink" Target="http://academic.ubc.ca/support-resources/freedom-expression" TargetMode="External"/><Relationship Id="rId17" Type="http://schemas.openxmlformats.org/officeDocument/2006/relationships/hyperlink" Target="https://www.brookings.edu/topic/international-affairs/" TargetMode="External"/><Relationship Id="rId25" Type="http://schemas.openxmlformats.org/officeDocument/2006/relationships/hyperlink" Target="https://students.ubc.ca/about-student-services/centre-for-accessibility" TargetMode="External"/><Relationship Id="rId33" Type="http://schemas.openxmlformats.org/officeDocument/2006/relationships/hyperlink" Target="https://facultystaff.students.ubc.ca/systems-tools/early-alert" TargetMode="External"/><Relationship Id="rId38" Type="http://schemas.openxmlformats.org/officeDocument/2006/relationships/hyperlink" Target="http://equity.ubc.ca" TargetMode="External"/><Relationship Id="rId46" Type="http://schemas.openxmlformats.org/officeDocument/2006/relationships/hyperlink" Target="https://www.csis.org/analysis/industrial-policy-innovation-strategy-lessons-japan-europe-and-united-states" TargetMode="External"/><Relationship Id="rId59" Type="http://schemas.openxmlformats.org/officeDocument/2006/relationships/hyperlink" Target="https://public.wmo.int/en/resources/united_in_science" TargetMode="External"/><Relationship Id="rId67" Type="http://schemas.openxmlformats.org/officeDocument/2006/relationships/hyperlink" Target="https://www.visualcapitalist.com/category/china/" TargetMode="External"/><Relationship Id="rId103" Type="http://schemas.openxmlformats.org/officeDocument/2006/relationships/hyperlink" Target="https://www.cbc.ca/news/world/spanish-flu-politics-1.5527145" TargetMode="External"/><Relationship Id="rId108" Type="http://schemas.openxmlformats.org/officeDocument/2006/relationships/hyperlink" Target="https://www.piie.com/blogs/realtime-economic-issues-watch/pandemic-adds-momentum-deglobalization-trend" TargetMode="External"/><Relationship Id="rId116" Type="http://schemas.openxmlformats.org/officeDocument/2006/relationships/fontTable" Target="fontTable.xml"/><Relationship Id="rId20" Type="http://schemas.openxmlformats.org/officeDocument/2006/relationships/hyperlink" Target="https://supchina.com" TargetMode="External"/><Relationship Id="rId41" Type="http://schemas.openxmlformats.org/officeDocument/2006/relationships/hyperlink" Target="https://www.project-syndicate.org/commentary/seven-secrets-revealed-by-2020-by-yanis-varoufakis-2020-12" TargetMode="External"/><Relationship Id="rId54" Type="http://schemas.openxmlformats.org/officeDocument/2006/relationships/hyperlink" Target="https://www.ispionline.it/en/pubblicazione/chinas-belt-and-road-game-changer-16775" TargetMode="External"/><Relationship Id="rId62" Type="http://schemas.openxmlformats.org/officeDocument/2006/relationships/hyperlink" Target="https://www.lawfareblog.com/biden-administration-and-international-climate-change-policy-and-action" TargetMode="External"/><Relationship Id="rId70" Type="http://schemas.openxmlformats.org/officeDocument/2006/relationships/hyperlink" Target="https://www.mckinsey.com/featured-insights/china/china-and-the-world-inside-the-dynamics-of-a-changing-relationship" TargetMode="External"/><Relationship Id="rId75" Type="http://schemas.openxmlformats.org/officeDocument/2006/relationships/hyperlink" Target="https://www.cigionline.org/publications/four-internets-geopolitics-digital-governance" TargetMode="External"/><Relationship Id="rId83" Type="http://schemas.openxmlformats.org/officeDocument/2006/relationships/hyperlink" Target="https://www.project-syndicate.org/commentary/global-tech-governance-data-standards-and-rules-after-covid-by-landry-signe-et-al-2020-09" TargetMode="External"/><Relationship Id="rId88" Type="http://schemas.openxmlformats.org/officeDocument/2006/relationships/hyperlink" Target="https://onlinelibrary.wiley.com/doi/full/10.1111/1758-5899.12890" TargetMode="External"/><Relationship Id="rId91" Type="http://schemas.openxmlformats.org/officeDocument/2006/relationships/hyperlink" Target="https://connect.brookings.edu/e2t/tc/VVL5-V7RmJknW2Lqq432Vf3-NW8fXtNV4pDrcSN5JQGmr3p-GBV1-WJV7CgGBZW8kGlmD2QMjDnW9gwJQ85h5thdW1Ln7TF4kPbnfW77HhqS286RxMW6FkTfF23bXwMW5qbW1k42ySGcW3ZV3PF6pRNMsW7gly7V8bgbgQW9kn7LG3VwC5TN61yVBhtTFJWW3GCk1m7K6Tl1W77lpKZ3pyzYKW55jKfl1H1kMsW1fYT1p4xR-ZkW2b06-l502GlDW8CSjJB8wSvhMN6yj1TFwgFVjVRFBJv2KCys8W4MlP2c2V2RvrW6kFr438j4NLWW8hsS8C54pcHRW2GDVz614jcxLW8qX2sL6TPcvlW1M6L723D7DmtW5V8GmM5D1PyKW5SMPtZ2PFrJxW1QhyN769sjLCW5CS4kX4kZhrpW1XPDxw1HHl0XW8MyChN58kl5K3f4Q1" TargetMode="External"/><Relationship Id="rId96" Type="http://schemas.openxmlformats.org/officeDocument/2006/relationships/hyperlink" Target="https://www.project-syndicate.org/commentary/europe-asia-america-covid19-pandemic-responses-by-jean-pisani-ferry-2020-11" TargetMode="External"/><Relationship Id="rId111" Type="http://schemas.openxmlformats.org/officeDocument/2006/relationships/hyperlink" Target="https://www.eastasiaforum.org/2020/05/11/facing-the-greatest-economic-crisis-since-the-great-depress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mbudsoffice.ubc.ca" TargetMode="External"/><Relationship Id="rId23" Type="http://schemas.openxmlformats.org/officeDocument/2006/relationships/hyperlink" Target="http://ubcjps.com" TargetMode="External"/><Relationship Id="rId28" Type="http://schemas.openxmlformats.org/officeDocument/2006/relationships/hyperlink" Target="https://svpro.ubc.ca/" TargetMode="External"/><Relationship Id="rId36" Type="http://schemas.openxmlformats.org/officeDocument/2006/relationships/hyperlink" Target="http://amssasc.ca" TargetMode="External"/><Relationship Id="rId49" Type="http://schemas.openxmlformats.org/officeDocument/2006/relationships/hyperlink" Target="https://doi.org/10.1093/isr/viaa092" TargetMode="External"/><Relationship Id="rId57" Type="http://schemas.openxmlformats.org/officeDocument/2006/relationships/hyperlink" Target="https://www.pbs.org/newshour/science/think-2020s-disasters-are-wild-experts-predict-worse-in-the-future" TargetMode="External"/><Relationship Id="rId106" Type="http://schemas.openxmlformats.org/officeDocument/2006/relationships/hyperlink" Target="https://www.economist.com/by-invitation/2020/05/09/margaret-macmillan-on-covid-19-as-a-turning-point-in-history" TargetMode="External"/><Relationship Id="rId114" Type="http://schemas.openxmlformats.org/officeDocument/2006/relationships/header" Target="header1.xml"/><Relationship Id="rId10" Type="http://schemas.openxmlformats.org/officeDocument/2006/relationships/hyperlink" Target="http://www.calendar.ubc.ca/vancouver/index.cfm?tree=3%2C33%2C86%2C0" TargetMode="External"/><Relationship Id="rId31" Type="http://schemas.openxmlformats.org/officeDocument/2006/relationships/hyperlink" Target="https://students.ubc.ca/enrolment/academic-learning-resources/academic-concessions" TargetMode="External"/><Relationship Id="rId44" Type="http://schemas.openxmlformats.org/officeDocument/2006/relationships/hyperlink" Target="https://doi.org/10.1080/09692290.2019.1633382" TargetMode="External"/><Relationship Id="rId52" Type="http://schemas.openxmlformats.org/officeDocument/2006/relationships/hyperlink" Target="https://www.project-syndicate.org/commentary/three-priorities-for-rebuilding-international-economic-system-by-jean-pisani-ferry-2020-10" TargetMode="External"/><Relationship Id="rId60" Type="http://schemas.openxmlformats.org/officeDocument/2006/relationships/hyperlink" Target="https://www.project-syndicate.org/onpoint/behavioral-contagion-against-climate-change-by-robert-frank-2020-10" TargetMode="External"/><Relationship Id="rId65" Type="http://schemas.openxmlformats.org/officeDocument/2006/relationships/hyperlink" Target="http://www.mindfully.org/WTO/Joseph-Stiglitz-IMF17apr00.htm" TargetMode="External"/><Relationship Id="rId73" Type="http://schemas.openxmlformats.org/officeDocument/2006/relationships/hyperlink" Target="https://www.elgaronline.com/view/edcoll/9781800374973/9781800374973.xml?rskey=MVW5gx&amp;result=1" TargetMode="External"/><Relationship Id="rId78" Type="http://schemas.openxmlformats.org/officeDocument/2006/relationships/hyperlink" Target="https://asia.nikkei.com/Politics/International-relations/China-rises-as-world-s-data-superpower-as-internet-fractures" TargetMode="External"/><Relationship Id="rId81" Type="http://schemas.openxmlformats.org/officeDocument/2006/relationships/hyperlink" Target="https://www.project-syndicate.org/onpoint/digital-bretton-woods-new-global-governance-model-by-rohinton-p-medhora-and-taylor-owen-2020-04" TargetMode="External"/><Relationship Id="rId86" Type="http://schemas.openxmlformats.org/officeDocument/2006/relationships/hyperlink" Target="https://research.hinrichfoundation.com/hubfs/White%20Paper%20PDFs/Digital%20trade%20in%20Asia%20(Deborah%20Elms)/Digital%20trade%20in%20Asia%20Pacific%20Hinrich%20Foundation%20December%202020%20RV.pdf?__hsfp=2014160641&amp;__hssc=251652889.2.1620782180680&amp;__hstc=251652889.cfe1a1a50cb05b45025b4727fe03ca2c.1620222070516.1620222070516.1620222070516.1" TargetMode="External"/><Relationship Id="rId94" Type="http://schemas.openxmlformats.org/officeDocument/2006/relationships/hyperlink" Target="https://www.foreignaffairs.com/articles/united-states/2020-07-27/vaccine-nationalism-pandemic" TargetMode="External"/><Relationship Id="rId99" Type="http://schemas.openxmlformats.org/officeDocument/2006/relationships/hyperlink" Target="https://www.ft.com/content/272354f2-f970-4ae4-a8ae-848c4baf8f4a" TargetMode="External"/><Relationship Id="rId101" Type="http://schemas.openxmlformats.org/officeDocument/2006/relationships/hyperlink" Target="https://www.economist.com/coronavirus-pandemic" TargetMode="External"/><Relationship Id="rId4" Type="http://schemas.openxmlformats.org/officeDocument/2006/relationships/settings" Target="settings.xml"/><Relationship Id="rId9" Type="http://schemas.openxmlformats.org/officeDocument/2006/relationships/hyperlink" Target="https://politics.ubc.ca/persons/yves-tiberghien/" TargetMode="External"/><Relationship Id="rId13" Type="http://schemas.openxmlformats.org/officeDocument/2006/relationships/hyperlink" Target="http://www.hr.ubc.ca/respectful-environment/files/UBC-Statement-on-Respectful-Environment-2014.pdf" TargetMode="External"/><Relationship Id="rId18" Type="http://schemas.openxmlformats.org/officeDocument/2006/relationships/hyperlink" Target="https://piie.com/experts/senior-research-staff/chad-p-bown" TargetMode="External"/><Relationship Id="rId39" Type="http://schemas.openxmlformats.org/officeDocument/2006/relationships/hyperlink" Target="https://www.csis.org/analysis/five-things-watch-2021" TargetMode="External"/><Relationship Id="rId109" Type="http://schemas.openxmlformats.org/officeDocument/2006/relationships/hyperlink" Target="https://www.project-syndicate.org/commentary/covid19-pandemic-crisis-of-globalization-international-leadership-by-bertrand-badre-and-yves-tiberghien-1-2020-06" TargetMode="External"/><Relationship Id="rId34" Type="http://schemas.openxmlformats.org/officeDocument/2006/relationships/hyperlink" Target="https://students.ubc.ca/health-wellness" TargetMode="External"/><Relationship Id="rId50" Type="http://schemas.openxmlformats.org/officeDocument/2006/relationships/hyperlink" Target="https://doi.org/10.1093/isr/viaa092" TargetMode="External"/><Relationship Id="rId55" Type="http://schemas.openxmlformats.org/officeDocument/2006/relationships/hyperlink" Target="https://podcasts.apple.com/us/podcast/update-on-the-chinese-debt-situation-in-africa/id484409506?i=1000510711857" TargetMode="External"/><Relationship Id="rId76" Type="http://schemas.openxmlformats.org/officeDocument/2006/relationships/hyperlink" Target="https://www.piie.com/sites/default/files/documents/pb19-14.pdf" TargetMode="External"/><Relationship Id="rId97" Type="http://schemas.openxmlformats.org/officeDocument/2006/relationships/hyperlink" Target="https://www.project-syndicate.org/columnist/trish-greenhalgh" TargetMode="External"/><Relationship Id="rId104" Type="http://schemas.openxmlformats.org/officeDocument/2006/relationships/hyperlink" Target="https://www.ft.com/content/19d90308-6858-11ea-a3c9-1fe6fedcca75" TargetMode="External"/><Relationship Id="rId7" Type="http://schemas.openxmlformats.org/officeDocument/2006/relationships/endnotes" Target="endnotes.xml"/><Relationship Id="rId71" Type="http://schemas.openxmlformats.org/officeDocument/2006/relationships/hyperlink" Target="https://www.mckinsey.com/featured-insights/future-of-asia" TargetMode="External"/><Relationship Id="rId92" Type="http://schemas.openxmlformats.org/officeDocument/2006/relationships/hyperlink" Target="https://itunes.apple.com/ca/podcast/sinica-podcast/id1121407665?mt=2&amp;i=1000427415254" TargetMode="External"/><Relationship Id="rId2" Type="http://schemas.openxmlformats.org/officeDocument/2006/relationships/numbering" Target="numbering.xml"/><Relationship Id="rId29" Type="http://schemas.openxmlformats.org/officeDocument/2006/relationships/hyperlink" Target="https://students.arts.ubc.ca/advising/academic-performance/help-academic-conc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DD17961-10ED-45A2-8F3E-7079A1F7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18468</Words>
  <Characters>105272</Characters>
  <Application>Microsoft Office Word</Application>
  <DocSecurity>4</DocSecurity>
  <Lines>877</Lines>
  <Paragraphs>246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POLI 516 (464A)</vt:lpstr>
      <vt:lpstr>POLI 516 (464A)</vt:lpstr>
      <vt:lpstr>POLI 516 (464A)</vt:lpstr>
    </vt:vector>
  </TitlesOfParts>
  <Company>UBC</Company>
  <LinksUpToDate>false</LinksUpToDate>
  <CharactersWithSpaces>123494</CharactersWithSpaces>
  <SharedDoc>false</SharedDoc>
  <HLinks>
    <vt:vector size="12" baseType="variant">
      <vt:variant>
        <vt:i4>2949211</vt:i4>
      </vt:variant>
      <vt:variant>
        <vt:i4>3</vt:i4>
      </vt:variant>
      <vt:variant>
        <vt:i4>0</vt:i4>
      </vt:variant>
      <vt:variant>
        <vt:i4>5</vt:i4>
      </vt:variant>
      <vt:variant>
        <vt:lpwstr>http://www.mindfully.org/WTO/Joseph-Stiglitz-IMF17apr00.htm</vt:lpwstr>
      </vt:variant>
      <vt:variant>
        <vt:lpwstr/>
      </vt:variant>
      <vt:variant>
        <vt:i4>4522042</vt:i4>
      </vt:variant>
      <vt:variant>
        <vt:i4>0</vt:i4>
      </vt:variant>
      <vt:variant>
        <vt:i4>0</vt:i4>
      </vt:variant>
      <vt:variant>
        <vt:i4>5</vt:i4>
      </vt:variant>
      <vt:variant>
        <vt:lpwstr>mailto:yvestibe@interchange.ubc.ca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 516 (464A)</dc:title>
  <dc:creator>Yves Tiberghien</dc:creator>
  <cp:lastModifiedBy>Windows User</cp:lastModifiedBy>
  <cp:revision>2</cp:revision>
  <cp:lastPrinted>2011-08-24T05:55:00Z</cp:lastPrinted>
  <dcterms:created xsi:type="dcterms:W3CDTF">2021-06-08T17:05:00Z</dcterms:created>
  <dcterms:modified xsi:type="dcterms:W3CDTF">2021-06-08T17:05:00Z</dcterms:modified>
</cp:coreProperties>
</file>